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DD" w:rsidRDefault="00C421DD" w:rsidP="0007118B">
      <w:pPr>
        <w:ind w:right="-259"/>
        <w:rPr>
          <w:b/>
          <w:bCs/>
          <w:sz w:val="24"/>
          <w:szCs w:val="24"/>
        </w:rPr>
      </w:pPr>
    </w:p>
    <w:p w:rsidR="00C421DD" w:rsidRDefault="00C421DD" w:rsidP="00C421DD">
      <w:pPr>
        <w:ind w:right="-259"/>
        <w:jc w:val="center"/>
        <w:rPr>
          <w:b/>
          <w:bCs/>
          <w:sz w:val="24"/>
          <w:szCs w:val="24"/>
        </w:rPr>
      </w:pPr>
    </w:p>
    <w:p w:rsidR="0007118B" w:rsidRDefault="00C421DD" w:rsidP="00C421DD">
      <w:pPr>
        <w:ind w:right="-259"/>
        <w:jc w:val="center"/>
        <w:rPr>
          <w:b/>
          <w:bCs/>
          <w:sz w:val="24"/>
          <w:szCs w:val="24"/>
        </w:rPr>
      </w:pPr>
      <w:r w:rsidRPr="003C47B4">
        <w:rPr>
          <w:b/>
          <w:bCs/>
          <w:sz w:val="24"/>
          <w:szCs w:val="24"/>
        </w:rPr>
        <w:t xml:space="preserve">ГОСУДАРСТВЕННОЕ БЮДЖЕТНОЕ ПРОФЕССИОНАЛЬНОЕ </w:t>
      </w:r>
    </w:p>
    <w:p w:rsidR="00C421DD" w:rsidRPr="003C47B4" w:rsidRDefault="00C421DD" w:rsidP="00C421DD">
      <w:pPr>
        <w:ind w:right="-25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C47B4">
        <w:rPr>
          <w:b/>
          <w:bCs/>
          <w:sz w:val="24"/>
          <w:szCs w:val="24"/>
        </w:rPr>
        <w:t>ОБРАЗОВАТЕЛЬНОЕ УЧРЕЖДЕНИЕ КАЛУЖСКОЙ ОБЛАСТИ</w:t>
      </w:r>
    </w:p>
    <w:p w:rsidR="00C421DD" w:rsidRPr="003C47B4" w:rsidRDefault="00C421DD" w:rsidP="00C421DD">
      <w:pPr>
        <w:ind w:right="-259"/>
        <w:jc w:val="center"/>
        <w:rPr>
          <w:b/>
          <w:bCs/>
          <w:sz w:val="24"/>
          <w:szCs w:val="24"/>
        </w:rPr>
      </w:pPr>
      <w:r w:rsidRPr="003C47B4">
        <w:rPr>
          <w:b/>
          <w:bCs/>
          <w:sz w:val="24"/>
          <w:szCs w:val="24"/>
        </w:rPr>
        <w:t>«ТАРУССКИЙ МНОГОПРОФИЛЬНЫЙ ТЕХНИКУМ».</w:t>
      </w:r>
    </w:p>
    <w:p w:rsidR="00C421DD" w:rsidRPr="00E45AAE" w:rsidRDefault="00C421DD" w:rsidP="00C421DD">
      <w:pPr>
        <w:ind w:right="-259"/>
        <w:jc w:val="center"/>
        <w:rPr>
          <w:b/>
          <w:bCs/>
        </w:rPr>
      </w:pPr>
    </w:p>
    <w:p w:rsidR="00C421DD" w:rsidRDefault="00C421DD" w:rsidP="00C421DD">
      <w:pPr>
        <w:ind w:right="-259"/>
        <w:jc w:val="center"/>
        <w:rPr>
          <w:b/>
          <w:bCs/>
        </w:rPr>
      </w:pPr>
    </w:p>
    <w:p w:rsidR="00C421DD" w:rsidRDefault="00C421DD" w:rsidP="00C421DD">
      <w:pPr>
        <w:ind w:right="-259"/>
        <w:jc w:val="center"/>
        <w:rPr>
          <w:b/>
          <w:bCs/>
        </w:rPr>
      </w:pPr>
    </w:p>
    <w:p w:rsidR="00C421DD" w:rsidRDefault="00C421DD" w:rsidP="00C421DD">
      <w:pPr>
        <w:ind w:right="-259"/>
        <w:jc w:val="center"/>
        <w:rPr>
          <w:b/>
          <w:bCs/>
        </w:rPr>
      </w:pPr>
    </w:p>
    <w:p w:rsidR="00C421DD" w:rsidRDefault="00C421DD" w:rsidP="00C421DD">
      <w:pPr>
        <w:ind w:right="-259"/>
        <w:jc w:val="center"/>
        <w:rPr>
          <w:b/>
          <w:bCs/>
        </w:rPr>
      </w:pPr>
    </w:p>
    <w:p w:rsidR="00C421DD" w:rsidRDefault="00C421DD" w:rsidP="00C421DD">
      <w:pPr>
        <w:ind w:right="-259"/>
        <w:jc w:val="center"/>
        <w:rPr>
          <w:b/>
          <w:bCs/>
        </w:rPr>
      </w:pPr>
    </w:p>
    <w:p w:rsidR="00C421DD" w:rsidRPr="00E45AAE" w:rsidRDefault="00C421DD" w:rsidP="00C421DD">
      <w:pPr>
        <w:ind w:right="-259"/>
        <w:jc w:val="center"/>
        <w:rPr>
          <w:b/>
          <w:bCs/>
        </w:rPr>
      </w:pPr>
    </w:p>
    <w:p w:rsidR="00C421DD" w:rsidRPr="00E45AAE" w:rsidRDefault="00C421DD" w:rsidP="00C421DD">
      <w:pPr>
        <w:ind w:right="-259"/>
        <w:jc w:val="center"/>
        <w:rPr>
          <w:b/>
          <w:bCs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889"/>
        <w:gridCol w:w="4892"/>
      </w:tblGrid>
      <w:tr w:rsidR="00C421DD" w:rsidRPr="0007118B" w:rsidTr="00D36F9E">
        <w:trPr>
          <w:trHeight w:val="1550"/>
        </w:trPr>
        <w:tc>
          <w:tcPr>
            <w:tcW w:w="4889" w:type="dxa"/>
          </w:tcPr>
          <w:p w:rsidR="00C421DD" w:rsidRPr="0007118B" w:rsidRDefault="00C421DD" w:rsidP="00D36F9E">
            <w:pPr>
              <w:pStyle w:val="a5"/>
              <w:spacing w:before="0" w:beforeAutospacing="0" w:after="120" w:afterAutospacing="0"/>
              <w:contextualSpacing/>
              <w:jc w:val="center"/>
              <w:rPr>
                <w:rStyle w:val="a6"/>
                <w:b w:val="0"/>
              </w:rPr>
            </w:pPr>
            <w:r w:rsidRPr="0007118B">
              <w:rPr>
                <w:rStyle w:val="a6"/>
                <w:b w:val="0"/>
              </w:rPr>
              <w:t>Принято на заседании</w:t>
            </w:r>
          </w:p>
          <w:p w:rsidR="00C421DD" w:rsidRPr="0007118B" w:rsidRDefault="00C421DD" w:rsidP="00D36F9E">
            <w:pPr>
              <w:pStyle w:val="a5"/>
              <w:spacing w:before="0" w:beforeAutospacing="0" w:after="120" w:afterAutospacing="0"/>
              <w:contextualSpacing/>
              <w:jc w:val="center"/>
              <w:rPr>
                <w:rStyle w:val="a6"/>
                <w:b w:val="0"/>
              </w:rPr>
            </w:pPr>
            <w:r w:rsidRPr="0007118B">
              <w:rPr>
                <w:rStyle w:val="a6"/>
                <w:b w:val="0"/>
              </w:rPr>
              <w:t>Педагогического совета</w:t>
            </w:r>
          </w:p>
          <w:p w:rsidR="00C421DD" w:rsidRPr="0007118B" w:rsidRDefault="00C421DD" w:rsidP="00D36F9E">
            <w:pPr>
              <w:pStyle w:val="a5"/>
              <w:spacing w:before="0" w:beforeAutospacing="0" w:after="120" w:afterAutospacing="0"/>
              <w:contextualSpacing/>
              <w:jc w:val="center"/>
              <w:rPr>
                <w:rStyle w:val="a6"/>
                <w:b w:val="0"/>
              </w:rPr>
            </w:pPr>
            <w:r w:rsidRPr="0007118B">
              <w:rPr>
                <w:rStyle w:val="a6"/>
                <w:b w:val="0"/>
              </w:rPr>
              <w:t xml:space="preserve">Протокол № 1 «28» января </w:t>
            </w:r>
            <w:proofErr w:type="gramStart"/>
            <w:r w:rsidRPr="0007118B">
              <w:rPr>
                <w:rStyle w:val="a6"/>
                <w:b w:val="0"/>
              </w:rPr>
              <w:t>2019  г.</w:t>
            </w:r>
            <w:proofErr w:type="gramEnd"/>
          </w:p>
          <w:p w:rsidR="00C421DD" w:rsidRPr="0007118B" w:rsidRDefault="00C421DD" w:rsidP="00D36F9E">
            <w:pPr>
              <w:pStyle w:val="a5"/>
              <w:spacing w:before="0" w:after="0" w:line="276" w:lineRule="auto"/>
              <w:contextualSpacing/>
              <w:jc w:val="center"/>
              <w:rPr>
                <w:rStyle w:val="a6"/>
                <w:b w:val="0"/>
              </w:rPr>
            </w:pPr>
          </w:p>
          <w:p w:rsidR="00C421DD" w:rsidRPr="0007118B" w:rsidRDefault="00C421DD" w:rsidP="00D36F9E">
            <w:pPr>
              <w:pStyle w:val="a5"/>
              <w:spacing w:before="0" w:after="0" w:line="276" w:lineRule="auto"/>
              <w:contextualSpacing/>
              <w:jc w:val="center"/>
              <w:rPr>
                <w:rStyle w:val="a6"/>
                <w:b w:val="0"/>
              </w:rPr>
            </w:pPr>
          </w:p>
          <w:p w:rsidR="00C421DD" w:rsidRPr="0007118B" w:rsidRDefault="00C421DD" w:rsidP="00D36F9E">
            <w:pPr>
              <w:pStyle w:val="a5"/>
              <w:spacing w:before="0" w:after="0" w:line="276" w:lineRule="auto"/>
              <w:contextualSpacing/>
              <w:jc w:val="center"/>
              <w:rPr>
                <w:rStyle w:val="a6"/>
                <w:b w:val="0"/>
              </w:rPr>
            </w:pPr>
          </w:p>
        </w:tc>
        <w:tc>
          <w:tcPr>
            <w:tcW w:w="4892" w:type="dxa"/>
          </w:tcPr>
          <w:p w:rsidR="00C421DD" w:rsidRPr="0007118B" w:rsidRDefault="00C421DD" w:rsidP="00D36F9E">
            <w:pPr>
              <w:pStyle w:val="a5"/>
              <w:spacing w:before="0" w:beforeAutospacing="0" w:after="0" w:afterAutospacing="0" w:line="276" w:lineRule="auto"/>
              <w:contextualSpacing/>
              <w:jc w:val="center"/>
              <w:rPr>
                <w:rStyle w:val="a6"/>
                <w:b w:val="0"/>
              </w:rPr>
            </w:pPr>
            <w:r w:rsidRPr="0007118B">
              <w:rPr>
                <w:rStyle w:val="a6"/>
                <w:b w:val="0"/>
              </w:rPr>
              <w:t>Утверждаю</w:t>
            </w:r>
          </w:p>
          <w:p w:rsidR="00C421DD" w:rsidRPr="0007118B" w:rsidRDefault="00C421DD" w:rsidP="00D36F9E">
            <w:pPr>
              <w:pStyle w:val="a5"/>
              <w:spacing w:before="0" w:beforeAutospacing="0" w:after="0" w:afterAutospacing="0" w:line="276" w:lineRule="auto"/>
              <w:contextualSpacing/>
              <w:jc w:val="center"/>
              <w:rPr>
                <w:rStyle w:val="a6"/>
                <w:b w:val="0"/>
              </w:rPr>
            </w:pPr>
            <w:r w:rsidRPr="0007118B">
              <w:rPr>
                <w:rStyle w:val="a6"/>
                <w:b w:val="0"/>
              </w:rPr>
              <w:t>Директор ГБПОУ КО «</w:t>
            </w:r>
            <w:proofErr w:type="gramStart"/>
            <w:r w:rsidRPr="0007118B">
              <w:rPr>
                <w:rStyle w:val="a6"/>
                <w:b w:val="0"/>
              </w:rPr>
              <w:t xml:space="preserve">ТМТ»   </w:t>
            </w:r>
            <w:proofErr w:type="gramEnd"/>
            <w:r w:rsidRPr="0007118B">
              <w:rPr>
                <w:rStyle w:val="a6"/>
                <w:b w:val="0"/>
              </w:rPr>
              <w:t xml:space="preserve">                                                                                                     ________________ С.А. Петров</w:t>
            </w:r>
          </w:p>
          <w:p w:rsidR="00C421DD" w:rsidRPr="0007118B" w:rsidRDefault="00C421DD" w:rsidP="00D36F9E">
            <w:pPr>
              <w:pStyle w:val="a5"/>
              <w:spacing w:before="0" w:beforeAutospacing="0" w:after="0" w:afterAutospacing="0" w:line="276" w:lineRule="auto"/>
              <w:contextualSpacing/>
              <w:jc w:val="center"/>
              <w:rPr>
                <w:rStyle w:val="a6"/>
                <w:b w:val="0"/>
                <w:sz w:val="20"/>
                <w:szCs w:val="20"/>
              </w:rPr>
            </w:pPr>
            <w:r w:rsidRPr="0007118B">
              <w:rPr>
                <w:rStyle w:val="a6"/>
                <w:b w:val="0"/>
                <w:sz w:val="20"/>
                <w:szCs w:val="20"/>
              </w:rPr>
              <w:t>Приказ № 12 от 18 февраля 2019 г.</w:t>
            </w:r>
          </w:p>
          <w:p w:rsidR="00C421DD" w:rsidRPr="0007118B" w:rsidRDefault="00C421DD" w:rsidP="00D36F9E">
            <w:pPr>
              <w:pStyle w:val="a5"/>
              <w:spacing w:line="276" w:lineRule="auto"/>
              <w:contextualSpacing/>
              <w:jc w:val="center"/>
              <w:rPr>
                <w:rStyle w:val="a6"/>
                <w:b w:val="0"/>
              </w:rPr>
            </w:pPr>
          </w:p>
        </w:tc>
      </w:tr>
    </w:tbl>
    <w:p w:rsidR="00C421DD" w:rsidRDefault="00C421DD" w:rsidP="00C421DD"/>
    <w:p w:rsidR="00C421DD" w:rsidRDefault="00C421DD" w:rsidP="00C421DD"/>
    <w:p w:rsidR="00C421DD" w:rsidRDefault="00C421DD" w:rsidP="00C421DD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C421DD" w:rsidRPr="008D5294" w:rsidRDefault="00C421DD" w:rsidP="00C421DD">
      <w:pPr>
        <w:rPr>
          <w:rFonts w:eastAsia="Calibri"/>
        </w:rPr>
      </w:pPr>
    </w:p>
    <w:p w:rsidR="00C421DD" w:rsidRDefault="00C421DD" w:rsidP="00C421DD">
      <w:pPr>
        <w:shd w:val="clear" w:color="auto" w:fill="FFFFFF"/>
        <w:spacing w:before="468" w:after="281"/>
        <w:jc w:val="center"/>
        <w:outlineLvl w:val="1"/>
        <w:rPr>
          <w:b/>
          <w:sz w:val="24"/>
          <w:szCs w:val="24"/>
        </w:rPr>
      </w:pPr>
      <w:r w:rsidRPr="00754CAC">
        <w:rPr>
          <w:b/>
          <w:sz w:val="24"/>
          <w:szCs w:val="24"/>
        </w:rPr>
        <w:t xml:space="preserve">ПОЛОЖЕНИЕ </w:t>
      </w:r>
    </w:p>
    <w:p w:rsidR="00C421DD" w:rsidRPr="00754CAC" w:rsidRDefault="00C421DD" w:rsidP="00C421DD">
      <w:pPr>
        <w:shd w:val="clear" w:color="auto" w:fill="FFFFFF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заполнения, учета и выдачи свидетельства о профессии рабочего, должности служащего</w:t>
      </w:r>
    </w:p>
    <w:p w:rsidR="00C421DD" w:rsidRDefault="00C421DD" w:rsidP="00C421DD">
      <w:pPr>
        <w:shd w:val="clear" w:color="auto" w:fill="FFFFFF"/>
        <w:spacing w:before="468" w:after="281" w:line="449" w:lineRule="atLeast"/>
        <w:jc w:val="center"/>
        <w:outlineLvl w:val="1"/>
        <w:rPr>
          <w:b/>
          <w:sz w:val="40"/>
          <w:szCs w:val="40"/>
        </w:rPr>
      </w:pPr>
    </w:p>
    <w:p w:rsidR="00C421DD" w:rsidRDefault="00C421DD" w:rsidP="00C421DD">
      <w:pPr>
        <w:shd w:val="clear" w:color="auto" w:fill="FFFFFF"/>
        <w:spacing w:before="468" w:after="281" w:line="449" w:lineRule="atLeast"/>
        <w:jc w:val="center"/>
        <w:outlineLvl w:val="1"/>
        <w:rPr>
          <w:b/>
          <w:sz w:val="40"/>
          <w:szCs w:val="40"/>
        </w:rPr>
      </w:pPr>
    </w:p>
    <w:p w:rsidR="00C421DD" w:rsidRDefault="00C421DD" w:rsidP="00C421DD">
      <w:pPr>
        <w:shd w:val="clear" w:color="auto" w:fill="FFFFFF"/>
        <w:spacing w:before="468" w:after="281" w:line="449" w:lineRule="atLeast"/>
        <w:jc w:val="center"/>
        <w:outlineLvl w:val="1"/>
        <w:rPr>
          <w:b/>
          <w:sz w:val="40"/>
          <w:szCs w:val="40"/>
        </w:rPr>
      </w:pPr>
    </w:p>
    <w:p w:rsidR="00C421DD" w:rsidRDefault="00C421DD" w:rsidP="00C421DD">
      <w:pPr>
        <w:shd w:val="clear" w:color="auto" w:fill="FFFFFF"/>
        <w:spacing w:before="468" w:after="281" w:line="449" w:lineRule="atLeast"/>
        <w:jc w:val="center"/>
        <w:outlineLvl w:val="1"/>
        <w:rPr>
          <w:b/>
          <w:sz w:val="40"/>
          <w:szCs w:val="40"/>
        </w:rPr>
      </w:pPr>
    </w:p>
    <w:p w:rsidR="00C421DD" w:rsidRDefault="00C421DD" w:rsidP="00C421DD">
      <w:pPr>
        <w:shd w:val="clear" w:color="auto" w:fill="FFFFFF"/>
        <w:spacing w:before="468" w:after="281" w:line="449" w:lineRule="atLeast"/>
        <w:jc w:val="center"/>
        <w:outlineLvl w:val="1"/>
        <w:rPr>
          <w:b/>
          <w:sz w:val="40"/>
          <w:szCs w:val="40"/>
        </w:rPr>
      </w:pPr>
    </w:p>
    <w:p w:rsidR="0007118B" w:rsidRDefault="0007118B" w:rsidP="00C421DD">
      <w:pPr>
        <w:shd w:val="clear" w:color="auto" w:fill="FFFFFF"/>
        <w:spacing w:before="468" w:after="281" w:line="449" w:lineRule="atLeast"/>
        <w:jc w:val="center"/>
        <w:outlineLvl w:val="1"/>
        <w:rPr>
          <w:b/>
          <w:sz w:val="40"/>
          <w:szCs w:val="40"/>
        </w:rPr>
      </w:pPr>
    </w:p>
    <w:p w:rsidR="00C421DD" w:rsidRPr="003C47B4" w:rsidRDefault="00C421DD" w:rsidP="00C421DD">
      <w:pPr>
        <w:shd w:val="clear" w:color="auto" w:fill="FFFFFF"/>
        <w:spacing w:before="468" w:after="281" w:line="449" w:lineRule="atLeast"/>
        <w:jc w:val="center"/>
        <w:outlineLvl w:val="1"/>
        <w:rPr>
          <w:sz w:val="24"/>
          <w:szCs w:val="24"/>
        </w:rPr>
      </w:pPr>
      <w:r w:rsidRPr="003C47B4">
        <w:rPr>
          <w:sz w:val="24"/>
          <w:szCs w:val="24"/>
        </w:rPr>
        <w:t>Таруса 2019</w:t>
      </w:r>
    </w:p>
    <w:p w:rsidR="00787917" w:rsidRDefault="00787917">
      <w:pPr>
        <w:pStyle w:val="a3"/>
        <w:spacing w:before="4"/>
        <w:ind w:left="0" w:firstLine="0"/>
        <w:rPr>
          <w:sz w:val="17"/>
        </w:rPr>
      </w:pPr>
    </w:p>
    <w:p w:rsidR="00787917" w:rsidRDefault="00787917">
      <w:pPr>
        <w:rPr>
          <w:sz w:val="17"/>
        </w:rPr>
        <w:sectPr w:rsidR="00787917" w:rsidSect="0007118B">
          <w:type w:val="continuous"/>
          <w:pgSz w:w="11910" w:h="16840"/>
          <w:pgMar w:top="993" w:right="720" w:bottom="280" w:left="1580" w:header="720" w:footer="720" w:gutter="0"/>
          <w:cols w:space="720"/>
        </w:sectPr>
      </w:pPr>
    </w:p>
    <w:p w:rsidR="00787917" w:rsidRDefault="0068132A">
      <w:pPr>
        <w:pStyle w:val="1"/>
        <w:numPr>
          <w:ilvl w:val="0"/>
          <w:numId w:val="8"/>
        </w:numPr>
        <w:tabs>
          <w:tab w:val="left" w:pos="3913"/>
        </w:tabs>
        <w:spacing w:before="74"/>
        <w:jc w:val="left"/>
      </w:pPr>
      <w:r>
        <w:lastRenderedPageBreak/>
        <w:t>Общие положения</w:t>
      </w:r>
    </w:p>
    <w:p w:rsidR="00787917" w:rsidRDefault="00787917">
      <w:pPr>
        <w:pStyle w:val="a3"/>
        <w:spacing w:before="6"/>
        <w:ind w:left="0" w:firstLine="0"/>
        <w:rPr>
          <w:b/>
          <w:sz w:val="23"/>
        </w:rPr>
      </w:pPr>
    </w:p>
    <w:p w:rsidR="00787917" w:rsidRDefault="0068132A" w:rsidP="009E1455">
      <w:pPr>
        <w:pStyle w:val="a4"/>
        <w:numPr>
          <w:ilvl w:val="1"/>
          <w:numId w:val="7"/>
        </w:numPr>
        <w:tabs>
          <w:tab w:val="left" w:pos="1263"/>
        </w:tabs>
        <w:spacing w:line="276" w:lineRule="exact"/>
        <w:ind w:firstLine="429"/>
        <w:jc w:val="both"/>
        <w:rPr>
          <w:sz w:val="24"/>
        </w:rPr>
      </w:pPr>
      <w:r>
        <w:rPr>
          <w:sz w:val="24"/>
        </w:rPr>
        <w:t>Настоящее положение разработано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основании:</w:t>
      </w:r>
    </w:p>
    <w:p w:rsidR="00787917" w:rsidRDefault="0068132A">
      <w:pPr>
        <w:pStyle w:val="a4"/>
        <w:numPr>
          <w:ilvl w:val="0"/>
          <w:numId w:val="6"/>
        </w:numPr>
        <w:tabs>
          <w:tab w:val="left" w:pos="1201"/>
        </w:tabs>
        <w:spacing w:before="3" w:line="237" w:lineRule="auto"/>
        <w:ind w:right="124"/>
        <w:rPr>
          <w:sz w:val="24"/>
        </w:rPr>
      </w:pPr>
      <w:r>
        <w:rPr>
          <w:sz w:val="24"/>
        </w:rPr>
        <w:t>Федерального закона от 29.12.2012 г. № 273-ФЗ «Об образовании в Российской Федерации»;</w:t>
      </w:r>
    </w:p>
    <w:p w:rsidR="00787917" w:rsidRDefault="0068132A">
      <w:pPr>
        <w:pStyle w:val="a4"/>
        <w:numPr>
          <w:ilvl w:val="0"/>
          <w:numId w:val="6"/>
        </w:numPr>
        <w:tabs>
          <w:tab w:val="left" w:pos="1201"/>
        </w:tabs>
        <w:spacing w:before="4"/>
        <w:ind w:right="127"/>
        <w:rPr>
          <w:sz w:val="24"/>
        </w:rPr>
      </w:pPr>
      <w:r>
        <w:rPr>
          <w:sz w:val="24"/>
        </w:rPr>
        <w:t>Типового положения об образовательном учреждении среднего профессионального образования (среднем специальном учебном заведении), утвержденного постановлением Правительства Российской Федерации от 18 июля 2008 года №</w:t>
      </w:r>
      <w:r>
        <w:rPr>
          <w:spacing w:val="2"/>
          <w:sz w:val="24"/>
        </w:rPr>
        <w:t xml:space="preserve"> </w:t>
      </w:r>
      <w:r>
        <w:rPr>
          <w:sz w:val="24"/>
        </w:rPr>
        <w:t>543;</w:t>
      </w:r>
    </w:p>
    <w:p w:rsidR="00787917" w:rsidRDefault="0068132A">
      <w:pPr>
        <w:pStyle w:val="a4"/>
        <w:numPr>
          <w:ilvl w:val="0"/>
          <w:numId w:val="6"/>
        </w:numPr>
        <w:tabs>
          <w:tab w:val="left" w:pos="1201"/>
        </w:tabs>
        <w:ind w:right="125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 июня 2013 г. № 464 (зарегистрирован в Минюст России от 30.07.2013 г. № 29200) «Об утверждении порядка и организации образовательной деятельности по образовательным программам среднего профессионального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образования»;</w:t>
      </w:r>
    </w:p>
    <w:p w:rsidR="00787917" w:rsidRDefault="0068132A">
      <w:pPr>
        <w:pStyle w:val="a4"/>
        <w:numPr>
          <w:ilvl w:val="0"/>
          <w:numId w:val="6"/>
        </w:numPr>
        <w:tabs>
          <w:tab w:val="left" w:pos="1201"/>
        </w:tabs>
        <w:spacing w:before="1" w:line="237" w:lineRule="auto"/>
        <w:ind w:right="124"/>
        <w:rPr>
          <w:sz w:val="24"/>
        </w:rPr>
      </w:pPr>
      <w:r>
        <w:rPr>
          <w:sz w:val="24"/>
        </w:rPr>
        <w:t xml:space="preserve">Порядка организации и осуществления образовательной деятельности по основным программам профессионального обучения, утвержденного приказом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18 апреля 2013 г.</w:t>
      </w:r>
      <w:r>
        <w:rPr>
          <w:spacing w:val="-12"/>
          <w:sz w:val="24"/>
        </w:rPr>
        <w:t xml:space="preserve"> </w:t>
      </w:r>
      <w:r>
        <w:rPr>
          <w:sz w:val="24"/>
        </w:rPr>
        <w:t>№292;</w:t>
      </w:r>
    </w:p>
    <w:p w:rsidR="00787917" w:rsidRDefault="0068132A">
      <w:pPr>
        <w:pStyle w:val="a4"/>
        <w:numPr>
          <w:ilvl w:val="0"/>
          <w:numId w:val="6"/>
        </w:numPr>
        <w:tabs>
          <w:tab w:val="left" w:pos="1201"/>
        </w:tabs>
        <w:spacing w:before="7" w:line="237" w:lineRule="auto"/>
        <w:ind w:right="128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2 июля 2013 г. №513 (в редакции от 06.12.2013 г.) «Об утверждении Перечня профессий рабочих, должностей служащих, по которым осуществляется профессиональное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обучение»;</w:t>
      </w:r>
    </w:p>
    <w:p w:rsidR="00787917" w:rsidRDefault="0068132A">
      <w:pPr>
        <w:pStyle w:val="a4"/>
        <w:numPr>
          <w:ilvl w:val="1"/>
          <w:numId w:val="7"/>
        </w:numPr>
        <w:tabs>
          <w:tab w:val="left" w:pos="1392"/>
        </w:tabs>
        <w:spacing w:before="6" w:line="237" w:lineRule="auto"/>
        <w:ind w:left="119" w:right="123" w:firstLine="710"/>
        <w:jc w:val="both"/>
        <w:rPr>
          <w:sz w:val="24"/>
        </w:rPr>
      </w:pPr>
      <w:r>
        <w:rPr>
          <w:sz w:val="24"/>
        </w:rPr>
        <w:t>Свидетельство о профессии рабочего, должности служащего (далее – свидетельство) не является документом государственного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образца.</w:t>
      </w:r>
    </w:p>
    <w:p w:rsidR="00787917" w:rsidRDefault="0068132A">
      <w:pPr>
        <w:pStyle w:val="a4"/>
        <w:numPr>
          <w:ilvl w:val="1"/>
          <w:numId w:val="7"/>
        </w:numPr>
        <w:tabs>
          <w:tab w:val="left" w:pos="1287"/>
        </w:tabs>
        <w:spacing w:before="4"/>
        <w:ind w:left="119" w:right="129" w:firstLine="710"/>
        <w:jc w:val="both"/>
        <w:rPr>
          <w:sz w:val="24"/>
        </w:rPr>
      </w:pPr>
      <w:r>
        <w:rPr>
          <w:sz w:val="24"/>
        </w:rPr>
        <w:t xml:space="preserve">Свидетельство выдается по результатам освоения профессионального </w:t>
      </w:r>
      <w:r>
        <w:rPr>
          <w:spacing w:val="-3"/>
          <w:sz w:val="24"/>
        </w:rPr>
        <w:t xml:space="preserve">модуля </w:t>
      </w:r>
      <w:r>
        <w:rPr>
          <w:sz w:val="24"/>
        </w:rPr>
        <w:t>программы подготовки специалиста среднего звена,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программы профессионального обучения по профессии рабочего или должности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служащего.</w:t>
      </w:r>
    </w:p>
    <w:p w:rsidR="00787917" w:rsidRDefault="0068132A">
      <w:pPr>
        <w:pStyle w:val="a4"/>
        <w:numPr>
          <w:ilvl w:val="1"/>
          <w:numId w:val="7"/>
        </w:numPr>
        <w:tabs>
          <w:tab w:val="left" w:pos="1378"/>
        </w:tabs>
        <w:ind w:left="119" w:right="127" w:firstLine="710"/>
        <w:jc w:val="both"/>
        <w:rPr>
          <w:sz w:val="24"/>
        </w:rPr>
      </w:pPr>
      <w:r>
        <w:rPr>
          <w:sz w:val="24"/>
        </w:rPr>
        <w:t xml:space="preserve">Освоение элементов профессионального </w:t>
      </w:r>
      <w:r>
        <w:rPr>
          <w:spacing w:val="-3"/>
          <w:sz w:val="24"/>
        </w:rPr>
        <w:t xml:space="preserve">модуля </w:t>
      </w:r>
      <w:r>
        <w:rPr>
          <w:sz w:val="24"/>
        </w:rPr>
        <w:t>включает прохождение теоретического курса, практики и завершается итоговой аттестацией в форме квалификационного экзамена с выставлением оценки: «отлично»,</w:t>
      </w:r>
      <w:r>
        <w:rPr>
          <w:spacing w:val="32"/>
          <w:sz w:val="24"/>
        </w:rPr>
        <w:t xml:space="preserve"> </w:t>
      </w:r>
      <w:r>
        <w:rPr>
          <w:sz w:val="24"/>
        </w:rPr>
        <w:t>«хорошо»,</w:t>
      </w:r>
    </w:p>
    <w:p w:rsidR="00787917" w:rsidRDefault="0068132A">
      <w:pPr>
        <w:pStyle w:val="a3"/>
        <w:spacing w:line="275" w:lineRule="exact"/>
        <w:ind w:firstLine="0"/>
        <w:jc w:val="both"/>
      </w:pPr>
      <w:r>
        <w:t>«удовлетворительно», «неудовлетворительно».</w:t>
      </w:r>
    </w:p>
    <w:p w:rsidR="00787917" w:rsidRDefault="0068132A">
      <w:pPr>
        <w:pStyle w:val="a4"/>
        <w:numPr>
          <w:ilvl w:val="1"/>
          <w:numId w:val="7"/>
        </w:numPr>
        <w:tabs>
          <w:tab w:val="left" w:pos="1296"/>
        </w:tabs>
        <w:ind w:left="119" w:right="125" w:firstLine="710"/>
        <w:jc w:val="both"/>
        <w:rPr>
          <w:sz w:val="24"/>
        </w:rPr>
      </w:pPr>
      <w:r>
        <w:rPr>
          <w:spacing w:val="-3"/>
          <w:sz w:val="24"/>
        </w:rPr>
        <w:t xml:space="preserve">По </w:t>
      </w:r>
      <w:r>
        <w:rPr>
          <w:sz w:val="24"/>
        </w:rPr>
        <w:t>результатам освоения профессионального модуля «Выполнение работ по одной или нескольким профессиям рабочих (должностям служащих)», включающего в себя прохождение практики, обучающийся получает свидетельство о профессии рабочего, должности служащего установленного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образца.</w:t>
      </w:r>
    </w:p>
    <w:p w:rsidR="00787917" w:rsidRDefault="0068132A">
      <w:pPr>
        <w:pStyle w:val="a4"/>
        <w:numPr>
          <w:ilvl w:val="1"/>
          <w:numId w:val="7"/>
        </w:numPr>
        <w:tabs>
          <w:tab w:val="left" w:pos="1330"/>
        </w:tabs>
        <w:ind w:left="119" w:right="121" w:firstLine="710"/>
        <w:jc w:val="both"/>
        <w:rPr>
          <w:sz w:val="24"/>
        </w:rPr>
      </w:pPr>
      <w:r>
        <w:rPr>
          <w:sz w:val="24"/>
        </w:rPr>
        <w:t xml:space="preserve">Решение о присвоении квалификации профессии рабочего </w:t>
      </w:r>
      <w:r>
        <w:rPr>
          <w:spacing w:val="3"/>
          <w:sz w:val="24"/>
        </w:rPr>
        <w:t xml:space="preserve">или </w:t>
      </w:r>
      <w:r>
        <w:rPr>
          <w:sz w:val="24"/>
        </w:rPr>
        <w:t>должности служащего принимает аттестационная комиссия, утверждаемая приказом директора техникума.</w:t>
      </w:r>
    </w:p>
    <w:p w:rsidR="00787917" w:rsidRDefault="0068132A">
      <w:pPr>
        <w:pStyle w:val="a4"/>
        <w:numPr>
          <w:ilvl w:val="1"/>
          <w:numId w:val="7"/>
        </w:numPr>
        <w:tabs>
          <w:tab w:val="left" w:pos="1330"/>
        </w:tabs>
        <w:spacing w:before="2"/>
        <w:ind w:left="119" w:right="121" w:firstLine="710"/>
        <w:jc w:val="both"/>
        <w:rPr>
          <w:sz w:val="24"/>
        </w:rPr>
      </w:pPr>
      <w:r>
        <w:rPr>
          <w:sz w:val="24"/>
        </w:rPr>
        <w:t>В состав аттестационной комиссии входят: председатель комиссии, члены комиссии, секретарь. Председателем аттестационной комиссии назначается представитель от работодателей и (или) ведущий преподаватель профессионального модуля.</w:t>
      </w:r>
    </w:p>
    <w:p w:rsidR="00787917" w:rsidRDefault="0068132A">
      <w:pPr>
        <w:pStyle w:val="a4"/>
        <w:numPr>
          <w:ilvl w:val="1"/>
          <w:numId w:val="7"/>
        </w:numPr>
        <w:tabs>
          <w:tab w:val="left" w:pos="1340"/>
        </w:tabs>
        <w:spacing w:line="242" w:lineRule="auto"/>
        <w:ind w:left="119" w:right="132" w:firstLine="710"/>
        <w:jc w:val="both"/>
        <w:rPr>
          <w:sz w:val="24"/>
        </w:rPr>
      </w:pPr>
      <w:r>
        <w:rPr>
          <w:sz w:val="24"/>
        </w:rPr>
        <w:t>Присвоение квалификации по профессии рабочего, должности служащего утверждается приказом директора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техникума.</w:t>
      </w:r>
    </w:p>
    <w:p w:rsidR="00787917" w:rsidRDefault="00787917">
      <w:pPr>
        <w:pStyle w:val="a3"/>
        <w:spacing w:before="2"/>
        <w:ind w:left="0" w:firstLine="0"/>
      </w:pPr>
    </w:p>
    <w:p w:rsidR="00787917" w:rsidRDefault="0068132A">
      <w:pPr>
        <w:pStyle w:val="1"/>
        <w:numPr>
          <w:ilvl w:val="0"/>
          <w:numId w:val="8"/>
        </w:numPr>
        <w:tabs>
          <w:tab w:val="left" w:pos="1479"/>
        </w:tabs>
        <w:spacing w:line="237" w:lineRule="auto"/>
        <w:ind w:left="4556" w:right="531" w:hanging="3323"/>
        <w:jc w:val="left"/>
      </w:pPr>
      <w:r>
        <w:t>Порядок заполнения свидетельства о профессии рабочего,</w:t>
      </w:r>
      <w:r>
        <w:rPr>
          <w:spacing w:val="-23"/>
        </w:rPr>
        <w:t xml:space="preserve"> </w:t>
      </w:r>
      <w:r>
        <w:t>должности служащего</w:t>
      </w:r>
    </w:p>
    <w:p w:rsidR="00787917" w:rsidRDefault="00787917">
      <w:pPr>
        <w:pStyle w:val="a3"/>
        <w:spacing w:before="8"/>
        <w:ind w:left="0" w:firstLine="0"/>
        <w:rPr>
          <w:b/>
          <w:sz w:val="23"/>
        </w:rPr>
      </w:pPr>
    </w:p>
    <w:p w:rsidR="00787917" w:rsidRDefault="0068132A">
      <w:pPr>
        <w:pStyle w:val="a4"/>
        <w:numPr>
          <w:ilvl w:val="1"/>
          <w:numId w:val="5"/>
        </w:numPr>
        <w:tabs>
          <w:tab w:val="left" w:pos="1431"/>
        </w:tabs>
        <w:ind w:right="129" w:firstLine="710"/>
        <w:jc w:val="both"/>
        <w:rPr>
          <w:sz w:val="24"/>
        </w:rPr>
      </w:pPr>
      <w:r>
        <w:rPr>
          <w:sz w:val="24"/>
        </w:rPr>
        <w:t xml:space="preserve">Бланки свидетельства о профессии рабочего, должности служащего заполняются на русском языке печатным способом с помощью принтера шрифтом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черного цвета размера 11п с одинарным межстрочным интервалом. При необходимости допускается уменьшение размера шрифта </w:t>
      </w:r>
      <w:r>
        <w:rPr>
          <w:spacing w:val="-4"/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6п.</w:t>
      </w:r>
    </w:p>
    <w:p w:rsidR="00787917" w:rsidRDefault="0068132A">
      <w:pPr>
        <w:pStyle w:val="a4"/>
        <w:numPr>
          <w:ilvl w:val="1"/>
          <w:numId w:val="5"/>
        </w:numPr>
        <w:tabs>
          <w:tab w:val="left" w:pos="1253"/>
        </w:tabs>
        <w:spacing w:before="1"/>
        <w:ind w:left="1253" w:hanging="423"/>
        <w:jc w:val="both"/>
        <w:rPr>
          <w:sz w:val="24"/>
        </w:rPr>
      </w:pPr>
      <w:r>
        <w:rPr>
          <w:sz w:val="24"/>
        </w:rPr>
        <w:t>При заполнении оборотной стороны бланка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свидетельства:</w:t>
      </w:r>
    </w:p>
    <w:p w:rsidR="00787917" w:rsidRDefault="0068132A">
      <w:pPr>
        <w:pStyle w:val="a4"/>
        <w:numPr>
          <w:ilvl w:val="2"/>
          <w:numId w:val="5"/>
        </w:numPr>
        <w:tabs>
          <w:tab w:val="left" w:pos="1517"/>
        </w:tabs>
        <w:spacing w:before="4" w:line="237" w:lineRule="auto"/>
        <w:ind w:right="128" w:firstLine="710"/>
        <w:jc w:val="both"/>
        <w:rPr>
          <w:sz w:val="24"/>
        </w:rPr>
      </w:pPr>
      <w:r>
        <w:rPr>
          <w:sz w:val="24"/>
        </w:rPr>
        <w:t>В левой части оборотной стороны бланка свидетельства указываются с выравниванием по центру следующие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сведения:</w:t>
      </w:r>
    </w:p>
    <w:p w:rsidR="00787917" w:rsidRDefault="0068132A">
      <w:pPr>
        <w:pStyle w:val="a3"/>
        <w:spacing w:before="4"/>
        <w:ind w:left="830" w:firstLine="0"/>
        <w:jc w:val="both"/>
      </w:pPr>
      <w:r>
        <w:t>- после надписи «РОССИЙСКАЯ ФЕДЕРАЦИЯ»:</w:t>
      </w:r>
    </w:p>
    <w:p w:rsidR="00787917" w:rsidRDefault="00787917">
      <w:pPr>
        <w:jc w:val="both"/>
        <w:sectPr w:rsidR="00787917">
          <w:pgSz w:w="11910" w:h="16840"/>
          <w:pgMar w:top="620" w:right="720" w:bottom="280" w:left="1580" w:header="720" w:footer="720" w:gutter="0"/>
          <w:cols w:space="720"/>
        </w:sectPr>
      </w:pPr>
    </w:p>
    <w:p w:rsidR="00787917" w:rsidRDefault="0068132A">
      <w:pPr>
        <w:pStyle w:val="a3"/>
        <w:tabs>
          <w:tab w:val="left" w:pos="1166"/>
          <w:tab w:val="left" w:pos="1560"/>
          <w:tab w:val="left" w:pos="2432"/>
          <w:tab w:val="left" w:pos="3217"/>
          <w:tab w:val="left" w:pos="3519"/>
          <w:tab w:val="left" w:pos="3749"/>
          <w:tab w:val="left" w:pos="4454"/>
          <w:tab w:val="left" w:pos="5740"/>
          <w:tab w:val="left" w:pos="6027"/>
          <w:tab w:val="left" w:pos="7239"/>
          <w:tab w:val="left" w:pos="7773"/>
          <w:tab w:val="left" w:pos="8668"/>
        </w:tabs>
        <w:spacing w:before="66" w:line="237" w:lineRule="auto"/>
        <w:ind w:right="119"/>
      </w:pPr>
      <w:r>
        <w:lastRenderedPageBreak/>
        <w:t>в</w:t>
      </w:r>
      <w:r>
        <w:tab/>
        <w:t>несколько</w:t>
      </w:r>
      <w:r>
        <w:tab/>
        <w:t>строк</w:t>
      </w:r>
      <w:r>
        <w:tab/>
        <w:t>-</w:t>
      </w:r>
      <w:r>
        <w:tab/>
        <w:t>полное</w:t>
      </w:r>
      <w:r>
        <w:tab/>
        <w:t>официальное</w:t>
      </w:r>
      <w:r>
        <w:tab/>
        <w:t>наименование:</w:t>
      </w:r>
      <w:r>
        <w:tab/>
        <w:t>государственное бюджетное</w:t>
      </w:r>
      <w:r>
        <w:tab/>
        <w:t>профессиональное</w:t>
      </w:r>
      <w:r>
        <w:tab/>
      </w:r>
      <w:r>
        <w:tab/>
        <w:t>образовательное</w:t>
      </w:r>
      <w:r>
        <w:tab/>
        <w:t>учреждение</w:t>
      </w:r>
      <w:r>
        <w:tab/>
        <w:t>Калужской</w:t>
      </w:r>
      <w:r>
        <w:tab/>
      </w:r>
      <w:r>
        <w:rPr>
          <w:spacing w:val="-3"/>
        </w:rPr>
        <w:t>области</w:t>
      </w:r>
    </w:p>
    <w:p w:rsidR="00787917" w:rsidRDefault="009E1455">
      <w:pPr>
        <w:pStyle w:val="a3"/>
        <w:spacing w:before="4" w:line="275" w:lineRule="exact"/>
        <w:ind w:firstLine="0"/>
      </w:pPr>
      <w:r>
        <w:t>«Тарусский многопрофильный техникум</w:t>
      </w:r>
      <w:r w:rsidR="0068132A">
        <w:t>»;</w:t>
      </w:r>
    </w:p>
    <w:p w:rsidR="00787917" w:rsidRDefault="0068132A">
      <w:pPr>
        <w:pStyle w:val="a3"/>
        <w:spacing w:line="275" w:lineRule="exact"/>
        <w:ind w:left="830" w:firstLine="0"/>
      </w:pPr>
      <w:r>
        <w:t>н</w:t>
      </w:r>
      <w:r w:rsidR="009E1455">
        <w:t>а отдельной строке – г. Таруса</w:t>
      </w:r>
      <w:r>
        <w:t>;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009"/>
        </w:tabs>
        <w:spacing w:before="2"/>
        <w:ind w:right="125" w:firstLine="710"/>
        <w:rPr>
          <w:sz w:val="24"/>
        </w:rPr>
      </w:pPr>
      <w:r>
        <w:rPr>
          <w:sz w:val="24"/>
        </w:rPr>
        <w:t>бланк свидетельства имеет серию и номер. Серия бланка содержит 6 символов. Номер бланка представляет собой 7-значный порядковый номер, присвоенный бланку предприятием-изготовителем (начиная с</w:t>
      </w:r>
      <w:r>
        <w:rPr>
          <w:spacing w:val="-4"/>
          <w:sz w:val="24"/>
        </w:rPr>
        <w:t xml:space="preserve"> </w:t>
      </w:r>
      <w:r>
        <w:rPr>
          <w:sz w:val="24"/>
        </w:rPr>
        <w:t>0000001).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004"/>
        </w:tabs>
        <w:spacing w:line="242" w:lineRule="auto"/>
        <w:ind w:right="118" w:firstLine="710"/>
        <w:rPr>
          <w:sz w:val="24"/>
        </w:rPr>
      </w:pPr>
      <w:r>
        <w:rPr>
          <w:sz w:val="24"/>
        </w:rPr>
        <w:t>после строки, содержащей надпись «Регистрационный №», на отдельной строке указывается регистрационный номер</w:t>
      </w:r>
      <w:r>
        <w:rPr>
          <w:spacing w:val="6"/>
          <w:sz w:val="24"/>
        </w:rPr>
        <w:t xml:space="preserve"> </w:t>
      </w:r>
      <w:r>
        <w:rPr>
          <w:sz w:val="24"/>
        </w:rPr>
        <w:t>свидетельства;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095"/>
        </w:tabs>
        <w:ind w:right="120" w:firstLine="710"/>
        <w:rPr>
          <w:sz w:val="24"/>
        </w:rPr>
      </w:pPr>
      <w:r>
        <w:rPr>
          <w:sz w:val="24"/>
        </w:rPr>
        <w:t xml:space="preserve">после строки, содержащей </w:t>
      </w:r>
      <w:proofErr w:type="gramStart"/>
      <w:r>
        <w:rPr>
          <w:sz w:val="24"/>
        </w:rPr>
        <w:t>надпись</w:t>
      </w:r>
      <w:proofErr w:type="gramEnd"/>
      <w:r>
        <w:rPr>
          <w:sz w:val="24"/>
        </w:rPr>
        <w:t xml:space="preserve"> «Дата выдачи», на отдельной строке указывается дата выдачи свидетельства с указанием числа (цифрами), месяца (прописью) и года (четырехзначное число, цифрами, слово</w:t>
      </w:r>
      <w:r>
        <w:rPr>
          <w:spacing w:val="2"/>
          <w:sz w:val="24"/>
        </w:rPr>
        <w:t xml:space="preserve"> </w:t>
      </w:r>
      <w:r>
        <w:rPr>
          <w:sz w:val="24"/>
        </w:rPr>
        <w:t>«года»).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023"/>
        </w:tabs>
        <w:spacing w:line="275" w:lineRule="exact"/>
        <w:ind w:left="1022" w:hanging="193"/>
        <w:rPr>
          <w:sz w:val="24"/>
        </w:rPr>
      </w:pPr>
      <w:r>
        <w:rPr>
          <w:sz w:val="24"/>
        </w:rPr>
        <w:t>после строки, содержащей надпись «Город», на отдельной строке</w:t>
      </w:r>
      <w:r>
        <w:rPr>
          <w:spacing w:val="17"/>
          <w:sz w:val="24"/>
        </w:rPr>
        <w:t xml:space="preserve"> </w:t>
      </w:r>
      <w:r>
        <w:rPr>
          <w:sz w:val="24"/>
        </w:rPr>
        <w:t>указывается</w:t>
      </w:r>
    </w:p>
    <w:p w:rsidR="00787917" w:rsidRDefault="009E1455">
      <w:pPr>
        <w:pStyle w:val="a3"/>
        <w:spacing w:line="275" w:lineRule="exact"/>
        <w:ind w:firstLine="0"/>
      </w:pPr>
      <w:r>
        <w:t>«Таруса</w:t>
      </w:r>
      <w:r w:rsidR="0068132A">
        <w:t>».</w:t>
      </w:r>
    </w:p>
    <w:p w:rsidR="00787917" w:rsidRDefault="0068132A">
      <w:pPr>
        <w:pStyle w:val="a4"/>
        <w:numPr>
          <w:ilvl w:val="2"/>
          <w:numId w:val="5"/>
        </w:numPr>
        <w:tabs>
          <w:tab w:val="left" w:pos="1488"/>
        </w:tabs>
        <w:spacing w:line="237" w:lineRule="auto"/>
        <w:ind w:right="120" w:firstLine="710"/>
        <w:jc w:val="both"/>
        <w:rPr>
          <w:sz w:val="24"/>
        </w:rPr>
      </w:pPr>
      <w:r>
        <w:rPr>
          <w:sz w:val="24"/>
        </w:rPr>
        <w:t>В правой части оборотной стороны бланка свидетельства под имеющейся надписью «Настоящее свидетельство подтверждает, что»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указать: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061"/>
        </w:tabs>
        <w:spacing w:before="4"/>
        <w:ind w:right="116" w:firstLine="710"/>
        <w:rPr>
          <w:sz w:val="24"/>
        </w:rPr>
      </w:pPr>
      <w:r>
        <w:rPr>
          <w:sz w:val="24"/>
        </w:rPr>
        <w:t>на отдельной строке (при необходимости - в несколько строк) - фамилию выпускника (в именительном падеже), размер шрифта может быть увеличен не более чем до</w:t>
      </w:r>
      <w:r>
        <w:rPr>
          <w:spacing w:val="5"/>
          <w:sz w:val="24"/>
        </w:rPr>
        <w:t xml:space="preserve"> </w:t>
      </w:r>
      <w:r>
        <w:rPr>
          <w:sz w:val="24"/>
        </w:rPr>
        <w:t>20п;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004"/>
        </w:tabs>
        <w:ind w:right="125" w:firstLine="710"/>
        <w:rPr>
          <w:sz w:val="24"/>
        </w:rPr>
      </w:pPr>
      <w:r>
        <w:rPr>
          <w:sz w:val="24"/>
        </w:rPr>
        <w:t>на отдельной строке (при необходимости - в несколько строк) - имя и отчество выпускника (в именительном падеже), размер шрифта может быть увеличен не более чем до</w:t>
      </w:r>
      <w:r>
        <w:rPr>
          <w:spacing w:val="5"/>
          <w:sz w:val="24"/>
        </w:rPr>
        <w:t xml:space="preserve"> </w:t>
      </w:r>
      <w:r>
        <w:rPr>
          <w:sz w:val="24"/>
        </w:rPr>
        <w:t>20п;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114"/>
        </w:tabs>
        <w:ind w:right="118" w:firstLine="710"/>
        <w:rPr>
          <w:sz w:val="24"/>
        </w:rPr>
      </w:pPr>
      <w:r>
        <w:rPr>
          <w:sz w:val="24"/>
        </w:rPr>
        <w:t xml:space="preserve">ниже с выравниванием по центру под надписью «освоил(а) программу профессионального обучения» указывается профессия рабочего или </w:t>
      </w:r>
      <w:proofErr w:type="gramStart"/>
      <w:r>
        <w:rPr>
          <w:sz w:val="24"/>
        </w:rPr>
        <w:t>должность  служащего</w:t>
      </w:r>
      <w:proofErr w:type="gramEnd"/>
      <w:r>
        <w:rPr>
          <w:sz w:val="24"/>
        </w:rPr>
        <w:t xml:space="preserve"> в соответствии с перечнем, указанным в приложении к федеральному государственному образовательному стандарту специальности среднего профессионального образования, по результатам освоения которой выдается свидетельство;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177"/>
        </w:tabs>
        <w:spacing w:before="3" w:line="237" w:lineRule="auto"/>
        <w:ind w:right="126" w:firstLine="710"/>
        <w:rPr>
          <w:sz w:val="24"/>
        </w:rPr>
      </w:pPr>
      <w:r>
        <w:rPr>
          <w:sz w:val="24"/>
        </w:rPr>
        <w:t>ниже с выравниванием по центру надпись «присвоен» указывается разряд/категория;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066"/>
        </w:tabs>
        <w:spacing w:before="6" w:line="237" w:lineRule="auto"/>
        <w:ind w:right="120" w:firstLine="710"/>
        <w:rPr>
          <w:sz w:val="24"/>
        </w:rPr>
      </w:pPr>
      <w:r>
        <w:rPr>
          <w:sz w:val="24"/>
        </w:rPr>
        <w:t>в строке, содержащей надпись «Председатель аттестационной комиссии», - инициалы и фамилия председателя аттестационной комиссии с выравниванием</w:t>
      </w:r>
      <w:r>
        <w:rPr>
          <w:spacing w:val="-17"/>
          <w:sz w:val="24"/>
        </w:rPr>
        <w:t xml:space="preserve"> </w:t>
      </w:r>
      <w:r>
        <w:rPr>
          <w:sz w:val="24"/>
        </w:rPr>
        <w:t>вправо;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1177"/>
        </w:tabs>
        <w:spacing w:before="6" w:line="237" w:lineRule="auto"/>
        <w:ind w:right="122" w:firstLine="710"/>
        <w:rPr>
          <w:sz w:val="24"/>
        </w:rPr>
      </w:pPr>
      <w:r>
        <w:rPr>
          <w:sz w:val="24"/>
        </w:rPr>
        <w:t>в строке ниже, содержащей надпись «Руководитель образовательной организации», - инициалы и фамилия директора техникума с выравниванием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вправо;</w:t>
      </w:r>
    </w:p>
    <w:p w:rsidR="00787917" w:rsidRDefault="0068132A">
      <w:pPr>
        <w:pStyle w:val="a4"/>
        <w:numPr>
          <w:ilvl w:val="0"/>
          <w:numId w:val="4"/>
        </w:numPr>
        <w:tabs>
          <w:tab w:val="left" w:pos="980"/>
        </w:tabs>
        <w:spacing w:before="3"/>
        <w:ind w:left="979" w:hanging="150"/>
        <w:rPr>
          <w:sz w:val="24"/>
        </w:rPr>
      </w:pPr>
      <w:r>
        <w:rPr>
          <w:sz w:val="24"/>
        </w:rPr>
        <w:t>в строке, содержащей надпись «М.П.», проставляется гербовая печать ГБПОУ</w:t>
      </w:r>
      <w:r>
        <w:rPr>
          <w:spacing w:val="26"/>
          <w:sz w:val="24"/>
        </w:rPr>
        <w:t xml:space="preserve"> </w:t>
      </w:r>
      <w:r>
        <w:rPr>
          <w:sz w:val="24"/>
        </w:rPr>
        <w:t>КО</w:t>
      </w:r>
    </w:p>
    <w:p w:rsidR="00787917" w:rsidRDefault="00787917">
      <w:pPr>
        <w:jc w:val="both"/>
        <w:rPr>
          <w:sz w:val="24"/>
        </w:rPr>
        <w:sectPr w:rsidR="00787917">
          <w:pgSz w:w="11910" w:h="16840"/>
          <w:pgMar w:top="620" w:right="720" w:bottom="280" w:left="1580" w:header="720" w:footer="720" w:gutter="0"/>
          <w:cols w:space="720"/>
        </w:sectPr>
      </w:pPr>
    </w:p>
    <w:p w:rsidR="00787917" w:rsidRDefault="009E1455" w:rsidP="009E1455">
      <w:pPr>
        <w:pStyle w:val="a3"/>
        <w:spacing w:line="274" w:lineRule="exact"/>
        <w:ind w:right="-813" w:hanging="686"/>
      </w:pPr>
      <w:r>
        <w:rPr>
          <w:spacing w:val="-1"/>
        </w:rPr>
        <w:t xml:space="preserve">           «ТМТ»</w:t>
      </w:r>
      <w:r w:rsidR="0068132A">
        <w:rPr>
          <w:spacing w:val="-1"/>
        </w:rPr>
        <w:t>.</w:t>
      </w:r>
    </w:p>
    <w:p w:rsidR="00787917" w:rsidRDefault="0068132A" w:rsidP="009E1455">
      <w:pPr>
        <w:pStyle w:val="a3"/>
        <w:ind w:left="0" w:hanging="686"/>
      </w:pPr>
      <w:r>
        <w:br w:type="column"/>
      </w:r>
    </w:p>
    <w:p w:rsidR="00787917" w:rsidRDefault="0068132A">
      <w:pPr>
        <w:pStyle w:val="a4"/>
        <w:numPr>
          <w:ilvl w:val="1"/>
          <w:numId w:val="5"/>
        </w:numPr>
        <w:tabs>
          <w:tab w:val="left" w:pos="505"/>
        </w:tabs>
        <w:spacing w:line="275" w:lineRule="exact"/>
        <w:ind w:left="504" w:hanging="423"/>
        <w:jc w:val="left"/>
        <w:rPr>
          <w:sz w:val="24"/>
        </w:rPr>
      </w:pPr>
      <w:r>
        <w:rPr>
          <w:sz w:val="24"/>
        </w:rPr>
        <w:t>При заполнении бланка приложения к</w:t>
      </w:r>
      <w:r>
        <w:rPr>
          <w:spacing w:val="-5"/>
          <w:sz w:val="24"/>
        </w:rPr>
        <w:t xml:space="preserve"> </w:t>
      </w:r>
      <w:r>
        <w:rPr>
          <w:sz w:val="24"/>
        </w:rPr>
        <w:t>свидетельству:</w:t>
      </w:r>
    </w:p>
    <w:p w:rsidR="00787917" w:rsidRDefault="0068132A">
      <w:pPr>
        <w:pStyle w:val="a4"/>
        <w:numPr>
          <w:ilvl w:val="2"/>
          <w:numId w:val="5"/>
        </w:numPr>
        <w:tabs>
          <w:tab w:val="left" w:pos="789"/>
        </w:tabs>
        <w:spacing w:line="275" w:lineRule="exact"/>
        <w:ind w:left="788" w:hanging="707"/>
        <w:rPr>
          <w:sz w:val="24"/>
        </w:rPr>
      </w:pPr>
      <w:r>
        <w:rPr>
          <w:sz w:val="24"/>
        </w:rPr>
        <w:t>В левой колонке бланка приложения: указываются следующие</w:t>
      </w:r>
      <w:r>
        <w:rPr>
          <w:spacing w:val="-11"/>
          <w:sz w:val="24"/>
        </w:rPr>
        <w:t xml:space="preserve"> </w:t>
      </w:r>
      <w:r>
        <w:rPr>
          <w:sz w:val="24"/>
        </w:rPr>
        <w:t>сведения:</w:t>
      </w:r>
    </w:p>
    <w:p w:rsidR="00787917" w:rsidRDefault="0068132A">
      <w:pPr>
        <w:pStyle w:val="a3"/>
        <w:spacing w:before="3"/>
        <w:ind w:left="82" w:firstLine="0"/>
      </w:pPr>
      <w:r>
        <w:t>- в строках, содержащих соответствующие надписи (при необходимости - в</w:t>
      </w:r>
    </w:p>
    <w:p w:rsidR="00787917" w:rsidRDefault="00787917">
      <w:pPr>
        <w:sectPr w:rsidR="00787917" w:rsidSect="009E1455">
          <w:type w:val="continuous"/>
          <w:pgSz w:w="11910" w:h="16840"/>
          <w:pgMar w:top="1580" w:right="720" w:bottom="280" w:left="1580" w:header="720" w:footer="720" w:gutter="0"/>
          <w:cols w:num="2" w:space="720" w:equalWidth="0">
            <w:col w:w="747" w:space="2"/>
            <w:col w:w="8861"/>
          </w:cols>
        </w:sectPr>
      </w:pPr>
    </w:p>
    <w:p w:rsidR="00787917" w:rsidRDefault="0068132A">
      <w:pPr>
        <w:pStyle w:val="a3"/>
        <w:ind w:right="123" w:firstLine="0"/>
        <w:jc w:val="both"/>
      </w:pPr>
      <w:r>
        <w:t>следующих строках), - фамилия, имя, отчество выпускника (в именительном падеже) и его дата рождения с указанием числа (цифрами), месяца (прописью) и года (четырехзначное число, цифрами, слово «года»);</w:t>
      </w:r>
    </w:p>
    <w:p w:rsidR="00787917" w:rsidRDefault="0068132A">
      <w:pPr>
        <w:pStyle w:val="a3"/>
        <w:ind w:right="120"/>
        <w:jc w:val="both"/>
      </w:pPr>
      <w:r>
        <w:t>- на следующей строке после строк, содержащих надпись «Документ о предшествующем уровне образования» (при необходимости - в несколько строк), - наименование документа об образовании, на основании которого данное лицо было зачислено в техникум, и год его выдачи (четырехзначное число, цифрами, слово «год»).</w:t>
      </w:r>
    </w:p>
    <w:p w:rsidR="00787917" w:rsidRDefault="0068132A">
      <w:pPr>
        <w:pStyle w:val="a4"/>
        <w:numPr>
          <w:ilvl w:val="2"/>
          <w:numId w:val="5"/>
        </w:numPr>
        <w:tabs>
          <w:tab w:val="left" w:pos="1537"/>
        </w:tabs>
        <w:ind w:right="124" w:firstLine="710"/>
        <w:jc w:val="both"/>
        <w:rPr>
          <w:sz w:val="24"/>
        </w:rPr>
      </w:pPr>
      <w:r>
        <w:rPr>
          <w:sz w:val="24"/>
        </w:rPr>
        <w:t>В следующем разделе левой части приложения после строк «За время обучения сдал(а) зачеты, экзамены по следующим дисциплинам (модулям), прошел(а) учебную (производственное обучение) и производственную практику, итоговую аттестацию» указываются сведения о содержании и результатах освоения обучающимся образовательной программы профессионального модуля «Выполнение работ по одной или нескольким профессиям рабочих (должностям служащих) (далее-ПМ)» в следующей последовательности:</w:t>
      </w:r>
    </w:p>
    <w:p w:rsidR="00787917" w:rsidRDefault="0068132A">
      <w:pPr>
        <w:pStyle w:val="a4"/>
        <w:numPr>
          <w:ilvl w:val="0"/>
          <w:numId w:val="3"/>
        </w:numPr>
        <w:tabs>
          <w:tab w:val="left" w:pos="994"/>
        </w:tabs>
        <w:spacing w:before="1" w:line="237" w:lineRule="auto"/>
        <w:ind w:right="131" w:firstLine="710"/>
        <w:rPr>
          <w:sz w:val="24"/>
        </w:rPr>
      </w:pPr>
      <w:r>
        <w:rPr>
          <w:sz w:val="24"/>
        </w:rPr>
        <w:t>в графе «Наименование предметов» - наименования междисциплинарных курсов в соответствии с учебным планом 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787917" w:rsidRDefault="00787917">
      <w:pPr>
        <w:spacing w:line="237" w:lineRule="auto"/>
        <w:jc w:val="both"/>
        <w:rPr>
          <w:sz w:val="24"/>
        </w:rPr>
        <w:sectPr w:rsidR="00787917">
          <w:type w:val="continuous"/>
          <w:pgSz w:w="11910" w:h="16840"/>
          <w:pgMar w:top="1580" w:right="720" w:bottom="280" w:left="1580" w:header="720" w:footer="720" w:gutter="0"/>
          <w:cols w:space="720"/>
        </w:sectPr>
      </w:pPr>
    </w:p>
    <w:p w:rsidR="00787917" w:rsidRDefault="0068132A">
      <w:pPr>
        <w:pStyle w:val="a4"/>
        <w:numPr>
          <w:ilvl w:val="0"/>
          <w:numId w:val="3"/>
        </w:numPr>
        <w:tabs>
          <w:tab w:val="left" w:pos="989"/>
        </w:tabs>
        <w:spacing w:before="66" w:line="237" w:lineRule="auto"/>
        <w:ind w:right="126" w:firstLine="710"/>
        <w:jc w:val="left"/>
        <w:rPr>
          <w:sz w:val="24"/>
        </w:rPr>
      </w:pPr>
      <w:r>
        <w:rPr>
          <w:sz w:val="24"/>
        </w:rPr>
        <w:lastRenderedPageBreak/>
        <w:t>в графе «Общее количество часов» - трудоемкость междисциплинарных курсов в академических часах</w:t>
      </w:r>
      <w:r>
        <w:rPr>
          <w:spacing w:val="-7"/>
          <w:sz w:val="24"/>
        </w:rPr>
        <w:t xml:space="preserve"> </w:t>
      </w:r>
      <w:r>
        <w:rPr>
          <w:sz w:val="24"/>
        </w:rPr>
        <w:t>(цифрами);</w:t>
      </w:r>
    </w:p>
    <w:p w:rsidR="00787917" w:rsidRDefault="0068132A">
      <w:pPr>
        <w:pStyle w:val="a4"/>
        <w:numPr>
          <w:ilvl w:val="0"/>
          <w:numId w:val="3"/>
        </w:numPr>
        <w:tabs>
          <w:tab w:val="left" w:pos="994"/>
        </w:tabs>
        <w:spacing w:before="6" w:line="237" w:lineRule="auto"/>
        <w:ind w:right="126" w:firstLine="710"/>
        <w:jc w:val="left"/>
        <w:rPr>
          <w:sz w:val="24"/>
        </w:rPr>
      </w:pPr>
      <w:r>
        <w:rPr>
          <w:sz w:val="24"/>
        </w:rPr>
        <w:t>в графе «Итоговая оценка» - оценка, полученная при промежуточной аттестации прописью (отлично, хорошо,</w:t>
      </w:r>
      <w:r>
        <w:rPr>
          <w:spacing w:val="6"/>
          <w:sz w:val="24"/>
        </w:rPr>
        <w:t xml:space="preserve"> </w:t>
      </w:r>
      <w:r>
        <w:rPr>
          <w:sz w:val="24"/>
        </w:rPr>
        <w:t>удовлетворительно).</w:t>
      </w:r>
    </w:p>
    <w:p w:rsidR="00787917" w:rsidRDefault="0068132A">
      <w:pPr>
        <w:pStyle w:val="a3"/>
        <w:tabs>
          <w:tab w:val="left" w:pos="8326"/>
        </w:tabs>
        <w:spacing w:before="5" w:line="237" w:lineRule="auto"/>
        <w:ind w:right="121"/>
      </w:pPr>
      <w:r>
        <w:t xml:space="preserve">Последовательность   междисциплинарных  </w:t>
      </w:r>
      <w:r>
        <w:rPr>
          <w:spacing w:val="27"/>
        </w:rPr>
        <w:t xml:space="preserve"> </w:t>
      </w:r>
      <w:r>
        <w:t xml:space="preserve">курсов  </w:t>
      </w:r>
      <w:r>
        <w:rPr>
          <w:spacing w:val="16"/>
        </w:rPr>
        <w:t xml:space="preserve"> </w:t>
      </w:r>
      <w:r>
        <w:t>образовательной</w:t>
      </w:r>
      <w:r>
        <w:tab/>
      </w:r>
      <w:r>
        <w:rPr>
          <w:spacing w:val="-3"/>
        </w:rPr>
        <w:t xml:space="preserve">программы </w:t>
      </w:r>
      <w:r>
        <w:t>определяется</w:t>
      </w:r>
      <w:r>
        <w:rPr>
          <w:spacing w:val="2"/>
        </w:rPr>
        <w:t xml:space="preserve"> </w:t>
      </w:r>
      <w:r>
        <w:t>техникумом.</w:t>
      </w:r>
    </w:p>
    <w:p w:rsidR="00787917" w:rsidRDefault="0068132A">
      <w:pPr>
        <w:pStyle w:val="a3"/>
        <w:spacing w:before="4" w:line="275" w:lineRule="exact"/>
        <w:ind w:left="830" w:firstLine="0"/>
      </w:pPr>
      <w:r>
        <w:t>Наименования междисциплинарных курсов и оценки указываются без сокращений.</w:t>
      </w:r>
    </w:p>
    <w:p w:rsidR="00787917" w:rsidRDefault="0068132A">
      <w:pPr>
        <w:pStyle w:val="a4"/>
        <w:numPr>
          <w:ilvl w:val="0"/>
          <w:numId w:val="3"/>
        </w:numPr>
        <w:tabs>
          <w:tab w:val="left" w:pos="1033"/>
        </w:tabs>
        <w:spacing w:line="242" w:lineRule="auto"/>
        <w:ind w:right="119" w:firstLine="710"/>
        <w:jc w:val="left"/>
        <w:rPr>
          <w:sz w:val="24"/>
        </w:rPr>
      </w:pPr>
      <w:r>
        <w:rPr>
          <w:sz w:val="24"/>
        </w:rPr>
        <w:t>на отдельной строке таблицы после указания изученных междисциплинарных курсов:</w:t>
      </w:r>
    </w:p>
    <w:p w:rsidR="00787917" w:rsidRDefault="0068132A">
      <w:pPr>
        <w:pStyle w:val="a3"/>
        <w:spacing w:line="242" w:lineRule="auto"/>
        <w:ind w:right="119"/>
      </w:pPr>
      <w:r>
        <w:t>в графе «Наименование предметов» - слова "ВСЕГО часов теоретического обучения:»;</w:t>
      </w:r>
    </w:p>
    <w:p w:rsidR="00787917" w:rsidRDefault="0068132A">
      <w:pPr>
        <w:pStyle w:val="a3"/>
        <w:tabs>
          <w:tab w:val="left" w:pos="1146"/>
          <w:tab w:val="left" w:pos="1933"/>
          <w:tab w:val="left" w:pos="2942"/>
          <w:tab w:val="left" w:pos="4300"/>
          <w:tab w:val="left" w:pos="5469"/>
          <w:tab w:val="left" w:pos="6768"/>
        </w:tabs>
        <w:spacing w:line="242" w:lineRule="auto"/>
        <w:ind w:right="128"/>
      </w:pPr>
      <w:r>
        <w:t>в</w:t>
      </w:r>
      <w:r>
        <w:tab/>
        <w:t>графе</w:t>
      </w:r>
      <w:r>
        <w:tab/>
        <w:t>«Общее</w:t>
      </w:r>
      <w:r>
        <w:tab/>
        <w:t>количество</w:t>
      </w:r>
      <w:r>
        <w:tab/>
        <w:t xml:space="preserve">часов»  </w:t>
      </w:r>
      <w:r>
        <w:rPr>
          <w:spacing w:val="16"/>
        </w:rPr>
        <w:t xml:space="preserve"> </w:t>
      </w:r>
      <w:r>
        <w:t>-</w:t>
      </w:r>
      <w:r>
        <w:tab/>
        <w:t>суммарная</w:t>
      </w:r>
      <w:r>
        <w:tab/>
        <w:t>трудоемкость изученных междисциплинарных курсов в академических часах</w:t>
      </w:r>
      <w:r>
        <w:rPr>
          <w:spacing w:val="-4"/>
        </w:rPr>
        <w:t xml:space="preserve"> </w:t>
      </w:r>
      <w:r>
        <w:t>(цифрами);</w:t>
      </w:r>
    </w:p>
    <w:p w:rsidR="00787917" w:rsidRDefault="0068132A">
      <w:pPr>
        <w:pStyle w:val="a3"/>
        <w:spacing w:line="271" w:lineRule="exact"/>
        <w:ind w:left="830" w:firstLine="0"/>
      </w:pPr>
      <w:r>
        <w:t>в графе «Итоговая оценка» проставляется символ «х»;</w:t>
      </w:r>
    </w:p>
    <w:p w:rsidR="00787917" w:rsidRDefault="0068132A">
      <w:pPr>
        <w:pStyle w:val="a4"/>
        <w:numPr>
          <w:ilvl w:val="0"/>
          <w:numId w:val="3"/>
        </w:numPr>
        <w:tabs>
          <w:tab w:val="left" w:pos="975"/>
        </w:tabs>
        <w:spacing w:line="275" w:lineRule="exact"/>
        <w:ind w:left="974" w:hanging="145"/>
        <w:jc w:val="left"/>
        <w:rPr>
          <w:sz w:val="24"/>
        </w:rPr>
      </w:pPr>
      <w:r>
        <w:rPr>
          <w:sz w:val="24"/>
        </w:rPr>
        <w:t>на отдельной строке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таблицы:</w:t>
      </w:r>
    </w:p>
    <w:p w:rsidR="00787917" w:rsidRDefault="0068132A">
      <w:pPr>
        <w:pStyle w:val="a3"/>
        <w:spacing w:line="275" w:lineRule="exact"/>
        <w:ind w:left="830" w:firstLine="0"/>
      </w:pPr>
      <w:r>
        <w:t>в графе «Наименование предметов» - слова «в том числе аудиторных часов:»;</w:t>
      </w:r>
    </w:p>
    <w:p w:rsidR="00787917" w:rsidRDefault="0068132A">
      <w:pPr>
        <w:pStyle w:val="a3"/>
        <w:spacing w:line="237" w:lineRule="auto"/>
        <w:ind w:right="119"/>
      </w:pPr>
      <w:r>
        <w:t>в графе «Общее количество часов» - суммарное количество аудиторных часов при освоении ПМ в академических часах (цифрами);</w:t>
      </w:r>
    </w:p>
    <w:p w:rsidR="00787917" w:rsidRDefault="0068132A">
      <w:pPr>
        <w:pStyle w:val="a3"/>
        <w:spacing w:line="275" w:lineRule="exact"/>
        <w:ind w:left="830" w:firstLine="0"/>
      </w:pPr>
      <w:r>
        <w:t>в графе «Оценка» проставляется символ «х»;</w:t>
      </w:r>
    </w:p>
    <w:p w:rsidR="00787917" w:rsidRDefault="0068132A">
      <w:pPr>
        <w:pStyle w:val="a4"/>
        <w:numPr>
          <w:ilvl w:val="0"/>
          <w:numId w:val="3"/>
        </w:numPr>
        <w:tabs>
          <w:tab w:val="left" w:pos="975"/>
        </w:tabs>
        <w:spacing w:line="275" w:lineRule="exact"/>
        <w:ind w:left="974" w:hanging="145"/>
        <w:jc w:val="left"/>
        <w:rPr>
          <w:sz w:val="24"/>
        </w:rPr>
      </w:pPr>
      <w:r>
        <w:rPr>
          <w:sz w:val="24"/>
        </w:rPr>
        <w:t>на отдельной строке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таблицы:</w:t>
      </w:r>
    </w:p>
    <w:p w:rsidR="00787917" w:rsidRDefault="0068132A">
      <w:pPr>
        <w:pStyle w:val="a3"/>
        <w:spacing w:before="2"/>
        <w:ind w:right="128"/>
        <w:jc w:val="both"/>
      </w:pPr>
      <w:r>
        <w:t>в графе «Наименование предметов» - слово «Практика»; в графе «Общее количество часов» - суммарная продолжительность практик (цифрами в неделях со словом «неделя» в соответствующем числе и</w:t>
      </w:r>
      <w:r>
        <w:rPr>
          <w:spacing w:val="3"/>
        </w:rPr>
        <w:t xml:space="preserve"> </w:t>
      </w:r>
      <w:r>
        <w:t>падеже);</w:t>
      </w:r>
    </w:p>
    <w:p w:rsidR="00787917" w:rsidRDefault="0068132A">
      <w:pPr>
        <w:pStyle w:val="a3"/>
        <w:spacing w:line="274" w:lineRule="exact"/>
        <w:ind w:left="830" w:firstLine="0"/>
        <w:jc w:val="both"/>
      </w:pPr>
      <w:r>
        <w:t>в графе «Оценка» проставляется символ «х»;</w:t>
      </w:r>
    </w:p>
    <w:p w:rsidR="00787917" w:rsidRDefault="0068132A">
      <w:pPr>
        <w:pStyle w:val="a4"/>
        <w:numPr>
          <w:ilvl w:val="0"/>
          <w:numId w:val="3"/>
        </w:numPr>
        <w:tabs>
          <w:tab w:val="left" w:pos="994"/>
        </w:tabs>
        <w:spacing w:before="5" w:line="237" w:lineRule="auto"/>
        <w:ind w:right="121" w:firstLine="710"/>
        <w:rPr>
          <w:sz w:val="24"/>
        </w:rPr>
      </w:pPr>
      <w:r>
        <w:rPr>
          <w:sz w:val="24"/>
        </w:rPr>
        <w:t xml:space="preserve">на отдельной строке таблицы в графе «Наименование предметов» - слова </w:t>
      </w:r>
      <w:r>
        <w:rPr>
          <w:spacing w:val="-3"/>
          <w:sz w:val="24"/>
        </w:rPr>
        <w:t xml:space="preserve">«в </w:t>
      </w:r>
      <w:r>
        <w:rPr>
          <w:sz w:val="24"/>
        </w:rPr>
        <w:t>том числе:»;</w:t>
      </w:r>
    </w:p>
    <w:p w:rsidR="00787917" w:rsidRDefault="0068132A">
      <w:pPr>
        <w:pStyle w:val="a4"/>
        <w:numPr>
          <w:ilvl w:val="0"/>
          <w:numId w:val="3"/>
        </w:numPr>
        <w:tabs>
          <w:tab w:val="left" w:pos="975"/>
        </w:tabs>
        <w:spacing w:before="3"/>
        <w:ind w:right="123" w:firstLine="710"/>
        <w:jc w:val="right"/>
        <w:rPr>
          <w:sz w:val="24"/>
        </w:rPr>
      </w:pPr>
      <w:r>
        <w:rPr>
          <w:sz w:val="24"/>
        </w:rPr>
        <w:t>на отдельных строках таблицы последовательно сведения обо всех</w:t>
      </w:r>
      <w:r>
        <w:rPr>
          <w:spacing w:val="-3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практик:</w:t>
      </w:r>
      <w:r>
        <w:rPr>
          <w:w w:val="99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графе</w:t>
      </w:r>
      <w:r>
        <w:rPr>
          <w:spacing w:val="10"/>
          <w:sz w:val="24"/>
        </w:rPr>
        <w:t xml:space="preserve"> </w:t>
      </w:r>
      <w:r>
        <w:rPr>
          <w:sz w:val="24"/>
        </w:rPr>
        <w:t>«Наименование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предметов»</w:t>
      </w:r>
      <w:r>
        <w:rPr>
          <w:spacing w:val="10"/>
          <w:sz w:val="24"/>
        </w:rPr>
        <w:t xml:space="preserve"> </w:t>
      </w:r>
      <w:r>
        <w:rPr>
          <w:sz w:val="24"/>
        </w:rPr>
        <w:t>-</w:t>
      </w:r>
      <w:r>
        <w:rPr>
          <w:spacing w:val="12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практик;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графе</w:t>
      </w:r>
      <w:r>
        <w:rPr>
          <w:spacing w:val="9"/>
          <w:sz w:val="24"/>
        </w:rPr>
        <w:t xml:space="preserve"> </w:t>
      </w:r>
      <w:r>
        <w:rPr>
          <w:sz w:val="24"/>
        </w:rPr>
        <w:t>«Общее</w:t>
      </w:r>
      <w:r>
        <w:rPr>
          <w:w w:val="99"/>
          <w:sz w:val="24"/>
        </w:rPr>
        <w:t xml:space="preserve"> </w:t>
      </w:r>
      <w:r>
        <w:rPr>
          <w:sz w:val="24"/>
        </w:rPr>
        <w:t>количество часов» - продолжительность практик (цифрами, в неделях со</w:t>
      </w:r>
      <w:r>
        <w:rPr>
          <w:spacing w:val="14"/>
          <w:sz w:val="24"/>
        </w:rPr>
        <w:t xml:space="preserve"> </w:t>
      </w:r>
      <w:r>
        <w:rPr>
          <w:sz w:val="24"/>
        </w:rPr>
        <w:t>словом «неделя»</w:t>
      </w:r>
    </w:p>
    <w:p w:rsidR="00787917" w:rsidRDefault="0068132A">
      <w:pPr>
        <w:pStyle w:val="a3"/>
        <w:spacing w:line="274" w:lineRule="exact"/>
        <w:ind w:firstLine="0"/>
      </w:pPr>
      <w:r>
        <w:t>в соответствующем числе и падеже); в графе «Оценка» - оценка за каждую практику;</w:t>
      </w:r>
    </w:p>
    <w:p w:rsidR="00787917" w:rsidRDefault="0068132A">
      <w:pPr>
        <w:pStyle w:val="a4"/>
        <w:numPr>
          <w:ilvl w:val="0"/>
          <w:numId w:val="3"/>
        </w:numPr>
        <w:tabs>
          <w:tab w:val="left" w:pos="975"/>
        </w:tabs>
        <w:spacing w:before="3" w:line="275" w:lineRule="exact"/>
        <w:ind w:left="974" w:hanging="145"/>
        <w:jc w:val="left"/>
        <w:rPr>
          <w:sz w:val="24"/>
        </w:rPr>
      </w:pPr>
      <w:r>
        <w:rPr>
          <w:sz w:val="24"/>
        </w:rPr>
        <w:t>на отдельной строке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таблицы:</w:t>
      </w:r>
    </w:p>
    <w:p w:rsidR="00787917" w:rsidRDefault="0068132A">
      <w:pPr>
        <w:pStyle w:val="a3"/>
        <w:spacing w:line="275" w:lineRule="exact"/>
        <w:ind w:left="830" w:firstLine="0"/>
      </w:pPr>
      <w:r>
        <w:t>в графе «Наименование предметов» - слова «Итоговая аттестация»; в графах</w:t>
      </w:r>
    </w:p>
    <w:p w:rsidR="00787917" w:rsidRDefault="0068132A">
      <w:pPr>
        <w:pStyle w:val="a3"/>
        <w:spacing w:before="2" w:line="275" w:lineRule="exact"/>
        <w:ind w:firstLine="0"/>
      </w:pPr>
      <w:r>
        <w:t>«Общее количество часов» и «Оценка» проставляется символ «х»;</w:t>
      </w:r>
    </w:p>
    <w:p w:rsidR="00787917" w:rsidRDefault="0068132A">
      <w:pPr>
        <w:pStyle w:val="a4"/>
        <w:numPr>
          <w:ilvl w:val="0"/>
          <w:numId w:val="3"/>
        </w:numPr>
        <w:tabs>
          <w:tab w:val="left" w:pos="994"/>
        </w:tabs>
        <w:spacing w:line="242" w:lineRule="auto"/>
        <w:ind w:right="121" w:firstLine="710"/>
        <w:jc w:val="left"/>
        <w:rPr>
          <w:sz w:val="24"/>
        </w:rPr>
      </w:pPr>
      <w:r>
        <w:rPr>
          <w:sz w:val="24"/>
        </w:rPr>
        <w:t xml:space="preserve">на отдельной строке таблицы в графе «Наименование предметов» - слова </w:t>
      </w:r>
      <w:r>
        <w:rPr>
          <w:spacing w:val="-3"/>
          <w:sz w:val="24"/>
        </w:rPr>
        <w:t xml:space="preserve">«в </w:t>
      </w:r>
      <w:r>
        <w:rPr>
          <w:sz w:val="24"/>
        </w:rPr>
        <w:t>том числе - экзамен</w:t>
      </w:r>
      <w:r>
        <w:rPr>
          <w:spacing w:val="8"/>
          <w:sz w:val="24"/>
        </w:rPr>
        <w:t xml:space="preserve"> </w:t>
      </w:r>
      <w:r>
        <w:rPr>
          <w:sz w:val="24"/>
        </w:rPr>
        <w:t>квалификационный»;</w:t>
      </w:r>
    </w:p>
    <w:p w:rsidR="00787917" w:rsidRDefault="0068132A">
      <w:pPr>
        <w:pStyle w:val="a3"/>
        <w:spacing w:line="242" w:lineRule="auto"/>
        <w:ind w:right="119"/>
      </w:pPr>
      <w:r>
        <w:t>в графе «Общее количество часов» проставляется символ «х»; в графе «Оценка» - оценка прописью.</w:t>
      </w:r>
    </w:p>
    <w:p w:rsidR="00787917" w:rsidRDefault="0068132A">
      <w:pPr>
        <w:pStyle w:val="a3"/>
        <w:spacing w:line="271" w:lineRule="exact"/>
        <w:ind w:left="830" w:firstLine="0"/>
      </w:pPr>
      <w:r>
        <w:t>Наименования практик и оценки указываются без сокращений.</w:t>
      </w:r>
    </w:p>
    <w:p w:rsidR="00787917" w:rsidRDefault="0068132A">
      <w:pPr>
        <w:pStyle w:val="a4"/>
        <w:numPr>
          <w:ilvl w:val="2"/>
          <w:numId w:val="5"/>
        </w:numPr>
        <w:tabs>
          <w:tab w:val="left" w:pos="1493"/>
        </w:tabs>
        <w:spacing w:line="275" w:lineRule="exact"/>
        <w:ind w:left="1493" w:hanging="663"/>
        <w:rPr>
          <w:sz w:val="24"/>
        </w:rPr>
      </w:pPr>
      <w:r>
        <w:rPr>
          <w:sz w:val="24"/>
        </w:rPr>
        <w:t>В правой колонке бланка приложения: указываются следующие</w:t>
      </w:r>
      <w:r>
        <w:rPr>
          <w:spacing w:val="-17"/>
          <w:sz w:val="24"/>
        </w:rPr>
        <w:t xml:space="preserve"> </w:t>
      </w:r>
      <w:r>
        <w:rPr>
          <w:sz w:val="24"/>
        </w:rPr>
        <w:t>сведения: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1095"/>
        </w:tabs>
        <w:spacing w:line="242" w:lineRule="auto"/>
        <w:ind w:right="123" w:firstLine="710"/>
        <w:jc w:val="left"/>
        <w:rPr>
          <w:sz w:val="24"/>
        </w:rPr>
      </w:pPr>
      <w:r>
        <w:rPr>
          <w:sz w:val="24"/>
        </w:rPr>
        <w:t>в несколько строк - полное официальное наименование: государственное образовательное учреждени</w:t>
      </w:r>
      <w:r w:rsidR="009E1455">
        <w:rPr>
          <w:sz w:val="24"/>
        </w:rPr>
        <w:t>е Калужской области «Тарусский многопрофильный техникум</w:t>
      </w:r>
      <w:r>
        <w:rPr>
          <w:sz w:val="24"/>
        </w:rPr>
        <w:t>»;</w:t>
      </w:r>
    </w:p>
    <w:p w:rsidR="00787917" w:rsidRDefault="0068132A">
      <w:pPr>
        <w:pStyle w:val="a3"/>
        <w:spacing w:line="271" w:lineRule="exact"/>
        <w:ind w:left="830" w:firstLine="0"/>
      </w:pPr>
      <w:r>
        <w:t>на отдельной стр</w:t>
      </w:r>
      <w:r w:rsidR="009E1455">
        <w:t>оке - наименование - г. Таруса</w:t>
      </w:r>
      <w:r>
        <w:t>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1013"/>
        </w:tabs>
        <w:spacing w:line="237" w:lineRule="auto"/>
        <w:ind w:right="125" w:firstLine="710"/>
        <w:rPr>
          <w:sz w:val="24"/>
        </w:rPr>
      </w:pPr>
      <w:r>
        <w:rPr>
          <w:sz w:val="24"/>
        </w:rPr>
        <w:t>ниже под надписью «Приложение к СВИДЕТЕЛЬСТВУ о профессии рабочего, должности служащего №» над строкой «регистрационный номер» указать регистрационный 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999"/>
        </w:tabs>
        <w:spacing w:before="4"/>
        <w:ind w:right="121" w:firstLine="710"/>
        <w:rPr>
          <w:sz w:val="24"/>
        </w:rPr>
      </w:pPr>
      <w:r>
        <w:rPr>
          <w:sz w:val="24"/>
        </w:rPr>
        <w:t>над строкой, содержащей надпись «дата выдачи», - дата выдачи свидетельства с указанием числа (цифрами), месяца (прописью) и года (четырехзначное число, цифрами, слово</w:t>
      </w:r>
      <w:r>
        <w:rPr>
          <w:spacing w:val="1"/>
          <w:sz w:val="24"/>
        </w:rPr>
        <w:t xml:space="preserve"> </w:t>
      </w:r>
      <w:r>
        <w:rPr>
          <w:sz w:val="24"/>
        </w:rPr>
        <w:t>«года»).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1052"/>
        </w:tabs>
        <w:ind w:right="124" w:firstLine="710"/>
        <w:rPr>
          <w:sz w:val="24"/>
        </w:rPr>
      </w:pPr>
      <w:r>
        <w:rPr>
          <w:sz w:val="24"/>
        </w:rPr>
        <w:t>после слов «</w:t>
      </w:r>
      <w:r>
        <w:rPr>
          <w:i/>
          <w:sz w:val="24"/>
        </w:rPr>
        <w:t>Решением аттестационной комиссии</w:t>
      </w:r>
      <w:r>
        <w:rPr>
          <w:sz w:val="24"/>
        </w:rPr>
        <w:t>» - указать дату принятия решения аттестационной комиссии с выравниванием по центру между предлогом «от» и словом «года» с указанием числа (цифрами), месяца (прописью) и года (четырехзначное число,</w:t>
      </w:r>
      <w:r>
        <w:rPr>
          <w:spacing w:val="-1"/>
          <w:sz w:val="24"/>
        </w:rPr>
        <w:t xml:space="preserve"> </w:t>
      </w:r>
      <w:r>
        <w:rPr>
          <w:sz w:val="24"/>
        </w:rPr>
        <w:t>цифрами);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1028"/>
        </w:tabs>
        <w:ind w:right="118" w:firstLine="710"/>
        <w:rPr>
          <w:sz w:val="24"/>
        </w:rPr>
      </w:pPr>
      <w:r>
        <w:rPr>
          <w:sz w:val="24"/>
        </w:rPr>
        <w:t>после слов «ПРИСВОЕНА КВАЛИФИКАЦИЯ» - квалификация по профессии рабочего или должности служащего (при необходимости - в несколько строк) в соответствии с перечнем, указанным в приложении к федеральному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государственному</w:t>
      </w:r>
    </w:p>
    <w:p w:rsidR="00787917" w:rsidRDefault="00787917">
      <w:pPr>
        <w:jc w:val="both"/>
        <w:rPr>
          <w:sz w:val="24"/>
        </w:rPr>
        <w:sectPr w:rsidR="00787917">
          <w:pgSz w:w="11910" w:h="16840"/>
          <w:pgMar w:top="620" w:right="720" w:bottom="280" w:left="1580" w:header="720" w:footer="720" w:gutter="0"/>
          <w:cols w:space="720"/>
        </w:sectPr>
      </w:pPr>
    </w:p>
    <w:p w:rsidR="00787917" w:rsidRDefault="0068132A">
      <w:pPr>
        <w:pStyle w:val="a3"/>
        <w:spacing w:before="66" w:line="237" w:lineRule="auto"/>
        <w:ind w:right="119" w:firstLine="0"/>
      </w:pPr>
      <w:r>
        <w:lastRenderedPageBreak/>
        <w:t>образовательному стандарту специальности среднего профессионального образования, по результатам освоения которого выдается свидетельство;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1066"/>
        </w:tabs>
        <w:spacing w:before="6" w:line="237" w:lineRule="auto"/>
        <w:ind w:right="120" w:firstLine="710"/>
        <w:jc w:val="left"/>
        <w:rPr>
          <w:sz w:val="24"/>
        </w:rPr>
      </w:pPr>
      <w:r>
        <w:rPr>
          <w:sz w:val="24"/>
        </w:rPr>
        <w:t>в строке, содержащей надпись «Председатель аттестационной комиссии», - инициалы и фамилия председателя аттестационной комиссии с выравниванием</w:t>
      </w:r>
      <w:r>
        <w:rPr>
          <w:spacing w:val="-20"/>
          <w:sz w:val="24"/>
        </w:rPr>
        <w:t xml:space="preserve"> </w:t>
      </w:r>
      <w:r>
        <w:rPr>
          <w:sz w:val="24"/>
        </w:rPr>
        <w:t>вправо;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1037"/>
        </w:tabs>
        <w:spacing w:before="5" w:line="237" w:lineRule="auto"/>
        <w:ind w:right="122" w:firstLine="710"/>
        <w:jc w:val="left"/>
        <w:rPr>
          <w:sz w:val="24"/>
        </w:rPr>
      </w:pPr>
      <w:r>
        <w:rPr>
          <w:sz w:val="24"/>
        </w:rPr>
        <w:t>в строке ниже, содержащей надпись «Руководитель», - инициалы и фамилия директора техникума с выравниванием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вправо;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1076"/>
        </w:tabs>
        <w:spacing w:before="7" w:line="237" w:lineRule="auto"/>
        <w:ind w:right="121" w:firstLine="710"/>
        <w:jc w:val="left"/>
        <w:rPr>
          <w:sz w:val="24"/>
        </w:rPr>
      </w:pPr>
      <w:r>
        <w:rPr>
          <w:sz w:val="24"/>
        </w:rPr>
        <w:t>в строке ниже, содержащей надпись «Секретарь», - инициалы и фамилия секретаря аттестационной комиссии с выравниванием вправо;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975"/>
        </w:tabs>
        <w:spacing w:before="3"/>
        <w:ind w:left="974" w:hanging="145"/>
        <w:jc w:val="left"/>
        <w:rPr>
          <w:sz w:val="24"/>
        </w:rPr>
      </w:pPr>
      <w:r>
        <w:rPr>
          <w:sz w:val="24"/>
        </w:rPr>
        <w:t>в строке, содержащей надпись «М.П.», проставляется гербовая печать</w:t>
      </w:r>
      <w:r>
        <w:rPr>
          <w:spacing w:val="-20"/>
          <w:sz w:val="24"/>
        </w:rPr>
        <w:t xml:space="preserve"> </w:t>
      </w:r>
      <w:r>
        <w:rPr>
          <w:sz w:val="24"/>
        </w:rPr>
        <w:t>техникума.</w:t>
      </w:r>
    </w:p>
    <w:p w:rsidR="00787917" w:rsidRDefault="00787917">
      <w:pPr>
        <w:pStyle w:val="a3"/>
        <w:spacing w:before="7"/>
        <w:ind w:left="0" w:firstLine="0"/>
      </w:pPr>
    </w:p>
    <w:p w:rsidR="00787917" w:rsidRDefault="0068132A">
      <w:pPr>
        <w:pStyle w:val="1"/>
        <w:numPr>
          <w:ilvl w:val="0"/>
          <w:numId w:val="8"/>
        </w:numPr>
        <w:tabs>
          <w:tab w:val="left" w:pos="1522"/>
        </w:tabs>
        <w:spacing w:line="237" w:lineRule="auto"/>
        <w:ind w:left="2434" w:right="565" w:hanging="1158"/>
        <w:jc w:val="left"/>
      </w:pPr>
      <w:r>
        <w:t>Порядок учета и выдачи свидетельства и дубликата свидетельства о профессии рабочего, должности</w:t>
      </w:r>
      <w:r>
        <w:rPr>
          <w:spacing w:val="8"/>
        </w:rPr>
        <w:t xml:space="preserve"> </w:t>
      </w:r>
      <w:r>
        <w:t>служащего</w:t>
      </w:r>
    </w:p>
    <w:p w:rsidR="00787917" w:rsidRDefault="00787917">
      <w:pPr>
        <w:pStyle w:val="a3"/>
        <w:spacing w:before="8"/>
        <w:ind w:left="0" w:firstLine="0"/>
        <w:rPr>
          <w:b/>
          <w:sz w:val="23"/>
        </w:rPr>
      </w:pPr>
    </w:p>
    <w:p w:rsidR="00787917" w:rsidRDefault="0068132A">
      <w:pPr>
        <w:pStyle w:val="a4"/>
        <w:numPr>
          <w:ilvl w:val="1"/>
          <w:numId w:val="1"/>
        </w:numPr>
        <w:tabs>
          <w:tab w:val="left" w:pos="1263"/>
        </w:tabs>
        <w:ind w:right="120" w:firstLine="710"/>
        <w:jc w:val="both"/>
        <w:rPr>
          <w:sz w:val="24"/>
        </w:rPr>
      </w:pPr>
      <w:r>
        <w:rPr>
          <w:sz w:val="24"/>
        </w:rPr>
        <w:t xml:space="preserve">Для </w:t>
      </w:r>
      <w:r>
        <w:rPr>
          <w:spacing w:val="-3"/>
          <w:sz w:val="24"/>
        </w:rPr>
        <w:t xml:space="preserve">учета </w:t>
      </w:r>
      <w:r>
        <w:rPr>
          <w:sz w:val="24"/>
        </w:rPr>
        <w:t>выдачи свидетельств о профессии рабочего, должности служащего в техникуме ведется книга регистрации выданных свидетельств. При выдаче свидетельств в книгу вносятся следующие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данные: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975"/>
        </w:tabs>
        <w:spacing w:before="3" w:line="275" w:lineRule="exact"/>
        <w:ind w:left="974" w:hanging="145"/>
        <w:rPr>
          <w:sz w:val="24"/>
        </w:rPr>
      </w:pPr>
      <w:r>
        <w:rPr>
          <w:sz w:val="24"/>
        </w:rPr>
        <w:t>порядковый регистрационный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свидетельства;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975"/>
        </w:tabs>
        <w:spacing w:before="3" w:line="275" w:lineRule="exact"/>
        <w:ind w:left="974" w:hanging="145"/>
        <w:rPr>
          <w:sz w:val="24"/>
        </w:rPr>
      </w:pPr>
      <w:r>
        <w:rPr>
          <w:sz w:val="24"/>
        </w:rPr>
        <w:t>фамилия, имя и отчество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left"/>
        <w:rPr>
          <w:sz w:val="24"/>
        </w:rPr>
      </w:pPr>
      <w:r>
        <w:rPr>
          <w:sz w:val="24"/>
        </w:rPr>
        <w:t>наименование профессии рабочего, должности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служащего;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975"/>
        </w:tabs>
        <w:spacing w:before="2" w:line="275" w:lineRule="exact"/>
        <w:ind w:left="974" w:hanging="145"/>
        <w:jc w:val="left"/>
        <w:rPr>
          <w:sz w:val="24"/>
        </w:rPr>
      </w:pPr>
      <w:r>
        <w:rPr>
          <w:sz w:val="24"/>
        </w:rPr>
        <w:t>подпись лица, которому выдан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документ.</w:t>
      </w:r>
    </w:p>
    <w:p w:rsidR="00787917" w:rsidRDefault="0068132A">
      <w:pPr>
        <w:pStyle w:val="a3"/>
        <w:spacing w:line="275" w:lineRule="exact"/>
        <w:ind w:left="830" w:firstLine="0"/>
      </w:pPr>
      <w:r>
        <w:t>Книга регистрации хранится как документ строгой отчетности.</w:t>
      </w:r>
    </w:p>
    <w:p w:rsidR="00787917" w:rsidRDefault="0068132A">
      <w:pPr>
        <w:pStyle w:val="a4"/>
        <w:numPr>
          <w:ilvl w:val="1"/>
          <w:numId w:val="1"/>
        </w:numPr>
        <w:tabs>
          <w:tab w:val="left" w:pos="1253"/>
        </w:tabs>
        <w:spacing w:before="2" w:line="275" w:lineRule="exact"/>
        <w:ind w:left="1253" w:hanging="423"/>
        <w:rPr>
          <w:sz w:val="24"/>
        </w:rPr>
      </w:pPr>
      <w:r>
        <w:rPr>
          <w:sz w:val="24"/>
        </w:rPr>
        <w:t>Дубликат свидетельства</w:t>
      </w:r>
      <w:r>
        <w:rPr>
          <w:spacing w:val="2"/>
          <w:sz w:val="24"/>
        </w:rPr>
        <w:t xml:space="preserve"> </w:t>
      </w:r>
      <w:r>
        <w:rPr>
          <w:sz w:val="24"/>
        </w:rPr>
        <w:t>выдается: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975"/>
        </w:tabs>
        <w:spacing w:line="275" w:lineRule="exact"/>
        <w:ind w:left="974" w:hanging="145"/>
        <w:jc w:val="left"/>
        <w:rPr>
          <w:sz w:val="24"/>
        </w:rPr>
      </w:pPr>
      <w:r>
        <w:rPr>
          <w:sz w:val="24"/>
        </w:rPr>
        <w:t>взамен утраченного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свидетельства;</w:t>
      </w:r>
    </w:p>
    <w:p w:rsidR="00787917" w:rsidRDefault="0068132A">
      <w:pPr>
        <w:pStyle w:val="a4"/>
        <w:numPr>
          <w:ilvl w:val="0"/>
          <w:numId w:val="2"/>
        </w:numPr>
        <w:tabs>
          <w:tab w:val="left" w:pos="999"/>
        </w:tabs>
        <w:spacing w:before="5" w:line="237" w:lineRule="auto"/>
        <w:ind w:right="133" w:firstLine="710"/>
        <w:rPr>
          <w:sz w:val="24"/>
        </w:rPr>
      </w:pPr>
      <w:r>
        <w:rPr>
          <w:sz w:val="24"/>
        </w:rPr>
        <w:t>взамен свидетельства, содержащего ошибки, обнаруженные обучающимся после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получения.</w:t>
      </w:r>
    </w:p>
    <w:p w:rsidR="00787917" w:rsidRDefault="0068132A">
      <w:pPr>
        <w:pStyle w:val="a4"/>
        <w:numPr>
          <w:ilvl w:val="1"/>
          <w:numId w:val="1"/>
        </w:numPr>
        <w:tabs>
          <w:tab w:val="left" w:pos="1455"/>
        </w:tabs>
        <w:spacing w:before="4"/>
        <w:ind w:right="127" w:firstLine="710"/>
        <w:jc w:val="both"/>
        <w:rPr>
          <w:sz w:val="24"/>
        </w:rPr>
      </w:pPr>
      <w:r>
        <w:rPr>
          <w:sz w:val="24"/>
        </w:rPr>
        <w:t>Свидетельство выдается лицу, успешно освоившему все элементы профессионального модуля «Выполнение работ по одной или нескольким профессиям рабочих (должностям служащих)» и успешно прошедшему итоговую аттестацию на основании решения аттестационной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sectPr w:rsidR="00787917">
      <w:pgSz w:w="11910" w:h="16840"/>
      <w:pgMar w:top="62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5429"/>
    <w:multiLevelType w:val="hybridMultilevel"/>
    <w:tmpl w:val="BC3C000A"/>
    <w:lvl w:ilvl="0" w:tplc="F3FEF206">
      <w:numFmt w:val="bullet"/>
      <w:lvlText w:val=""/>
      <w:lvlJc w:val="left"/>
      <w:pPr>
        <w:ind w:left="6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76C8F52">
      <w:numFmt w:val="bullet"/>
      <w:lvlText w:val="•"/>
      <w:lvlJc w:val="left"/>
      <w:pPr>
        <w:ind w:left="1484" w:hanging="360"/>
      </w:pPr>
      <w:rPr>
        <w:rFonts w:hint="default"/>
        <w:lang w:val="ru-RU" w:eastAsia="ru-RU" w:bidi="ru-RU"/>
      </w:rPr>
    </w:lvl>
    <w:lvl w:ilvl="2" w:tplc="AFE6AE2E">
      <w:numFmt w:val="bullet"/>
      <w:lvlText w:val="•"/>
      <w:lvlJc w:val="left"/>
      <w:pPr>
        <w:ind w:left="2324" w:hanging="360"/>
      </w:pPr>
      <w:rPr>
        <w:rFonts w:hint="default"/>
        <w:lang w:val="ru-RU" w:eastAsia="ru-RU" w:bidi="ru-RU"/>
      </w:rPr>
    </w:lvl>
    <w:lvl w:ilvl="3" w:tplc="C2164F6E">
      <w:numFmt w:val="bullet"/>
      <w:lvlText w:val="•"/>
      <w:lvlJc w:val="left"/>
      <w:pPr>
        <w:ind w:left="3165" w:hanging="360"/>
      </w:pPr>
      <w:rPr>
        <w:rFonts w:hint="default"/>
        <w:lang w:val="ru-RU" w:eastAsia="ru-RU" w:bidi="ru-RU"/>
      </w:rPr>
    </w:lvl>
    <w:lvl w:ilvl="4" w:tplc="AAA4F3AA">
      <w:numFmt w:val="bullet"/>
      <w:lvlText w:val="•"/>
      <w:lvlJc w:val="left"/>
      <w:pPr>
        <w:ind w:left="4005" w:hanging="360"/>
      </w:pPr>
      <w:rPr>
        <w:rFonts w:hint="default"/>
        <w:lang w:val="ru-RU" w:eastAsia="ru-RU" w:bidi="ru-RU"/>
      </w:rPr>
    </w:lvl>
    <w:lvl w:ilvl="5" w:tplc="7812CA2A">
      <w:numFmt w:val="bullet"/>
      <w:lvlText w:val="•"/>
      <w:lvlJc w:val="left"/>
      <w:pPr>
        <w:ind w:left="4846" w:hanging="360"/>
      </w:pPr>
      <w:rPr>
        <w:rFonts w:hint="default"/>
        <w:lang w:val="ru-RU" w:eastAsia="ru-RU" w:bidi="ru-RU"/>
      </w:rPr>
    </w:lvl>
    <w:lvl w:ilvl="6" w:tplc="5DE69E1C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7" w:tplc="23B88C8C">
      <w:numFmt w:val="bullet"/>
      <w:lvlText w:val="•"/>
      <w:lvlJc w:val="left"/>
      <w:pPr>
        <w:ind w:left="6526" w:hanging="360"/>
      </w:pPr>
      <w:rPr>
        <w:rFonts w:hint="default"/>
        <w:lang w:val="ru-RU" w:eastAsia="ru-RU" w:bidi="ru-RU"/>
      </w:rPr>
    </w:lvl>
    <w:lvl w:ilvl="8" w:tplc="7F8A2DF8">
      <w:numFmt w:val="bullet"/>
      <w:lvlText w:val="•"/>
      <w:lvlJc w:val="left"/>
      <w:pPr>
        <w:ind w:left="7367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10665C3C"/>
    <w:multiLevelType w:val="hybridMultilevel"/>
    <w:tmpl w:val="578872B6"/>
    <w:lvl w:ilvl="0" w:tplc="4C084F44">
      <w:start w:val="1"/>
      <w:numFmt w:val="decimal"/>
      <w:lvlText w:val="%1."/>
      <w:lvlJc w:val="left"/>
      <w:pPr>
        <w:ind w:left="3912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54FA9646">
      <w:numFmt w:val="bullet"/>
      <w:lvlText w:val="•"/>
      <w:lvlJc w:val="left"/>
      <w:pPr>
        <w:ind w:left="4488" w:hanging="245"/>
      </w:pPr>
      <w:rPr>
        <w:rFonts w:hint="default"/>
        <w:lang w:val="ru-RU" w:eastAsia="ru-RU" w:bidi="ru-RU"/>
      </w:rPr>
    </w:lvl>
    <w:lvl w:ilvl="2" w:tplc="9C7E2358">
      <w:numFmt w:val="bullet"/>
      <w:lvlText w:val="•"/>
      <w:lvlJc w:val="left"/>
      <w:pPr>
        <w:ind w:left="5056" w:hanging="245"/>
      </w:pPr>
      <w:rPr>
        <w:rFonts w:hint="default"/>
        <w:lang w:val="ru-RU" w:eastAsia="ru-RU" w:bidi="ru-RU"/>
      </w:rPr>
    </w:lvl>
    <w:lvl w:ilvl="3" w:tplc="38F2F460">
      <w:numFmt w:val="bullet"/>
      <w:lvlText w:val="•"/>
      <w:lvlJc w:val="left"/>
      <w:pPr>
        <w:ind w:left="5625" w:hanging="245"/>
      </w:pPr>
      <w:rPr>
        <w:rFonts w:hint="default"/>
        <w:lang w:val="ru-RU" w:eastAsia="ru-RU" w:bidi="ru-RU"/>
      </w:rPr>
    </w:lvl>
    <w:lvl w:ilvl="4" w:tplc="C25857C4">
      <w:numFmt w:val="bullet"/>
      <w:lvlText w:val="•"/>
      <w:lvlJc w:val="left"/>
      <w:pPr>
        <w:ind w:left="6193" w:hanging="245"/>
      </w:pPr>
      <w:rPr>
        <w:rFonts w:hint="default"/>
        <w:lang w:val="ru-RU" w:eastAsia="ru-RU" w:bidi="ru-RU"/>
      </w:rPr>
    </w:lvl>
    <w:lvl w:ilvl="5" w:tplc="532C1042">
      <w:numFmt w:val="bullet"/>
      <w:lvlText w:val="•"/>
      <w:lvlJc w:val="left"/>
      <w:pPr>
        <w:ind w:left="6762" w:hanging="245"/>
      </w:pPr>
      <w:rPr>
        <w:rFonts w:hint="default"/>
        <w:lang w:val="ru-RU" w:eastAsia="ru-RU" w:bidi="ru-RU"/>
      </w:rPr>
    </w:lvl>
    <w:lvl w:ilvl="6" w:tplc="37844E24">
      <w:numFmt w:val="bullet"/>
      <w:lvlText w:val="•"/>
      <w:lvlJc w:val="left"/>
      <w:pPr>
        <w:ind w:left="7330" w:hanging="245"/>
      </w:pPr>
      <w:rPr>
        <w:rFonts w:hint="default"/>
        <w:lang w:val="ru-RU" w:eastAsia="ru-RU" w:bidi="ru-RU"/>
      </w:rPr>
    </w:lvl>
    <w:lvl w:ilvl="7" w:tplc="182A8000">
      <w:numFmt w:val="bullet"/>
      <w:lvlText w:val="•"/>
      <w:lvlJc w:val="left"/>
      <w:pPr>
        <w:ind w:left="7898" w:hanging="245"/>
      </w:pPr>
      <w:rPr>
        <w:rFonts w:hint="default"/>
        <w:lang w:val="ru-RU" w:eastAsia="ru-RU" w:bidi="ru-RU"/>
      </w:rPr>
    </w:lvl>
    <w:lvl w:ilvl="8" w:tplc="FD9A9722">
      <w:numFmt w:val="bullet"/>
      <w:lvlText w:val="•"/>
      <w:lvlJc w:val="left"/>
      <w:pPr>
        <w:ind w:left="8467" w:hanging="245"/>
      </w:pPr>
      <w:rPr>
        <w:rFonts w:hint="default"/>
        <w:lang w:val="ru-RU" w:eastAsia="ru-RU" w:bidi="ru-RU"/>
      </w:rPr>
    </w:lvl>
  </w:abstractNum>
  <w:abstractNum w:abstractNumId="2" w15:restartNumberingAfterBreak="0">
    <w:nsid w:val="115F2A5E"/>
    <w:multiLevelType w:val="multilevel"/>
    <w:tmpl w:val="9814CCC2"/>
    <w:lvl w:ilvl="0">
      <w:start w:val="3"/>
      <w:numFmt w:val="decimal"/>
      <w:lvlText w:val="%1"/>
      <w:lvlJc w:val="left"/>
      <w:pPr>
        <w:ind w:left="119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16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13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2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8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7" w:hanging="432"/>
      </w:pPr>
      <w:rPr>
        <w:rFonts w:hint="default"/>
        <w:lang w:val="ru-RU" w:eastAsia="ru-RU" w:bidi="ru-RU"/>
      </w:rPr>
    </w:lvl>
  </w:abstractNum>
  <w:abstractNum w:abstractNumId="3" w15:restartNumberingAfterBreak="0">
    <w:nsid w:val="3B0867A6"/>
    <w:multiLevelType w:val="hybridMultilevel"/>
    <w:tmpl w:val="12E641B6"/>
    <w:lvl w:ilvl="0" w:tplc="72F45632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47A9842">
      <w:numFmt w:val="bullet"/>
      <w:lvlText w:val="•"/>
      <w:lvlJc w:val="left"/>
      <w:pPr>
        <w:ind w:left="1068" w:hanging="164"/>
      </w:pPr>
      <w:rPr>
        <w:rFonts w:hint="default"/>
        <w:lang w:val="ru-RU" w:eastAsia="ru-RU" w:bidi="ru-RU"/>
      </w:rPr>
    </w:lvl>
    <w:lvl w:ilvl="2" w:tplc="AF643322">
      <w:numFmt w:val="bullet"/>
      <w:lvlText w:val="•"/>
      <w:lvlJc w:val="left"/>
      <w:pPr>
        <w:ind w:left="2016" w:hanging="164"/>
      </w:pPr>
      <w:rPr>
        <w:rFonts w:hint="default"/>
        <w:lang w:val="ru-RU" w:eastAsia="ru-RU" w:bidi="ru-RU"/>
      </w:rPr>
    </w:lvl>
    <w:lvl w:ilvl="3" w:tplc="E73ECE4E">
      <w:numFmt w:val="bullet"/>
      <w:lvlText w:val="•"/>
      <w:lvlJc w:val="left"/>
      <w:pPr>
        <w:ind w:left="2965" w:hanging="164"/>
      </w:pPr>
      <w:rPr>
        <w:rFonts w:hint="default"/>
        <w:lang w:val="ru-RU" w:eastAsia="ru-RU" w:bidi="ru-RU"/>
      </w:rPr>
    </w:lvl>
    <w:lvl w:ilvl="4" w:tplc="29E21462">
      <w:numFmt w:val="bullet"/>
      <w:lvlText w:val="•"/>
      <w:lvlJc w:val="left"/>
      <w:pPr>
        <w:ind w:left="3913" w:hanging="164"/>
      </w:pPr>
      <w:rPr>
        <w:rFonts w:hint="default"/>
        <w:lang w:val="ru-RU" w:eastAsia="ru-RU" w:bidi="ru-RU"/>
      </w:rPr>
    </w:lvl>
    <w:lvl w:ilvl="5" w:tplc="3F6A360C">
      <w:numFmt w:val="bullet"/>
      <w:lvlText w:val="•"/>
      <w:lvlJc w:val="left"/>
      <w:pPr>
        <w:ind w:left="4862" w:hanging="164"/>
      </w:pPr>
      <w:rPr>
        <w:rFonts w:hint="default"/>
        <w:lang w:val="ru-RU" w:eastAsia="ru-RU" w:bidi="ru-RU"/>
      </w:rPr>
    </w:lvl>
    <w:lvl w:ilvl="6" w:tplc="B4325964">
      <w:numFmt w:val="bullet"/>
      <w:lvlText w:val="•"/>
      <w:lvlJc w:val="left"/>
      <w:pPr>
        <w:ind w:left="5810" w:hanging="164"/>
      </w:pPr>
      <w:rPr>
        <w:rFonts w:hint="default"/>
        <w:lang w:val="ru-RU" w:eastAsia="ru-RU" w:bidi="ru-RU"/>
      </w:rPr>
    </w:lvl>
    <w:lvl w:ilvl="7" w:tplc="B05C6FA4">
      <w:numFmt w:val="bullet"/>
      <w:lvlText w:val="•"/>
      <w:lvlJc w:val="left"/>
      <w:pPr>
        <w:ind w:left="6758" w:hanging="164"/>
      </w:pPr>
      <w:rPr>
        <w:rFonts w:hint="default"/>
        <w:lang w:val="ru-RU" w:eastAsia="ru-RU" w:bidi="ru-RU"/>
      </w:rPr>
    </w:lvl>
    <w:lvl w:ilvl="8" w:tplc="7BE8CF9E">
      <w:numFmt w:val="bullet"/>
      <w:lvlText w:val="•"/>
      <w:lvlJc w:val="left"/>
      <w:pPr>
        <w:ind w:left="7707" w:hanging="164"/>
      </w:pPr>
      <w:rPr>
        <w:rFonts w:hint="default"/>
        <w:lang w:val="ru-RU" w:eastAsia="ru-RU" w:bidi="ru-RU"/>
      </w:rPr>
    </w:lvl>
  </w:abstractNum>
  <w:abstractNum w:abstractNumId="4" w15:restartNumberingAfterBreak="0">
    <w:nsid w:val="3EDF24C6"/>
    <w:multiLevelType w:val="hybridMultilevel"/>
    <w:tmpl w:val="009A69AE"/>
    <w:lvl w:ilvl="0" w:tplc="BA68BB8C">
      <w:numFmt w:val="bullet"/>
      <w:lvlText w:val="-"/>
      <w:lvlJc w:val="left"/>
      <w:pPr>
        <w:ind w:left="119" w:hanging="17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8E0760A">
      <w:numFmt w:val="bullet"/>
      <w:lvlText w:val="•"/>
      <w:lvlJc w:val="left"/>
      <w:pPr>
        <w:ind w:left="1068" w:hanging="178"/>
      </w:pPr>
      <w:rPr>
        <w:rFonts w:hint="default"/>
        <w:lang w:val="ru-RU" w:eastAsia="ru-RU" w:bidi="ru-RU"/>
      </w:rPr>
    </w:lvl>
    <w:lvl w:ilvl="2" w:tplc="FDEE35AC">
      <w:numFmt w:val="bullet"/>
      <w:lvlText w:val="•"/>
      <w:lvlJc w:val="left"/>
      <w:pPr>
        <w:ind w:left="2016" w:hanging="178"/>
      </w:pPr>
      <w:rPr>
        <w:rFonts w:hint="default"/>
        <w:lang w:val="ru-RU" w:eastAsia="ru-RU" w:bidi="ru-RU"/>
      </w:rPr>
    </w:lvl>
    <w:lvl w:ilvl="3" w:tplc="4EF6B80C">
      <w:numFmt w:val="bullet"/>
      <w:lvlText w:val="•"/>
      <w:lvlJc w:val="left"/>
      <w:pPr>
        <w:ind w:left="2965" w:hanging="178"/>
      </w:pPr>
      <w:rPr>
        <w:rFonts w:hint="default"/>
        <w:lang w:val="ru-RU" w:eastAsia="ru-RU" w:bidi="ru-RU"/>
      </w:rPr>
    </w:lvl>
    <w:lvl w:ilvl="4" w:tplc="38F0D5F6">
      <w:numFmt w:val="bullet"/>
      <w:lvlText w:val="•"/>
      <w:lvlJc w:val="left"/>
      <w:pPr>
        <w:ind w:left="3913" w:hanging="178"/>
      </w:pPr>
      <w:rPr>
        <w:rFonts w:hint="default"/>
        <w:lang w:val="ru-RU" w:eastAsia="ru-RU" w:bidi="ru-RU"/>
      </w:rPr>
    </w:lvl>
    <w:lvl w:ilvl="5" w:tplc="C7D4B808">
      <w:numFmt w:val="bullet"/>
      <w:lvlText w:val="•"/>
      <w:lvlJc w:val="left"/>
      <w:pPr>
        <w:ind w:left="4862" w:hanging="178"/>
      </w:pPr>
      <w:rPr>
        <w:rFonts w:hint="default"/>
        <w:lang w:val="ru-RU" w:eastAsia="ru-RU" w:bidi="ru-RU"/>
      </w:rPr>
    </w:lvl>
    <w:lvl w:ilvl="6" w:tplc="9B92A66A">
      <w:numFmt w:val="bullet"/>
      <w:lvlText w:val="•"/>
      <w:lvlJc w:val="left"/>
      <w:pPr>
        <w:ind w:left="5810" w:hanging="178"/>
      </w:pPr>
      <w:rPr>
        <w:rFonts w:hint="default"/>
        <w:lang w:val="ru-RU" w:eastAsia="ru-RU" w:bidi="ru-RU"/>
      </w:rPr>
    </w:lvl>
    <w:lvl w:ilvl="7" w:tplc="B77C81FC">
      <w:numFmt w:val="bullet"/>
      <w:lvlText w:val="•"/>
      <w:lvlJc w:val="left"/>
      <w:pPr>
        <w:ind w:left="6758" w:hanging="178"/>
      </w:pPr>
      <w:rPr>
        <w:rFonts w:hint="default"/>
        <w:lang w:val="ru-RU" w:eastAsia="ru-RU" w:bidi="ru-RU"/>
      </w:rPr>
    </w:lvl>
    <w:lvl w:ilvl="8" w:tplc="2DF8F2C2">
      <w:numFmt w:val="bullet"/>
      <w:lvlText w:val="•"/>
      <w:lvlJc w:val="left"/>
      <w:pPr>
        <w:ind w:left="7707" w:hanging="178"/>
      </w:pPr>
      <w:rPr>
        <w:rFonts w:hint="default"/>
        <w:lang w:val="ru-RU" w:eastAsia="ru-RU" w:bidi="ru-RU"/>
      </w:rPr>
    </w:lvl>
  </w:abstractNum>
  <w:abstractNum w:abstractNumId="5" w15:restartNumberingAfterBreak="0">
    <w:nsid w:val="3F637AF5"/>
    <w:multiLevelType w:val="multilevel"/>
    <w:tmpl w:val="C10ED606"/>
    <w:lvl w:ilvl="0">
      <w:start w:val="2"/>
      <w:numFmt w:val="decimal"/>
      <w:lvlText w:val="%1"/>
      <w:lvlJc w:val="left"/>
      <w:pPr>
        <w:ind w:left="119" w:hanging="6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9" w:hanging="600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68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574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471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69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66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63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061" w:hanging="687"/>
      </w:pPr>
      <w:rPr>
        <w:rFonts w:hint="default"/>
        <w:lang w:val="ru-RU" w:eastAsia="ru-RU" w:bidi="ru-RU"/>
      </w:rPr>
    </w:lvl>
  </w:abstractNum>
  <w:abstractNum w:abstractNumId="6" w15:restartNumberingAfterBreak="0">
    <w:nsid w:val="46572D35"/>
    <w:multiLevelType w:val="hybridMultilevel"/>
    <w:tmpl w:val="307EC984"/>
    <w:lvl w:ilvl="0" w:tplc="8408985E">
      <w:numFmt w:val="bullet"/>
      <w:lvlText w:val="-"/>
      <w:lvlJc w:val="left"/>
      <w:pPr>
        <w:ind w:left="119" w:hanging="264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C336A7D2">
      <w:numFmt w:val="bullet"/>
      <w:lvlText w:val="•"/>
      <w:lvlJc w:val="left"/>
      <w:pPr>
        <w:ind w:left="1068" w:hanging="264"/>
      </w:pPr>
      <w:rPr>
        <w:rFonts w:hint="default"/>
        <w:lang w:val="ru-RU" w:eastAsia="ru-RU" w:bidi="ru-RU"/>
      </w:rPr>
    </w:lvl>
    <w:lvl w:ilvl="2" w:tplc="D576A758">
      <w:numFmt w:val="bullet"/>
      <w:lvlText w:val="•"/>
      <w:lvlJc w:val="left"/>
      <w:pPr>
        <w:ind w:left="2016" w:hanging="264"/>
      </w:pPr>
      <w:rPr>
        <w:rFonts w:hint="default"/>
        <w:lang w:val="ru-RU" w:eastAsia="ru-RU" w:bidi="ru-RU"/>
      </w:rPr>
    </w:lvl>
    <w:lvl w:ilvl="3" w:tplc="7BC22068">
      <w:numFmt w:val="bullet"/>
      <w:lvlText w:val="•"/>
      <w:lvlJc w:val="left"/>
      <w:pPr>
        <w:ind w:left="2965" w:hanging="264"/>
      </w:pPr>
      <w:rPr>
        <w:rFonts w:hint="default"/>
        <w:lang w:val="ru-RU" w:eastAsia="ru-RU" w:bidi="ru-RU"/>
      </w:rPr>
    </w:lvl>
    <w:lvl w:ilvl="4" w:tplc="A59845A0">
      <w:numFmt w:val="bullet"/>
      <w:lvlText w:val="•"/>
      <w:lvlJc w:val="left"/>
      <w:pPr>
        <w:ind w:left="3913" w:hanging="264"/>
      </w:pPr>
      <w:rPr>
        <w:rFonts w:hint="default"/>
        <w:lang w:val="ru-RU" w:eastAsia="ru-RU" w:bidi="ru-RU"/>
      </w:rPr>
    </w:lvl>
    <w:lvl w:ilvl="5" w:tplc="7892FB7A">
      <w:numFmt w:val="bullet"/>
      <w:lvlText w:val="•"/>
      <w:lvlJc w:val="left"/>
      <w:pPr>
        <w:ind w:left="4862" w:hanging="264"/>
      </w:pPr>
      <w:rPr>
        <w:rFonts w:hint="default"/>
        <w:lang w:val="ru-RU" w:eastAsia="ru-RU" w:bidi="ru-RU"/>
      </w:rPr>
    </w:lvl>
    <w:lvl w:ilvl="6" w:tplc="2F702DA0">
      <w:numFmt w:val="bullet"/>
      <w:lvlText w:val="•"/>
      <w:lvlJc w:val="left"/>
      <w:pPr>
        <w:ind w:left="5810" w:hanging="264"/>
      </w:pPr>
      <w:rPr>
        <w:rFonts w:hint="default"/>
        <w:lang w:val="ru-RU" w:eastAsia="ru-RU" w:bidi="ru-RU"/>
      </w:rPr>
    </w:lvl>
    <w:lvl w:ilvl="7" w:tplc="AD80901C">
      <w:numFmt w:val="bullet"/>
      <w:lvlText w:val="•"/>
      <w:lvlJc w:val="left"/>
      <w:pPr>
        <w:ind w:left="6758" w:hanging="264"/>
      </w:pPr>
      <w:rPr>
        <w:rFonts w:hint="default"/>
        <w:lang w:val="ru-RU" w:eastAsia="ru-RU" w:bidi="ru-RU"/>
      </w:rPr>
    </w:lvl>
    <w:lvl w:ilvl="8" w:tplc="E530EE24">
      <w:numFmt w:val="bullet"/>
      <w:lvlText w:val="•"/>
      <w:lvlJc w:val="left"/>
      <w:pPr>
        <w:ind w:left="7707" w:hanging="264"/>
      </w:pPr>
      <w:rPr>
        <w:rFonts w:hint="default"/>
        <w:lang w:val="ru-RU" w:eastAsia="ru-RU" w:bidi="ru-RU"/>
      </w:rPr>
    </w:lvl>
  </w:abstractNum>
  <w:abstractNum w:abstractNumId="7" w15:restartNumberingAfterBreak="0">
    <w:nsid w:val="6CAC5D02"/>
    <w:multiLevelType w:val="multilevel"/>
    <w:tmpl w:val="4D6228BC"/>
    <w:lvl w:ilvl="0">
      <w:start w:val="1"/>
      <w:numFmt w:val="decimal"/>
      <w:lvlText w:val="%1"/>
      <w:lvlJc w:val="left"/>
      <w:pPr>
        <w:ind w:left="1262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2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28" w:hanging="4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63" w:hanging="4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7" w:hanging="4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2" w:hanging="4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66" w:hanging="4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0" w:hanging="4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35" w:hanging="42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87917"/>
    <w:rsid w:val="0007118B"/>
    <w:rsid w:val="0068132A"/>
    <w:rsid w:val="00787917"/>
    <w:rsid w:val="009E1455"/>
    <w:rsid w:val="00C4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34C65-030C-4319-9CAA-A21D77A3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434" w:hanging="332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7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421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uiPriority w:val="22"/>
    <w:qFormat/>
    <w:rsid w:val="00C421DD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11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118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</Company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ShishakovaDA</dc:creator>
  <cp:lastModifiedBy>Директор</cp:lastModifiedBy>
  <cp:revision>6</cp:revision>
  <cp:lastPrinted>2019-11-08T11:37:00Z</cp:lastPrinted>
  <dcterms:created xsi:type="dcterms:W3CDTF">2019-11-07T17:10:00Z</dcterms:created>
  <dcterms:modified xsi:type="dcterms:W3CDTF">2019-11-08T11:37:00Z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2019-11-07T00:00:00Z</vt:filetime>
  </property>
</Properties>
</file>