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01" w:rsidRDefault="00C743BD" w:rsidP="00965401">
      <w:pPr>
        <w:spacing w:line="200" w:lineRule="exact"/>
        <w:rPr>
          <w:sz w:val="24"/>
          <w:szCs w:val="24"/>
        </w:rPr>
      </w:pPr>
      <w:r>
        <w:rPr>
          <w:noProof/>
          <w:sz w:val="24"/>
          <w:szCs w:val="24"/>
        </w:rPr>
        <w:drawing>
          <wp:anchor distT="0" distB="0" distL="114300" distR="114300" simplePos="0" relativeHeight="251666432" behindDoc="1" locked="0" layoutInCell="1" allowOverlap="1" wp14:anchorId="093619BC" wp14:editId="7B85F73E">
            <wp:simplePos x="914400" y="1581150"/>
            <wp:positionH relativeFrom="margin">
              <wp:align>left</wp:align>
            </wp:positionH>
            <wp:positionV relativeFrom="margin">
              <wp:align>top</wp:align>
            </wp:positionV>
            <wp:extent cx="6251575" cy="88487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е страницы_Page_31.png"/>
                    <pic:cNvPicPr/>
                  </pic:nvPicPr>
                  <pic:blipFill>
                    <a:blip r:embed="rId6">
                      <a:extLst>
                        <a:ext uri="{28A0092B-C50C-407E-A947-70E740481C1C}">
                          <a14:useLocalDpi xmlns:a14="http://schemas.microsoft.com/office/drawing/2010/main" val="0"/>
                        </a:ext>
                      </a:extLst>
                    </a:blip>
                    <a:stretch>
                      <a:fillRect/>
                    </a:stretch>
                  </pic:blipFill>
                  <pic:spPr>
                    <a:xfrm>
                      <a:off x="0" y="0"/>
                      <a:ext cx="6255037" cy="8852879"/>
                    </a:xfrm>
                    <a:prstGeom prst="rect">
                      <a:avLst/>
                    </a:prstGeom>
                  </pic:spPr>
                </pic:pic>
              </a:graphicData>
            </a:graphic>
            <wp14:sizeRelH relativeFrom="margin">
              <wp14:pctWidth>0</wp14:pctWidth>
            </wp14:sizeRelH>
            <wp14:sizeRelV relativeFrom="margin">
              <wp14:pctHeight>0</wp14:pctHeight>
            </wp14:sizeRelV>
          </wp:anchor>
        </w:drawing>
      </w:r>
    </w:p>
    <w:p w:rsidR="00965401" w:rsidRDefault="00965401" w:rsidP="00965401">
      <w:pPr>
        <w:spacing w:line="200" w:lineRule="exact"/>
        <w:rPr>
          <w:sz w:val="24"/>
          <w:szCs w:val="24"/>
        </w:rPr>
      </w:pPr>
    </w:p>
    <w:p w:rsidR="00E249F4" w:rsidRPr="00965401" w:rsidRDefault="00E249F4" w:rsidP="00965401">
      <w:pPr>
        <w:spacing w:line="200" w:lineRule="exact"/>
        <w:jc w:val="center"/>
        <w:rPr>
          <w:sz w:val="24"/>
          <w:szCs w:val="24"/>
        </w:rPr>
        <w:sectPr w:rsidR="00E249F4" w:rsidRPr="00965401">
          <w:pgSz w:w="11900" w:h="16838"/>
          <w:pgMar w:top="1142" w:right="1426" w:bottom="832" w:left="1440" w:header="0" w:footer="0" w:gutter="0"/>
          <w:cols w:space="720" w:equalWidth="0">
            <w:col w:w="9040"/>
          </w:cols>
        </w:sectPr>
      </w:pPr>
    </w:p>
    <w:p w:rsidR="00E249F4" w:rsidRDefault="00E249F4">
      <w:pPr>
        <w:spacing w:line="200" w:lineRule="exact"/>
        <w:rPr>
          <w:sz w:val="24"/>
          <w:szCs w:val="24"/>
        </w:rPr>
      </w:pPr>
    </w:p>
    <w:p w:rsidR="00E249F4" w:rsidRDefault="00E50C95">
      <w:pPr>
        <w:numPr>
          <w:ilvl w:val="0"/>
          <w:numId w:val="1"/>
        </w:numPr>
        <w:tabs>
          <w:tab w:val="left" w:pos="2524"/>
        </w:tabs>
        <w:spacing w:line="235" w:lineRule="auto"/>
        <w:ind w:left="980" w:right="1980" w:firstLine="1253"/>
        <w:rPr>
          <w:rFonts w:eastAsia="Times New Roman"/>
          <w:b/>
          <w:bCs/>
          <w:sz w:val="28"/>
          <w:szCs w:val="28"/>
        </w:rPr>
      </w:pPr>
      <w:r>
        <w:rPr>
          <w:rFonts w:eastAsia="Times New Roman"/>
          <w:b/>
          <w:bCs/>
          <w:sz w:val="28"/>
          <w:szCs w:val="28"/>
        </w:rPr>
        <w:t>ПАСПОРТ ПРОГРАММЫ ПРАКТИКИ 1.1. Область применения программы</w:t>
      </w:r>
    </w:p>
    <w:p w:rsidR="00E249F4" w:rsidRDefault="00E249F4">
      <w:pPr>
        <w:spacing w:line="1" w:lineRule="exact"/>
        <w:rPr>
          <w:rFonts w:eastAsia="Times New Roman"/>
          <w:b/>
          <w:bCs/>
          <w:sz w:val="28"/>
          <w:szCs w:val="28"/>
        </w:rPr>
      </w:pPr>
    </w:p>
    <w:p w:rsidR="00E249F4" w:rsidRDefault="00E50C95">
      <w:pPr>
        <w:ind w:left="980"/>
        <w:rPr>
          <w:rFonts w:eastAsia="Times New Roman"/>
          <w:b/>
          <w:bCs/>
          <w:sz w:val="28"/>
          <w:szCs w:val="28"/>
        </w:rPr>
      </w:pPr>
      <w:r>
        <w:rPr>
          <w:rFonts w:eastAsia="Times New Roman"/>
          <w:sz w:val="28"/>
          <w:szCs w:val="28"/>
        </w:rPr>
        <w:t>Програм</w:t>
      </w:r>
      <w:bookmarkStart w:id="0" w:name="_GoBack"/>
      <w:bookmarkEnd w:id="0"/>
      <w:r>
        <w:rPr>
          <w:rFonts w:eastAsia="Times New Roman"/>
          <w:sz w:val="28"/>
          <w:szCs w:val="28"/>
        </w:rPr>
        <w:t>ма практики по профилю специальности (далее программа) –</w:t>
      </w:r>
    </w:p>
    <w:p w:rsidR="00E249F4" w:rsidRDefault="00E249F4">
      <w:pPr>
        <w:spacing w:line="13" w:lineRule="exact"/>
        <w:rPr>
          <w:sz w:val="20"/>
          <w:szCs w:val="20"/>
        </w:rPr>
      </w:pPr>
    </w:p>
    <w:p w:rsidR="00E249F4" w:rsidRDefault="00E50C95">
      <w:pPr>
        <w:spacing w:line="238" w:lineRule="auto"/>
        <w:ind w:left="260"/>
        <w:jc w:val="both"/>
        <w:rPr>
          <w:sz w:val="20"/>
          <w:szCs w:val="20"/>
        </w:rPr>
      </w:pPr>
      <w:r>
        <w:rPr>
          <w:rFonts w:eastAsia="Times New Roman"/>
          <w:sz w:val="28"/>
          <w:szCs w:val="28"/>
        </w:rPr>
        <w:t>является частью основной профессиональной образовательной программы в соответствии с ФГОС СПО по специальности 23.02.07 Техническое обслуживание и ремонт двигателей, систем и агрегатов автомобилей в части освоения квалификации техник и основных видов профессиональной деятельности (ВД):Техническое обслуживание и ремонт автотранспорта</w:t>
      </w:r>
    </w:p>
    <w:p w:rsidR="00E249F4" w:rsidRDefault="00E249F4">
      <w:pPr>
        <w:spacing w:line="14" w:lineRule="exact"/>
        <w:rPr>
          <w:sz w:val="20"/>
          <w:szCs w:val="20"/>
        </w:rPr>
      </w:pPr>
    </w:p>
    <w:p w:rsidR="00E249F4" w:rsidRDefault="00E50C95">
      <w:pPr>
        <w:spacing w:line="237" w:lineRule="auto"/>
        <w:ind w:left="260" w:firstLine="708"/>
        <w:jc w:val="both"/>
        <w:rPr>
          <w:sz w:val="20"/>
          <w:szCs w:val="20"/>
        </w:rPr>
      </w:pPr>
      <w:r>
        <w:rPr>
          <w:rFonts w:eastAsia="Times New Roman"/>
          <w:sz w:val="28"/>
          <w:szCs w:val="28"/>
        </w:rPr>
        <w:t>Программа практики по профилю специальности может быть использована в дополнительном профессиональном образовании и профессиональной подготовке работников в области технического обслуживания и ремонта автомобилей при наличии среднего (полного) общего образования. Опыт работы не требуется.</w:t>
      </w:r>
    </w:p>
    <w:p w:rsidR="00E249F4" w:rsidRDefault="00E249F4">
      <w:pPr>
        <w:spacing w:line="21" w:lineRule="exact"/>
        <w:rPr>
          <w:sz w:val="20"/>
          <w:szCs w:val="20"/>
        </w:rPr>
      </w:pPr>
    </w:p>
    <w:p w:rsidR="00E249F4" w:rsidRDefault="00E50C95">
      <w:pPr>
        <w:spacing w:line="234" w:lineRule="auto"/>
        <w:ind w:left="260" w:firstLine="708"/>
        <w:jc w:val="both"/>
        <w:rPr>
          <w:sz w:val="20"/>
          <w:szCs w:val="20"/>
        </w:rPr>
      </w:pPr>
      <w:r>
        <w:rPr>
          <w:rFonts w:eastAsia="Times New Roman"/>
          <w:b/>
          <w:bCs/>
          <w:sz w:val="28"/>
          <w:szCs w:val="28"/>
        </w:rPr>
        <w:t>1.2. Цели и задачи профессионального модуля – требования к результатам освоения профессионального модуля:</w:t>
      </w:r>
    </w:p>
    <w:p w:rsidR="00E249F4" w:rsidRDefault="00E249F4">
      <w:pPr>
        <w:spacing w:line="15" w:lineRule="exact"/>
        <w:rPr>
          <w:sz w:val="20"/>
          <w:szCs w:val="20"/>
        </w:rPr>
      </w:pPr>
    </w:p>
    <w:p w:rsidR="00E249F4" w:rsidRDefault="00E50C95">
      <w:pPr>
        <w:spacing w:line="238" w:lineRule="auto"/>
        <w:ind w:left="260" w:firstLine="708"/>
        <w:jc w:val="both"/>
        <w:rPr>
          <w:sz w:val="20"/>
          <w:szCs w:val="20"/>
        </w:rPr>
      </w:pPr>
      <w:r>
        <w:rPr>
          <w:rFonts w:eastAsia="Times New Roman"/>
          <w:sz w:val="28"/>
          <w:szCs w:val="28"/>
        </w:rPr>
        <w:t>Практика по профилю специальности направлена на формирование у обучающихся общих и профессиональных компетенций, приобретение практического опыта и реализуется в рамках модулей ОПОП СПО по основным видам деятельности для освоения квалификации техник, обучения трудовым приемам, операциям и способам выполнения трудовых процессов необходимых для последующего освоения ими общих и профессиональных компетенций по избранной специальности.</w:t>
      </w:r>
    </w:p>
    <w:p w:rsidR="00E249F4" w:rsidRDefault="00E249F4">
      <w:pPr>
        <w:spacing w:line="5" w:lineRule="exact"/>
        <w:rPr>
          <w:sz w:val="20"/>
          <w:szCs w:val="20"/>
        </w:rPr>
      </w:pPr>
    </w:p>
    <w:p w:rsidR="00E249F4" w:rsidRDefault="00E50C95">
      <w:pPr>
        <w:ind w:left="980"/>
        <w:rPr>
          <w:sz w:val="20"/>
          <w:szCs w:val="20"/>
        </w:rPr>
      </w:pPr>
      <w:r>
        <w:rPr>
          <w:rFonts w:eastAsia="Times New Roman"/>
          <w:b/>
          <w:bCs/>
          <w:sz w:val="28"/>
          <w:szCs w:val="28"/>
        </w:rPr>
        <w:t>Требования к результатам освоения производственной практики:</w:t>
      </w:r>
    </w:p>
    <w:p w:rsidR="00E249F4" w:rsidRDefault="00E249F4">
      <w:pPr>
        <w:spacing w:line="13" w:lineRule="exact"/>
        <w:rPr>
          <w:sz w:val="20"/>
          <w:szCs w:val="20"/>
        </w:rPr>
      </w:pPr>
    </w:p>
    <w:p w:rsidR="00E249F4" w:rsidRDefault="00E50C95">
      <w:pPr>
        <w:numPr>
          <w:ilvl w:val="0"/>
          <w:numId w:val="2"/>
        </w:numPr>
        <w:tabs>
          <w:tab w:val="left" w:pos="572"/>
        </w:tabs>
        <w:spacing w:line="234" w:lineRule="auto"/>
        <w:ind w:left="260" w:firstLine="2"/>
        <w:rPr>
          <w:rFonts w:eastAsia="Times New Roman"/>
          <w:sz w:val="28"/>
          <w:szCs w:val="28"/>
        </w:rPr>
      </w:pPr>
      <w:r>
        <w:rPr>
          <w:rFonts w:eastAsia="Times New Roman"/>
          <w:sz w:val="28"/>
          <w:szCs w:val="28"/>
        </w:rPr>
        <w:t>результате прохождения практики по профилю специальности по видам деятельности обучающихся должен:</w:t>
      </w:r>
    </w:p>
    <w:p w:rsidR="00E249F4" w:rsidRDefault="00E249F4">
      <w:pPr>
        <w:spacing w:line="28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8100"/>
      </w:tblGrid>
      <w:tr w:rsidR="00E249F4">
        <w:trPr>
          <w:trHeight w:val="286"/>
        </w:trPr>
        <w:tc>
          <w:tcPr>
            <w:tcW w:w="1280" w:type="dxa"/>
            <w:tcBorders>
              <w:top w:val="single" w:sz="8" w:space="0" w:color="auto"/>
              <w:left w:val="single" w:sz="8" w:space="0" w:color="auto"/>
              <w:bottom w:val="single" w:sz="8" w:space="0" w:color="auto"/>
              <w:right w:val="single" w:sz="8" w:space="0" w:color="auto"/>
            </w:tcBorders>
            <w:vAlign w:val="bottom"/>
          </w:tcPr>
          <w:p w:rsidR="00E249F4" w:rsidRDefault="00E50C95">
            <w:pPr>
              <w:ind w:left="480"/>
              <w:rPr>
                <w:sz w:val="20"/>
                <w:szCs w:val="20"/>
              </w:rPr>
            </w:pPr>
            <w:r>
              <w:rPr>
                <w:rFonts w:eastAsia="Times New Roman"/>
                <w:b/>
                <w:bCs/>
                <w:sz w:val="24"/>
                <w:szCs w:val="24"/>
              </w:rPr>
              <w:t>ВД</w:t>
            </w:r>
          </w:p>
        </w:tc>
        <w:tc>
          <w:tcPr>
            <w:tcW w:w="8100" w:type="dxa"/>
            <w:tcBorders>
              <w:top w:val="single" w:sz="8" w:space="0" w:color="auto"/>
              <w:bottom w:val="single" w:sz="8" w:space="0" w:color="auto"/>
              <w:right w:val="single" w:sz="8" w:space="0" w:color="auto"/>
            </w:tcBorders>
            <w:vAlign w:val="bottom"/>
          </w:tcPr>
          <w:p w:rsidR="00E249F4" w:rsidRDefault="00E50C95">
            <w:pPr>
              <w:ind w:left="3380"/>
              <w:rPr>
                <w:sz w:val="20"/>
                <w:szCs w:val="20"/>
              </w:rPr>
            </w:pPr>
            <w:r>
              <w:rPr>
                <w:rFonts w:eastAsia="Times New Roman"/>
                <w:b/>
                <w:bCs/>
                <w:sz w:val="24"/>
                <w:szCs w:val="24"/>
              </w:rPr>
              <w:t>Требования</w:t>
            </w:r>
          </w:p>
        </w:tc>
      </w:tr>
      <w:tr w:rsidR="00E249F4">
        <w:trPr>
          <w:trHeight w:val="264"/>
        </w:trPr>
        <w:tc>
          <w:tcPr>
            <w:tcW w:w="1280" w:type="dxa"/>
            <w:tcBorders>
              <w:left w:val="single" w:sz="8" w:space="0" w:color="auto"/>
              <w:right w:val="single" w:sz="8" w:space="0" w:color="auto"/>
            </w:tcBorders>
            <w:vAlign w:val="bottom"/>
          </w:tcPr>
          <w:p w:rsidR="00E249F4" w:rsidRDefault="00E50C95">
            <w:pPr>
              <w:spacing w:line="264" w:lineRule="exact"/>
              <w:ind w:left="120"/>
              <w:rPr>
                <w:sz w:val="20"/>
                <w:szCs w:val="20"/>
              </w:rPr>
            </w:pPr>
            <w:r>
              <w:rPr>
                <w:rFonts w:eastAsia="Times New Roman"/>
                <w:sz w:val="24"/>
                <w:szCs w:val="24"/>
              </w:rPr>
              <w:t>1.Технич</w:t>
            </w:r>
          </w:p>
        </w:tc>
        <w:tc>
          <w:tcPr>
            <w:tcW w:w="8100" w:type="dxa"/>
            <w:tcBorders>
              <w:right w:val="single" w:sz="8" w:space="0" w:color="auto"/>
            </w:tcBorders>
            <w:vAlign w:val="bottom"/>
          </w:tcPr>
          <w:p w:rsidR="00E249F4" w:rsidRDefault="00E50C95">
            <w:pPr>
              <w:spacing w:line="264" w:lineRule="exact"/>
              <w:ind w:left="80"/>
              <w:rPr>
                <w:sz w:val="20"/>
                <w:szCs w:val="20"/>
              </w:rPr>
            </w:pPr>
            <w:r>
              <w:rPr>
                <w:rFonts w:eastAsia="Times New Roman"/>
                <w:sz w:val="24"/>
                <w:szCs w:val="24"/>
              </w:rPr>
              <w:t>Иметь практический опыт:</w:t>
            </w:r>
          </w:p>
        </w:tc>
      </w:tr>
      <w:tr w:rsidR="00E249F4">
        <w:trPr>
          <w:trHeight w:val="276"/>
        </w:trPr>
        <w:tc>
          <w:tcPr>
            <w:tcW w:w="128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еское</w:t>
            </w: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Приемки  и  подготовка  автомобиля  к  диагностике  в  соответствии  с</w:t>
            </w:r>
          </w:p>
        </w:tc>
      </w:tr>
      <w:tr w:rsidR="00E249F4">
        <w:trPr>
          <w:trHeight w:val="276"/>
        </w:trPr>
        <w:tc>
          <w:tcPr>
            <w:tcW w:w="128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обслужив</w:t>
            </w: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запросами заказчика.</w:t>
            </w:r>
          </w:p>
        </w:tc>
      </w:tr>
      <w:tr w:rsidR="00E249F4">
        <w:trPr>
          <w:trHeight w:val="276"/>
        </w:trPr>
        <w:tc>
          <w:tcPr>
            <w:tcW w:w="128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ание и</w:t>
            </w: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Общей  органолептической  диагностики  автомобильных  двигателей  по</w:t>
            </w:r>
          </w:p>
        </w:tc>
      </w:tr>
      <w:tr w:rsidR="00E249F4">
        <w:trPr>
          <w:trHeight w:val="276"/>
        </w:trPr>
        <w:tc>
          <w:tcPr>
            <w:tcW w:w="128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ремонт</w:t>
            </w: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внешним признакам с соблюдением безопасных приемов труда.</w:t>
            </w:r>
          </w:p>
        </w:tc>
      </w:tr>
      <w:tr w:rsidR="00E249F4">
        <w:trPr>
          <w:trHeight w:val="276"/>
        </w:trPr>
        <w:tc>
          <w:tcPr>
            <w:tcW w:w="128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автотранс</w:t>
            </w: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Проведения  инструментальной  диагностики  автомобильных  двигателей  с</w:t>
            </w:r>
          </w:p>
        </w:tc>
      </w:tr>
      <w:tr w:rsidR="00E249F4">
        <w:trPr>
          <w:trHeight w:val="276"/>
        </w:trPr>
        <w:tc>
          <w:tcPr>
            <w:tcW w:w="128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порта</w:t>
            </w: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соблюдение  безопасных  приемов  труда,  использованием  оборудования и</w:t>
            </w:r>
          </w:p>
        </w:tc>
      </w:tr>
      <w:tr w:rsidR="00E249F4">
        <w:trPr>
          <w:trHeight w:val="276"/>
        </w:trPr>
        <w:tc>
          <w:tcPr>
            <w:tcW w:w="1280" w:type="dxa"/>
            <w:tcBorders>
              <w:left w:val="single" w:sz="8" w:space="0" w:color="auto"/>
              <w:right w:val="single" w:sz="8" w:space="0" w:color="auto"/>
            </w:tcBorders>
            <w:vAlign w:val="bottom"/>
          </w:tcPr>
          <w:p w:rsidR="00E249F4" w:rsidRDefault="00E249F4">
            <w:pPr>
              <w:rPr>
                <w:sz w:val="24"/>
                <w:szCs w:val="24"/>
              </w:rPr>
            </w:pP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контрольно-измерительных инструментов.</w:t>
            </w:r>
          </w:p>
        </w:tc>
      </w:tr>
      <w:tr w:rsidR="00E249F4">
        <w:trPr>
          <w:trHeight w:val="276"/>
        </w:trPr>
        <w:tc>
          <w:tcPr>
            <w:tcW w:w="1280" w:type="dxa"/>
            <w:tcBorders>
              <w:left w:val="single" w:sz="8" w:space="0" w:color="auto"/>
              <w:right w:val="single" w:sz="8" w:space="0" w:color="auto"/>
            </w:tcBorders>
            <w:vAlign w:val="bottom"/>
          </w:tcPr>
          <w:p w:rsidR="00E249F4" w:rsidRDefault="00E249F4">
            <w:pPr>
              <w:rPr>
                <w:sz w:val="24"/>
                <w:szCs w:val="24"/>
              </w:rPr>
            </w:pP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Оценки результатов диагностики автомобильных двигателей.</w:t>
            </w:r>
          </w:p>
        </w:tc>
      </w:tr>
      <w:tr w:rsidR="00E249F4">
        <w:trPr>
          <w:trHeight w:val="277"/>
        </w:trPr>
        <w:tc>
          <w:tcPr>
            <w:tcW w:w="1280" w:type="dxa"/>
            <w:tcBorders>
              <w:left w:val="single" w:sz="8" w:space="0" w:color="auto"/>
              <w:right w:val="single" w:sz="8" w:space="0" w:color="auto"/>
            </w:tcBorders>
            <w:vAlign w:val="bottom"/>
          </w:tcPr>
          <w:p w:rsidR="00E249F4" w:rsidRDefault="00E249F4">
            <w:pPr>
              <w:rPr>
                <w:sz w:val="24"/>
                <w:szCs w:val="24"/>
              </w:rPr>
            </w:pP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Оформления диагностической карты автомобиля.</w:t>
            </w:r>
          </w:p>
        </w:tc>
      </w:tr>
      <w:tr w:rsidR="00E249F4">
        <w:trPr>
          <w:trHeight w:val="276"/>
        </w:trPr>
        <w:tc>
          <w:tcPr>
            <w:tcW w:w="1280" w:type="dxa"/>
            <w:tcBorders>
              <w:left w:val="single" w:sz="8" w:space="0" w:color="auto"/>
              <w:right w:val="single" w:sz="8" w:space="0" w:color="auto"/>
            </w:tcBorders>
            <w:vAlign w:val="bottom"/>
          </w:tcPr>
          <w:p w:rsidR="00E249F4" w:rsidRDefault="00E249F4">
            <w:pPr>
              <w:rPr>
                <w:sz w:val="24"/>
                <w:szCs w:val="24"/>
              </w:rPr>
            </w:pP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Приёма  автомобиля  на  техническое  обслуживание  в  соответствии  с</w:t>
            </w:r>
          </w:p>
        </w:tc>
      </w:tr>
      <w:tr w:rsidR="00E249F4">
        <w:trPr>
          <w:trHeight w:val="276"/>
        </w:trPr>
        <w:tc>
          <w:tcPr>
            <w:tcW w:w="1280" w:type="dxa"/>
            <w:tcBorders>
              <w:left w:val="single" w:sz="8" w:space="0" w:color="auto"/>
              <w:right w:val="single" w:sz="8" w:space="0" w:color="auto"/>
            </w:tcBorders>
            <w:vAlign w:val="bottom"/>
          </w:tcPr>
          <w:p w:rsidR="00E249F4" w:rsidRDefault="00E249F4">
            <w:pPr>
              <w:rPr>
                <w:sz w:val="24"/>
                <w:szCs w:val="24"/>
              </w:rPr>
            </w:pPr>
          </w:p>
        </w:tc>
        <w:tc>
          <w:tcPr>
            <w:tcW w:w="8100" w:type="dxa"/>
            <w:tcBorders>
              <w:right w:val="single" w:sz="8" w:space="0" w:color="auto"/>
            </w:tcBorders>
            <w:vAlign w:val="bottom"/>
          </w:tcPr>
          <w:p w:rsidR="00E249F4" w:rsidRDefault="00E50C95">
            <w:pPr>
              <w:ind w:left="80"/>
              <w:rPr>
                <w:sz w:val="20"/>
                <w:szCs w:val="20"/>
              </w:rPr>
            </w:pPr>
            <w:r>
              <w:rPr>
                <w:rFonts w:eastAsia="Times New Roman"/>
                <w:w w:val="99"/>
                <w:sz w:val="24"/>
                <w:szCs w:val="24"/>
              </w:rPr>
              <w:t>регламентами.Определенияперечнейработпотехническому</w:t>
            </w:r>
          </w:p>
        </w:tc>
      </w:tr>
      <w:tr w:rsidR="00E249F4">
        <w:trPr>
          <w:trHeight w:val="276"/>
        </w:trPr>
        <w:tc>
          <w:tcPr>
            <w:tcW w:w="1280" w:type="dxa"/>
            <w:tcBorders>
              <w:left w:val="single" w:sz="8" w:space="0" w:color="auto"/>
              <w:right w:val="single" w:sz="8" w:space="0" w:color="auto"/>
            </w:tcBorders>
            <w:vAlign w:val="bottom"/>
          </w:tcPr>
          <w:p w:rsidR="00E249F4" w:rsidRDefault="00E249F4">
            <w:pPr>
              <w:rPr>
                <w:sz w:val="24"/>
                <w:szCs w:val="24"/>
              </w:rPr>
            </w:pP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обслуживанию   двигателей.   Подбора   оборудования,   инструментов   и</w:t>
            </w:r>
          </w:p>
        </w:tc>
      </w:tr>
      <w:tr w:rsidR="00E249F4">
        <w:trPr>
          <w:trHeight w:val="276"/>
        </w:trPr>
        <w:tc>
          <w:tcPr>
            <w:tcW w:w="1280" w:type="dxa"/>
            <w:tcBorders>
              <w:left w:val="single" w:sz="8" w:space="0" w:color="auto"/>
              <w:right w:val="single" w:sz="8" w:space="0" w:color="auto"/>
            </w:tcBorders>
            <w:vAlign w:val="bottom"/>
          </w:tcPr>
          <w:p w:rsidR="00E249F4" w:rsidRDefault="00E249F4">
            <w:pPr>
              <w:rPr>
                <w:sz w:val="24"/>
                <w:szCs w:val="24"/>
              </w:rPr>
            </w:pP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расходных материалов.</w:t>
            </w:r>
          </w:p>
        </w:tc>
      </w:tr>
      <w:tr w:rsidR="00E249F4">
        <w:trPr>
          <w:trHeight w:val="276"/>
        </w:trPr>
        <w:tc>
          <w:tcPr>
            <w:tcW w:w="1280" w:type="dxa"/>
            <w:tcBorders>
              <w:left w:val="single" w:sz="8" w:space="0" w:color="auto"/>
              <w:right w:val="single" w:sz="8" w:space="0" w:color="auto"/>
            </w:tcBorders>
            <w:vAlign w:val="bottom"/>
          </w:tcPr>
          <w:p w:rsidR="00E249F4" w:rsidRDefault="00E249F4">
            <w:pPr>
              <w:rPr>
                <w:sz w:val="24"/>
                <w:szCs w:val="24"/>
              </w:rPr>
            </w:pP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Выполнения   регламентных   работ   по   техническому   обслуживанию</w:t>
            </w:r>
          </w:p>
        </w:tc>
      </w:tr>
      <w:tr w:rsidR="00E249F4">
        <w:trPr>
          <w:trHeight w:val="276"/>
        </w:trPr>
        <w:tc>
          <w:tcPr>
            <w:tcW w:w="1280" w:type="dxa"/>
            <w:tcBorders>
              <w:left w:val="single" w:sz="8" w:space="0" w:color="auto"/>
              <w:right w:val="single" w:sz="8" w:space="0" w:color="auto"/>
            </w:tcBorders>
            <w:vAlign w:val="bottom"/>
          </w:tcPr>
          <w:p w:rsidR="00E249F4" w:rsidRDefault="00E249F4">
            <w:pPr>
              <w:rPr>
                <w:sz w:val="24"/>
                <w:szCs w:val="24"/>
              </w:rPr>
            </w:pP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автомобильных  двигателей.  Сдачи  автомобиля  заказчику.  Оформления</w:t>
            </w:r>
          </w:p>
        </w:tc>
      </w:tr>
      <w:tr w:rsidR="00E249F4">
        <w:trPr>
          <w:trHeight w:val="276"/>
        </w:trPr>
        <w:tc>
          <w:tcPr>
            <w:tcW w:w="1280" w:type="dxa"/>
            <w:tcBorders>
              <w:left w:val="single" w:sz="8" w:space="0" w:color="auto"/>
              <w:right w:val="single" w:sz="8" w:space="0" w:color="auto"/>
            </w:tcBorders>
            <w:vAlign w:val="bottom"/>
          </w:tcPr>
          <w:p w:rsidR="00E249F4" w:rsidRDefault="00E249F4">
            <w:pPr>
              <w:rPr>
                <w:sz w:val="24"/>
                <w:szCs w:val="24"/>
              </w:rPr>
            </w:pP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технической    документации.    Подготовки    автомобиля    к    ремонту.</w:t>
            </w:r>
          </w:p>
        </w:tc>
      </w:tr>
      <w:tr w:rsidR="00E249F4">
        <w:trPr>
          <w:trHeight w:val="276"/>
        </w:trPr>
        <w:tc>
          <w:tcPr>
            <w:tcW w:w="1280" w:type="dxa"/>
            <w:tcBorders>
              <w:left w:val="single" w:sz="8" w:space="0" w:color="auto"/>
              <w:right w:val="single" w:sz="8" w:space="0" w:color="auto"/>
            </w:tcBorders>
            <w:vAlign w:val="bottom"/>
          </w:tcPr>
          <w:p w:rsidR="00E249F4" w:rsidRDefault="00E249F4">
            <w:pPr>
              <w:rPr>
                <w:sz w:val="24"/>
                <w:szCs w:val="24"/>
              </w:rPr>
            </w:pP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Оформления первичной документации для ремонта. Демонтажа и монтажа</w:t>
            </w:r>
          </w:p>
        </w:tc>
      </w:tr>
      <w:tr w:rsidR="00E249F4">
        <w:trPr>
          <w:trHeight w:val="276"/>
        </w:trPr>
        <w:tc>
          <w:tcPr>
            <w:tcW w:w="1280" w:type="dxa"/>
            <w:tcBorders>
              <w:left w:val="single" w:sz="8" w:space="0" w:color="auto"/>
              <w:right w:val="single" w:sz="8" w:space="0" w:color="auto"/>
            </w:tcBorders>
            <w:vAlign w:val="bottom"/>
          </w:tcPr>
          <w:p w:rsidR="00E249F4" w:rsidRDefault="00E249F4">
            <w:pPr>
              <w:rPr>
                <w:sz w:val="23"/>
                <w:szCs w:val="23"/>
              </w:rPr>
            </w:pP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двигателя автомобиля; разборка и сборка его механизмов и систем, замена</w:t>
            </w:r>
          </w:p>
        </w:tc>
      </w:tr>
      <w:tr w:rsidR="00E249F4">
        <w:trPr>
          <w:trHeight w:val="276"/>
        </w:trPr>
        <w:tc>
          <w:tcPr>
            <w:tcW w:w="1280" w:type="dxa"/>
            <w:tcBorders>
              <w:left w:val="single" w:sz="8" w:space="0" w:color="auto"/>
              <w:right w:val="single" w:sz="8" w:space="0" w:color="auto"/>
            </w:tcBorders>
            <w:vAlign w:val="bottom"/>
          </w:tcPr>
          <w:p w:rsidR="00E249F4" w:rsidRDefault="00E249F4">
            <w:pPr>
              <w:rPr>
                <w:sz w:val="24"/>
                <w:szCs w:val="24"/>
              </w:rPr>
            </w:pPr>
          </w:p>
        </w:tc>
        <w:tc>
          <w:tcPr>
            <w:tcW w:w="8100" w:type="dxa"/>
            <w:tcBorders>
              <w:right w:val="single" w:sz="8" w:space="0" w:color="auto"/>
            </w:tcBorders>
            <w:vAlign w:val="bottom"/>
          </w:tcPr>
          <w:p w:rsidR="00E249F4" w:rsidRDefault="00E50C95">
            <w:pPr>
              <w:ind w:left="80"/>
              <w:rPr>
                <w:sz w:val="20"/>
                <w:szCs w:val="20"/>
              </w:rPr>
            </w:pPr>
            <w:r>
              <w:rPr>
                <w:rFonts w:eastAsia="Times New Roman"/>
                <w:sz w:val="24"/>
                <w:szCs w:val="24"/>
              </w:rPr>
              <w:t>его отдельных деталей</w:t>
            </w:r>
          </w:p>
        </w:tc>
      </w:tr>
      <w:tr w:rsidR="00E249F4">
        <w:trPr>
          <w:trHeight w:val="277"/>
        </w:trPr>
        <w:tc>
          <w:tcPr>
            <w:tcW w:w="128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8100" w:type="dxa"/>
            <w:tcBorders>
              <w:bottom w:val="single" w:sz="8" w:space="0" w:color="auto"/>
              <w:right w:val="single" w:sz="8" w:space="0" w:color="auto"/>
            </w:tcBorders>
            <w:vAlign w:val="bottom"/>
          </w:tcPr>
          <w:p w:rsidR="00E249F4" w:rsidRDefault="00E50C95">
            <w:pPr>
              <w:ind w:left="80"/>
              <w:rPr>
                <w:sz w:val="20"/>
                <w:szCs w:val="20"/>
              </w:rPr>
            </w:pPr>
            <w:r>
              <w:rPr>
                <w:rFonts w:eastAsia="Times New Roman"/>
                <w:sz w:val="24"/>
                <w:szCs w:val="24"/>
              </w:rPr>
              <w:t>Проведения  технических  измерений  соответствующим  инструментом  и</w:t>
            </w:r>
          </w:p>
        </w:tc>
      </w:tr>
      <w:tr w:rsidR="00E249F4">
        <w:trPr>
          <w:trHeight w:val="256"/>
        </w:trPr>
        <w:tc>
          <w:tcPr>
            <w:tcW w:w="1280" w:type="dxa"/>
            <w:vAlign w:val="bottom"/>
          </w:tcPr>
          <w:p w:rsidR="00E249F4" w:rsidRDefault="00E249F4"/>
        </w:tc>
        <w:tc>
          <w:tcPr>
            <w:tcW w:w="8100" w:type="dxa"/>
            <w:vAlign w:val="bottom"/>
          </w:tcPr>
          <w:p w:rsidR="00E249F4" w:rsidRDefault="00E50C95">
            <w:pPr>
              <w:spacing w:line="256" w:lineRule="exact"/>
              <w:ind w:left="3460"/>
              <w:rPr>
                <w:sz w:val="20"/>
                <w:szCs w:val="20"/>
              </w:rPr>
            </w:pPr>
            <w:r>
              <w:rPr>
                <w:rFonts w:ascii="Calibri" w:eastAsia="Calibri" w:hAnsi="Calibri" w:cs="Calibri"/>
              </w:rPr>
              <w:t>3</w:t>
            </w:r>
          </w:p>
        </w:tc>
      </w:tr>
    </w:tbl>
    <w:p w:rsidR="00E249F4" w:rsidRDefault="00E249F4">
      <w:pPr>
        <w:sectPr w:rsidR="00E249F4">
          <w:pgSz w:w="11900" w:h="16838"/>
          <w:pgMar w:top="1146" w:right="846" w:bottom="416" w:left="1440" w:header="0" w:footer="0" w:gutter="0"/>
          <w:cols w:space="720" w:equalWidth="0">
            <w:col w:w="9620"/>
          </w:cols>
        </w:sectPr>
      </w:pPr>
    </w:p>
    <w:p w:rsidR="00E249F4" w:rsidRDefault="00E50C95">
      <w:pPr>
        <w:spacing w:line="237" w:lineRule="auto"/>
        <w:ind w:left="1500" w:right="20"/>
        <w:rPr>
          <w:sz w:val="20"/>
          <w:szCs w:val="20"/>
        </w:rPr>
      </w:pPr>
      <w:r>
        <w:rPr>
          <w:rFonts w:eastAsia="Times New Roman"/>
          <w:noProof/>
          <w:sz w:val="24"/>
          <w:szCs w:val="24"/>
        </w:rPr>
        <w:lastRenderedPageBreak/>
        <w:drawing>
          <wp:anchor distT="0" distB="0" distL="114300" distR="114300" simplePos="0" relativeHeight="251651072" behindDoc="1" locked="0" layoutInCell="0" allowOverlap="1">
            <wp:simplePos x="0" y="0"/>
            <wp:positionH relativeFrom="page">
              <wp:posOffset>1009015</wp:posOffset>
            </wp:positionH>
            <wp:positionV relativeFrom="page">
              <wp:posOffset>719455</wp:posOffset>
            </wp:positionV>
            <wp:extent cx="5940425" cy="9126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blip>
                    <a:srcRect/>
                    <a:stretch>
                      <a:fillRect/>
                    </a:stretch>
                  </pic:blipFill>
                  <pic:spPr bwMode="auto">
                    <a:xfrm>
                      <a:off x="0" y="0"/>
                      <a:ext cx="5940425" cy="9126855"/>
                    </a:xfrm>
                    <a:prstGeom prst="rect">
                      <a:avLst/>
                    </a:prstGeom>
                    <a:noFill/>
                  </pic:spPr>
                </pic:pic>
              </a:graphicData>
            </a:graphic>
          </wp:anchor>
        </w:drawing>
      </w:r>
      <w:r>
        <w:rPr>
          <w:rFonts w:eastAsia="Times New Roman"/>
          <w:sz w:val="24"/>
          <w:szCs w:val="24"/>
        </w:rPr>
        <w:t>приборами. Ремонта деталей систем и механизмов двигателя Регулировки, испытания систем и механизмов двигателя после ремонта. Диагностики технического состояния приборов электрооборудования автомобилей по внешним признакам.</w:t>
      </w:r>
    </w:p>
    <w:p w:rsidR="00E249F4" w:rsidRDefault="00E249F4">
      <w:pPr>
        <w:spacing w:line="14" w:lineRule="exact"/>
        <w:rPr>
          <w:sz w:val="20"/>
          <w:szCs w:val="20"/>
        </w:rPr>
      </w:pPr>
    </w:p>
    <w:p w:rsidR="00E249F4" w:rsidRDefault="00E50C95">
      <w:pPr>
        <w:spacing w:line="236" w:lineRule="auto"/>
        <w:ind w:left="1500" w:right="20"/>
        <w:jc w:val="both"/>
        <w:rPr>
          <w:sz w:val="20"/>
          <w:szCs w:val="20"/>
        </w:rPr>
      </w:pPr>
      <w:r>
        <w:rPr>
          <w:rFonts w:eastAsia="Times New Roman"/>
          <w:sz w:val="24"/>
          <w:szCs w:val="24"/>
        </w:rPr>
        <w:t>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w:t>
      </w:r>
    </w:p>
    <w:p w:rsidR="00E249F4" w:rsidRDefault="00E249F4">
      <w:pPr>
        <w:spacing w:line="14" w:lineRule="exact"/>
        <w:rPr>
          <w:sz w:val="20"/>
          <w:szCs w:val="20"/>
        </w:rPr>
      </w:pPr>
    </w:p>
    <w:p w:rsidR="00E249F4" w:rsidRDefault="00E50C95">
      <w:pPr>
        <w:spacing w:line="234" w:lineRule="auto"/>
        <w:ind w:left="1500" w:right="20"/>
        <w:jc w:val="both"/>
        <w:rPr>
          <w:sz w:val="20"/>
          <w:szCs w:val="20"/>
        </w:rPr>
      </w:pPr>
      <w:r>
        <w:rPr>
          <w:rFonts w:eastAsia="Times New Roman"/>
          <w:sz w:val="24"/>
          <w:szCs w:val="24"/>
        </w:rPr>
        <w:t>Оценки результатов диагностики технического состояния электрических и электронных систем автомобилей.</w:t>
      </w:r>
    </w:p>
    <w:p w:rsidR="00E249F4" w:rsidRDefault="00E249F4">
      <w:pPr>
        <w:spacing w:line="2" w:lineRule="exact"/>
        <w:rPr>
          <w:sz w:val="20"/>
          <w:szCs w:val="20"/>
        </w:rPr>
      </w:pPr>
    </w:p>
    <w:p w:rsidR="00E249F4" w:rsidRDefault="00E50C95">
      <w:pPr>
        <w:tabs>
          <w:tab w:val="left" w:pos="3060"/>
          <w:tab w:val="left" w:pos="4660"/>
          <w:tab w:val="left" w:pos="5940"/>
          <w:tab w:val="left" w:pos="7140"/>
        </w:tabs>
        <w:ind w:left="1500"/>
        <w:rPr>
          <w:sz w:val="20"/>
          <w:szCs w:val="20"/>
        </w:rPr>
      </w:pPr>
      <w:r>
        <w:rPr>
          <w:rFonts w:eastAsia="Times New Roman"/>
          <w:sz w:val="24"/>
          <w:szCs w:val="24"/>
        </w:rPr>
        <w:t>Диагностики</w:t>
      </w:r>
      <w:r>
        <w:rPr>
          <w:rFonts w:eastAsia="Times New Roman"/>
          <w:sz w:val="24"/>
          <w:szCs w:val="24"/>
        </w:rPr>
        <w:tab/>
        <w:t>технического</w:t>
      </w:r>
      <w:r>
        <w:rPr>
          <w:rFonts w:eastAsia="Times New Roman"/>
          <w:sz w:val="24"/>
          <w:szCs w:val="24"/>
        </w:rPr>
        <w:tab/>
        <w:t>состояния</w:t>
      </w:r>
      <w:r>
        <w:rPr>
          <w:rFonts w:eastAsia="Times New Roman"/>
          <w:sz w:val="24"/>
          <w:szCs w:val="24"/>
        </w:rPr>
        <w:tab/>
        <w:t>приборов</w:t>
      </w:r>
      <w:r>
        <w:rPr>
          <w:sz w:val="20"/>
          <w:szCs w:val="20"/>
        </w:rPr>
        <w:tab/>
      </w:r>
      <w:r>
        <w:rPr>
          <w:rFonts w:eastAsia="Times New Roman"/>
          <w:sz w:val="23"/>
          <w:szCs w:val="23"/>
        </w:rPr>
        <w:t>электрооборудования</w:t>
      </w:r>
    </w:p>
    <w:p w:rsidR="00E249F4" w:rsidRDefault="00E50C95">
      <w:pPr>
        <w:ind w:left="1500"/>
        <w:rPr>
          <w:sz w:val="20"/>
          <w:szCs w:val="20"/>
        </w:rPr>
      </w:pPr>
      <w:r>
        <w:rPr>
          <w:rFonts w:eastAsia="Times New Roman"/>
          <w:sz w:val="24"/>
          <w:szCs w:val="24"/>
        </w:rPr>
        <w:t>автомобилей по внешним признакам</w:t>
      </w:r>
    </w:p>
    <w:p w:rsidR="00E249F4" w:rsidRDefault="00E50C95">
      <w:pPr>
        <w:ind w:left="1500"/>
        <w:rPr>
          <w:sz w:val="20"/>
          <w:szCs w:val="20"/>
        </w:rPr>
      </w:pPr>
      <w:r>
        <w:rPr>
          <w:rFonts w:eastAsia="Times New Roman"/>
          <w:sz w:val="24"/>
          <w:szCs w:val="24"/>
        </w:rPr>
        <w:t>Оценки результатов диагностики технического состояния электрических и</w:t>
      </w:r>
    </w:p>
    <w:p w:rsidR="00E249F4" w:rsidRDefault="00E50C95">
      <w:pPr>
        <w:tabs>
          <w:tab w:val="left" w:pos="3160"/>
          <w:tab w:val="left" w:pos="4220"/>
          <w:tab w:val="left" w:pos="5880"/>
          <w:tab w:val="left" w:pos="7460"/>
          <w:tab w:val="left" w:pos="9240"/>
        </w:tabs>
        <w:ind w:left="1500"/>
        <w:rPr>
          <w:sz w:val="20"/>
          <w:szCs w:val="20"/>
        </w:rPr>
      </w:pPr>
      <w:r>
        <w:rPr>
          <w:rFonts w:eastAsia="Times New Roman"/>
          <w:sz w:val="24"/>
          <w:szCs w:val="24"/>
        </w:rPr>
        <w:t>электронных</w:t>
      </w:r>
      <w:r>
        <w:rPr>
          <w:sz w:val="20"/>
          <w:szCs w:val="20"/>
        </w:rPr>
        <w:tab/>
      </w:r>
      <w:r>
        <w:rPr>
          <w:rFonts w:eastAsia="Times New Roman"/>
          <w:sz w:val="24"/>
          <w:szCs w:val="24"/>
        </w:rPr>
        <w:t>систем</w:t>
      </w:r>
      <w:r>
        <w:rPr>
          <w:sz w:val="20"/>
          <w:szCs w:val="20"/>
        </w:rPr>
        <w:tab/>
      </w:r>
      <w:r>
        <w:rPr>
          <w:rFonts w:eastAsia="Times New Roman"/>
          <w:sz w:val="24"/>
          <w:szCs w:val="24"/>
        </w:rPr>
        <w:t>автомобилей</w:t>
      </w:r>
      <w:r>
        <w:rPr>
          <w:sz w:val="20"/>
          <w:szCs w:val="20"/>
        </w:rPr>
        <w:tab/>
      </w:r>
      <w:r>
        <w:rPr>
          <w:rFonts w:eastAsia="Times New Roman"/>
          <w:sz w:val="24"/>
          <w:szCs w:val="24"/>
        </w:rPr>
        <w:t>Подготовки</w:t>
      </w:r>
      <w:r>
        <w:rPr>
          <w:sz w:val="20"/>
          <w:szCs w:val="20"/>
        </w:rPr>
        <w:tab/>
      </w:r>
      <w:r>
        <w:rPr>
          <w:rFonts w:eastAsia="Times New Roman"/>
          <w:sz w:val="24"/>
          <w:szCs w:val="24"/>
        </w:rPr>
        <w:t>инструментов</w:t>
      </w:r>
      <w:r>
        <w:rPr>
          <w:sz w:val="20"/>
          <w:szCs w:val="20"/>
        </w:rPr>
        <w:tab/>
      </w:r>
      <w:r>
        <w:rPr>
          <w:rFonts w:eastAsia="Times New Roman"/>
        </w:rPr>
        <w:t>и</w:t>
      </w:r>
    </w:p>
    <w:p w:rsidR="00E249F4" w:rsidRDefault="00E50C95">
      <w:pPr>
        <w:ind w:left="1500"/>
        <w:rPr>
          <w:sz w:val="20"/>
          <w:szCs w:val="20"/>
        </w:rPr>
      </w:pPr>
      <w:r>
        <w:rPr>
          <w:rFonts w:eastAsia="Times New Roman"/>
          <w:sz w:val="24"/>
          <w:szCs w:val="24"/>
        </w:rPr>
        <w:t>оборудования к использованию в соответствии с требованиями стандартов</w:t>
      </w:r>
    </w:p>
    <w:p w:rsidR="00E249F4" w:rsidRDefault="00E50C95">
      <w:pPr>
        <w:ind w:left="1500"/>
        <w:rPr>
          <w:sz w:val="20"/>
          <w:szCs w:val="20"/>
        </w:rPr>
      </w:pPr>
      <w:r>
        <w:rPr>
          <w:rFonts w:eastAsia="Times New Roman"/>
          <w:sz w:val="24"/>
          <w:szCs w:val="24"/>
        </w:rPr>
        <w:t>рабочего места и охраны труда</w:t>
      </w:r>
    </w:p>
    <w:p w:rsidR="00E249F4" w:rsidRDefault="00E249F4">
      <w:pPr>
        <w:spacing w:line="1" w:lineRule="exact"/>
        <w:rPr>
          <w:sz w:val="20"/>
          <w:szCs w:val="20"/>
        </w:rPr>
      </w:pPr>
    </w:p>
    <w:p w:rsidR="00E249F4" w:rsidRDefault="00E50C95">
      <w:pPr>
        <w:tabs>
          <w:tab w:val="left" w:pos="3040"/>
          <w:tab w:val="left" w:pos="4760"/>
          <w:tab w:val="left" w:pos="5620"/>
          <w:tab w:val="left" w:pos="6140"/>
          <w:tab w:val="left" w:pos="7820"/>
        </w:tabs>
        <w:ind w:left="1500"/>
        <w:rPr>
          <w:sz w:val="20"/>
          <w:szCs w:val="20"/>
        </w:rPr>
      </w:pPr>
      <w:r>
        <w:rPr>
          <w:rFonts w:eastAsia="Times New Roman"/>
          <w:sz w:val="24"/>
          <w:szCs w:val="24"/>
        </w:rPr>
        <w:t>Выполнения</w:t>
      </w:r>
      <w:r>
        <w:rPr>
          <w:rFonts w:eastAsia="Times New Roman"/>
          <w:sz w:val="24"/>
          <w:szCs w:val="24"/>
        </w:rPr>
        <w:tab/>
        <w:t>регламентных</w:t>
      </w:r>
      <w:r>
        <w:rPr>
          <w:rFonts w:eastAsia="Times New Roman"/>
          <w:sz w:val="24"/>
          <w:szCs w:val="24"/>
        </w:rPr>
        <w:tab/>
        <w:t>работ</w:t>
      </w:r>
      <w:r>
        <w:rPr>
          <w:rFonts w:eastAsia="Times New Roman"/>
          <w:sz w:val="24"/>
          <w:szCs w:val="24"/>
        </w:rPr>
        <w:tab/>
        <w:t>по</w:t>
      </w:r>
      <w:r>
        <w:rPr>
          <w:rFonts w:eastAsia="Times New Roman"/>
          <w:sz w:val="24"/>
          <w:szCs w:val="24"/>
        </w:rPr>
        <w:tab/>
        <w:t>техническому</w:t>
      </w:r>
      <w:r>
        <w:rPr>
          <w:rFonts w:eastAsia="Times New Roman"/>
          <w:sz w:val="24"/>
          <w:szCs w:val="24"/>
        </w:rPr>
        <w:tab/>
        <w:t>обслуживанию</w:t>
      </w:r>
    </w:p>
    <w:p w:rsidR="00E249F4" w:rsidRDefault="00E50C95">
      <w:pPr>
        <w:ind w:left="1500"/>
        <w:rPr>
          <w:sz w:val="20"/>
          <w:szCs w:val="20"/>
        </w:rPr>
      </w:pPr>
      <w:r>
        <w:rPr>
          <w:rFonts w:eastAsia="Times New Roman"/>
          <w:sz w:val="24"/>
          <w:szCs w:val="24"/>
        </w:rPr>
        <w:t>электрических и электронных систем автомобилей</w:t>
      </w:r>
    </w:p>
    <w:p w:rsidR="00E249F4" w:rsidRDefault="00E249F4">
      <w:pPr>
        <w:spacing w:line="10" w:lineRule="exact"/>
        <w:rPr>
          <w:sz w:val="20"/>
          <w:szCs w:val="20"/>
        </w:rPr>
      </w:pPr>
    </w:p>
    <w:p w:rsidR="00E249F4" w:rsidRDefault="00E50C95">
      <w:pPr>
        <w:spacing w:line="234" w:lineRule="auto"/>
        <w:ind w:left="1500" w:right="20"/>
        <w:rPr>
          <w:sz w:val="20"/>
          <w:szCs w:val="20"/>
        </w:rPr>
      </w:pPr>
      <w:r>
        <w:rPr>
          <w:rFonts w:eastAsia="Times New Roman"/>
          <w:sz w:val="24"/>
          <w:szCs w:val="24"/>
        </w:rPr>
        <w:t>Подготовки автомобиля к ремонту. Оформление первичной документации для ремонта.</w:t>
      </w:r>
    </w:p>
    <w:p w:rsidR="00E249F4" w:rsidRDefault="00E249F4">
      <w:pPr>
        <w:spacing w:line="14" w:lineRule="exact"/>
        <w:rPr>
          <w:sz w:val="20"/>
          <w:szCs w:val="20"/>
        </w:rPr>
      </w:pPr>
    </w:p>
    <w:p w:rsidR="00E249F4" w:rsidRDefault="00E50C95">
      <w:pPr>
        <w:spacing w:line="234" w:lineRule="auto"/>
        <w:ind w:left="1500" w:right="20"/>
        <w:rPr>
          <w:sz w:val="20"/>
          <w:szCs w:val="20"/>
        </w:rPr>
      </w:pPr>
      <w:r>
        <w:rPr>
          <w:rFonts w:eastAsia="Times New Roman"/>
          <w:sz w:val="24"/>
          <w:szCs w:val="24"/>
        </w:rPr>
        <w:t>Демонтажа и монтаж узлов и элементов электрических и электронных систем, автомобиля, их замена.</w:t>
      </w:r>
    </w:p>
    <w:p w:rsidR="00E249F4" w:rsidRDefault="00E249F4">
      <w:pPr>
        <w:spacing w:line="14" w:lineRule="exact"/>
        <w:rPr>
          <w:sz w:val="20"/>
          <w:szCs w:val="20"/>
        </w:rPr>
      </w:pPr>
    </w:p>
    <w:p w:rsidR="00E249F4" w:rsidRDefault="00E50C95">
      <w:pPr>
        <w:spacing w:line="234" w:lineRule="auto"/>
        <w:ind w:left="1500" w:right="20"/>
        <w:rPr>
          <w:sz w:val="20"/>
          <w:szCs w:val="20"/>
        </w:rPr>
      </w:pPr>
      <w:r>
        <w:rPr>
          <w:rFonts w:eastAsia="Times New Roman"/>
          <w:sz w:val="24"/>
          <w:szCs w:val="24"/>
        </w:rPr>
        <w:t>Проверки состояния узлов и элементов электрических и электронных систем соответствующим инструментом и приборами.</w:t>
      </w:r>
    </w:p>
    <w:p w:rsidR="00E249F4" w:rsidRDefault="00E249F4">
      <w:pPr>
        <w:spacing w:line="2" w:lineRule="exact"/>
        <w:rPr>
          <w:sz w:val="20"/>
          <w:szCs w:val="20"/>
        </w:rPr>
      </w:pPr>
    </w:p>
    <w:p w:rsidR="00E249F4" w:rsidRDefault="00E50C95">
      <w:pPr>
        <w:ind w:left="1500"/>
        <w:rPr>
          <w:sz w:val="20"/>
          <w:szCs w:val="20"/>
        </w:rPr>
      </w:pPr>
      <w:r>
        <w:rPr>
          <w:rFonts w:eastAsia="Times New Roman"/>
          <w:sz w:val="24"/>
          <w:szCs w:val="24"/>
        </w:rPr>
        <w:t>Ремонта узлов и элементов электрических и электронных систем</w:t>
      </w:r>
    </w:p>
    <w:p w:rsidR="00E249F4" w:rsidRDefault="00E50C95">
      <w:pPr>
        <w:ind w:left="1500"/>
        <w:rPr>
          <w:sz w:val="20"/>
          <w:szCs w:val="20"/>
        </w:rPr>
      </w:pPr>
      <w:r>
        <w:rPr>
          <w:rFonts w:eastAsia="Times New Roman"/>
          <w:sz w:val="24"/>
          <w:szCs w:val="24"/>
        </w:rPr>
        <w:t>Регулировки, испытание узлов и элементов электрических и электронных</w:t>
      </w:r>
    </w:p>
    <w:p w:rsidR="00E249F4" w:rsidRDefault="00E50C95">
      <w:pPr>
        <w:ind w:left="1500"/>
        <w:rPr>
          <w:sz w:val="20"/>
          <w:szCs w:val="20"/>
        </w:rPr>
      </w:pPr>
      <w:r>
        <w:rPr>
          <w:rFonts w:eastAsia="Times New Roman"/>
          <w:sz w:val="24"/>
          <w:szCs w:val="24"/>
        </w:rPr>
        <w:t>систем</w:t>
      </w:r>
    </w:p>
    <w:p w:rsidR="00E249F4" w:rsidRDefault="00E249F4">
      <w:pPr>
        <w:spacing w:line="12" w:lineRule="exact"/>
        <w:rPr>
          <w:sz w:val="20"/>
          <w:szCs w:val="20"/>
        </w:rPr>
      </w:pPr>
    </w:p>
    <w:p w:rsidR="00E249F4" w:rsidRDefault="00E50C95">
      <w:pPr>
        <w:spacing w:line="238" w:lineRule="auto"/>
        <w:ind w:left="1500"/>
        <w:jc w:val="both"/>
        <w:rPr>
          <w:sz w:val="20"/>
          <w:szCs w:val="20"/>
        </w:rPr>
      </w:pPr>
      <w:r>
        <w:rPr>
          <w:rFonts w:eastAsia="Times New Roman"/>
          <w:sz w:val="24"/>
          <w:szCs w:val="24"/>
        </w:rPr>
        <w:t>Подготовки средств диагностирования трансмиссии, ходовой части и органов управления автомобилей. Диагностики технического состояния автомобильных трансмиссий по внешним признакам.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 Проведения инструментальной диагностики технического состояния ходовой части и органов управления автомобилей. Оценки результатов диагностики технического состояния трансмиссии, ходовой части и механизмов управления автомобилей</w:t>
      </w:r>
    </w:p>
    <w:p w:rsidR="00E249F4" w:rsidRDefault="00E249F4">
      <w:pPr>
        <w:spacing w:line="11" w:lineRule="exact"/>
        <w:rPr>
          <w:sz w:val="20"/>
          <w:szCs w:val="20"/>
        </w:rPr>
      </w:pPr>
    </w:p>
    <w:p w:rsidR="00E249F4" w:rsidRDefault="00E50C95">
      <w:pPr>
        <w:tabs>
          <w:tab w:val="left" w:pos="3220"/>
          <w:tab w:val="left" w:pos="5120"/>
          <w:tab w:val="left" w:pos="6140"/>
          <w:tab w:val="left" w:pos="7880"/>
        </w:tabs>
        <w:ind w:left="1500"/>
        <w:rPr>
          <w:sz w:val="20"/>
          <w:szCs w:val="20"/>
        </w:rPr>
      </w:pPr>
      <w:r>
        <w:rPr>
          <w:rFonts w:eastAsia="Times New Roman"/>
          <w:sz w:val="24"/>
          <w:szCs w:val="24"/>
        </w:rPr>
        <w:t>Выполнения</w:t>
      </w:r>
      <w:r>
        <w:rPr>
          <w:sz w:val="20"/>
          <w:szCs w:val="20"/>
        </w:rPr>
        <w:tab/>
      </w:r>
      <w:r>
        <w:rPr>
          <w:rFonts w:eastAsia="Times New Roman"/>
          <w:sz w:val="24"/>
          <w:szCs w:val="24"/>
        </w:rPr>
        <w:t>регламентных</w:t>
      </w:r>
      <w:r>
        <w:rPr>
          <w:sz w:val="20"/>
          <w:szCs w:val="20"/>
        </w:rPr>
        <w:tab/>
      </w:r>
      <w:r>
        <w:rPr>
          <w:rFonts w:eastAsia="Times New Roman"/>
          <w:sz w:val="24"/>
          <w:szCs w:val="24"/>
        </w:rPr>
        <w:t>работ</w:t>
      </w:r>
      <w:r>
        <w:rPr>
          <w:sz w:val="20"/>
          <w:szCs w:val="20"/>
        </w:rPr>
        <w:tab/>
      </w:r>
      <w:r>
        <w:rPr>
          <w:rFonts w:eastAsia="Times New Roman"/>
          <w:sz w:val="24"/>
          <w:szCs w:val="24"/>
        </w:rPr>
        <w:t>технических</w:t>
      </w:r>
      <w:r>
        <w:rPr>
          <w:sz w:val="20"/>
          <w:szCs w:val="20"/>
        </w:rPr>
        <w:tab/>
      </w:r>
      <w:r>
        <w:rPr>
          <w:rFonts w:eastAsia="Times New Roman"/>
          <w:sz w:val="23"/>
          <w:szCs w:val="23"/>
        </w:rPr>
        <w:t>обслуживаний</w:t>
      </w:r>
    </w:p>
    <w:p w:rsidR="00E249F4" w:rsidRDefault="00E249F4">
      <w:pPr>
        <w:spacing w:line="12" w:lineRule="exact"/>
        <w:rPr>
          <w:sz w:val="20"/>
          <w:szCs w:val="20"/>
        </w:rPr>
      </w:pPr>
    </w:p>
    <w:p w:rsidR="00E249F4" w:rsidRDefault="00E50C95">
      <w:pPr>
        <w:spacing w:line="236" w:lineRule="auto"/>
        <w:ind w:left="1500" w:right="20"/>
        <w:jc w:val="both"/>
        <w:rPr>
          <w:sz w:val="20"/>
          <w:szCs w:val="20"/>
        </w:rPr>
      </w:pPr>
      <w:r>
        <w:rPr>
          <w:rFonts w:eastAsia="Times New Roman"/>
          <w:sz w:val="24"/>
          <w:szCs w:val="24"/>
        </w:rPr>
        <w:t>автомобильных трансмиссий. Выполнения регламентных работ технических обслуживаний ходовой части и органов управления автомобилей.</w:t>
      </w:r>
    </w:p>
    <w:p w:rsidR="00E249F4" w:rsidRDefault="00E249F4">
      <w:pPr>
        <w:spacing w:line="14" w:lineRule="exact"/>
        <w:rPr>
          <w:sz w:val="20"/>
          <w:szCs w:val="20"/>
        </w:rPr>
      </w:pPr>
    </w:p>
    <w:p w:rsidR="00E249F4" w:rsidRDefault="00E50C95">
      <w:pPr>
        <w:spacing w:line="234" w:lineRule="auto"/>
        <w:ind w:left="1500" w:right="20"/>
        <w:jc w:val="both"/>
        <w:rPr>
          <w:sz w:val="20"/>
          <w:szCs w:val="20"/>
        </w:rPr>
      </w:pPr>
      <w:r>
        <w:rPr>
          <w:rFonts w:eastAsia="Times New Roman"/>
          <w:sz w:val="24"/>
          <w:szCs w:val="24"/>
        </w:rPr>
        <w:t>Подготовки автомобиля к ремонту. Оформление первичной документации для ремонта.</w:t>
      </w:r>
    </w:p>
    <w:p w:rsidR="00E249F4" w:rsidRDefault="00E249F4">
      <w:pPr>
        <w:spacing w:line="14" w:lineRule="exact"/>
        <w:rPr>
          <w:sz w:val="20"/>
          <w:szCs w:val="20"/>
        </w:rPr>
      </w:pPr>
    </w:p>
    <w:p w:rsidR="00E249F4" w:rsidRDefault="00E50C95">
      <w:pPr>
        <w:spacing w:line="238" w:lineRule="auto"/>
        <w:ind w:left="1500" w:right="20"/>
        <w:jc w:val="both"/>
        <w:rPr>
          <w:sz w:val="20"/>
          <w:szCs w:val="20"/>
        </w:rPr>
      </w:pPr>
      <w:r>
        <w:rPr>
          <w:rFonts w:eastAsia="Times New Roman"/>
          <w:sz w:val="24"/>
          <w:szCs w:val="24"/>
        </w:rPr>
        <w:t>Демонтажа, монтажа и замены узлов и механизмов автомобильных трансмиссий, ходовой части и органов управления автомобилей. Проведения технических измерений соответствующим инструментом и приборами. Ремонта механизмов, узлов и деталей автомобильных трансмиссий, ходовой части и органов управления автомобилей. Регулировки испытания автомобильных трансмиссий, элементов ходовой части и органов управления после ремонта.</w:t>
      </w:r>
    </w:p>
    <w:p w:rsidR="00E249F4" w:rsidRDefault="00E249F4">
      <w:pPr>
        <w:spacing w:line="4" w:lineRule="exact"/>
        <w:rPr>
          <w:sz w:val="20"/>
          <w:szCs w:val="20"/>
        </w:rPr>
      </w:pPr>
    </w:p>
    <w:p w:rsidR="00E249F4" w:rsidRDefault="00E50C95">
      <w:pPr>
        <w:ind w:left="1500"/>
        <w:rPr>
          <w:sz w:val="20"/>
          <w:szCs w:val="20"/>
        </w:rPr>
      </w:pPr>
      <w:r>
        <w:rPr>
          <w:rFonts w:eastAsia="Times New Roman"/>
          <w:sz w:val="24"/>
          <w:szCs w:val="24"/>
        </w:rPr>
        <w:t>Подготовки  автомобиля  к  проведению  работ  по  контролю  технических</w:t>
      </w:r>
    </w:p>
    <w:p w:rsidR="00E249F4" w:rsidRDefault="00E249F4">
      <w:pPr>
        <w:spacing w:line="12" w:lineRule="exact"/>
        <w:rPr>
          <w:sz w:val="20"/>
          <w:szCs w:val="20"/>
        </w:rPr>
      </w:pPr>
    </w:p>
    <w:p w:rsidR="00E249F4" w:rsidRDefault="00E50C95">
      <w:pPr>
        <w:spacing w:line="234" w:lineRule="auto"/>
        <w:ind w:left="1500" w:right="20"/>
        <w:jc w:val="both"/>
        <w:rPr>
          <w:sz w:val="20"/>
          <w:szCs w:val="20"/>
        </w:rPr>
      </w:pPr>
      <w:r>
        <w:rPr>
          <w:rFonts w:eastAsia="Times New Roman"/>
          <w:sz w:val="24"/>
          <w:szCs w:val="24"/>
        </w:rPr>
        <w:t>параметров кузова. Подбора и использования оборудования, приспособлений и инструментов для проверки технических параметров</w:t>
      </w:r>
    </w:p>
    <w:p w:rsidR="00E249F4" w:rsidRDefault="00E249F4">
      <w:pPr>
        <w:spacing w:line="97" w:lineRule="exact"/>
        <w:rPr>
          <w:sz w:val="20"/>
          <w:szCs w:val="20"/>
        </w:rPr>
      </w:pPr>
    </w:p>
    <w:p w:rsidR="00E249F4" w:rsidRDefault="00E50C95">
      <w:pPr>
        <w:ind w:left="4880"/>
        <w:rPr>
          <w:sz w:val="20"/>
          <w:szCs w:val="20"/>
        </w:rPr>
      </w:pPr>
      <w:r>
        <w:rPr>
          <w:rFonts w:ascii="Calibri" w:eastAsia="Calibri" w:hAnsi="Calibri" w:cs="Calibri"/>
        </w:rPr>
        <w:t>4</w:t>
      </w:r>
    </w:p>
    <w:p w:rsidR="00E249F4" w:rsidRDefault="00E249F4">
      <w:pPr>
        <w:sectPr w:rsidR="00E249F4">
          <w:pgSz w:w="11900" w:h="16838"/>
          <w:pgMar w:top="1154" w:right="1066" w:bottom="416" w:left="1440" w:header="0" w:footer="0" w:gutter="0"/>
          <w:cols w:space="720" w:equalWidth="0">
            <w:col w:w="9400"/>
          </w:cols>
        </w:sectPr>
      </w:pPr>
    </w:p>
    <w:p w:rsidR="00E249F4" w:rsidRDefault="00E50C95">
      <w:pPr>
        <w:spacing w:line="237" w:lineRule="auto"/>
        <w:ind w:left="1500" w:right="20"/>
        <w:rPr>
          <w:sz w:val="20"/>
          <w:szCs w:val="20"/>
        </w:rPr>
      </w:pPr>
      <w:r>
        <w:rPr>
          <w:rFonts w:eastAsia="Times New Roman"/>
          <w:noProof/>
          <w:sz w:val="24"/>
          <w:szCs w:val="24"/>
        </w:rPr>
        <w:lastRenderedPageBreak/>
        <w:drawing>
          <wp:anchor distT="0" distB="0" distL="114300" distR="114300" simplePos="0" relativeHeight="251652096" behindDoc="1" locked="0" layoutInCell="0" allowOverlap="1">
            <wp:simplePos x="0" y="0"/>
            <wp:positionH relativeFrom="page">
              <wp:posOffset>1009015</wp:posOffset>
            </wp:positionH>
            <wp:positionV relativeFrom="page">
              <wp:posOffset>719455</wp:posOffset>
            </wp:positionV>
            <wp:extent cx="5940425" cy="91268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extLst/>
                    </a:blip>
                    <a:srcRect/>
                    <a:stretch>
                      <a:fillRect/>
                    </a:stretch>
                  </pic:blipFill>
                  <pic:spPr bwMode="auto">
                    <a:xfrm>
                      <a:off x="0" y="0"/>
                      <a:ext cx="5940425" cy="9126855"/>
                    </a:xfrm>
                    <a:prstGeom prst="rect">
                      <a:avLst/>
                    </a:prstGeom>
                    <a:noFill/>
                  </pic:spPr>
                </pic:pic>
              </a:graphicData>
            </a:graphic>
          </wp:anchor>
        </w:drawing>
      </w:r>
      <w:r>
        <w:rPr>
          <w:rFonts w:eastAsia="Times New Roman"/>
          <w:sz w:val="24"/>
          <w:szCs w:val="24"/>
        </w:rPr>
        <w:t>кузова. Выбора метода и способа ремонта кузова. Подготовки оборудования для ремонта кузова. Правки геометрии автомобильного кузова. Замены поврежденных элементов кузовов. Рихтовки элементов кузовов. Использования средств индивидуальной защиты при работе с</w:t>
      </w:r>
    </w:p>
    <w:p w:rsidR="00E249F4" w:rsidRDefault="00E249F4">
      <w:pPr>
        <w:spacing w:line="2" w:lineRule="exact"/>
        <w:rPr>
          <w:sz w:val="20"/>
          <w:szCs w:val="20"/>
        </w:rPr>
      </w:pPr>
    </w:p>
    <w:p w:rsidR="00E249F4" w:rsidRDefault="00E50C95">
      <w:pPr>
        <w:ind w:left="1500"/>
        <w:rPr>
          <w:sz w:val="20"/>
          <w:szCs w:val="20"/>
        </w:rPr>
      </w:pPr>
      <w:r>
        <w:rPr>
          <w:rFonts w:eastAsia="Times New Roman"/>
          <w:sz w:val="24"/>
          <w:szCs w:val="24"/>
        </w:rPr>
        <w:t>лакокрасочными материалами. Определения дефектов лакокрасочного</w:t>
      </w:r>
    </w:p>
    <w:p w:rsidR="00E249F4" w:rsidRDefault="00E50C95">
      <w:pPr>
        <w:ind w:left="1500"/>
        <w:rPr>
          <w:sz w:val="20"/>
          <w:szCs w:val="20"/>
        </w:rPr>
      </w:pPr>
      <w:r>
        <w:rPr>
          <w:rFonts w:eastAsia="Times New Roman"/>
          <w:sz w:val="24"/>
          <w:szCs w:val="24"/>
        </w:rPr>
        <w:t>покрытия. Подбора лакокрасочных материалов для окраски кузова.</w:t>
      </w:r>
    </w:p>
    <w:p w:rsidR="00E249F4" w:rsidRDefault="00E50C95">
      <w:pPr>
        <w:ind w:left="1500"/>
        <w:rPr>
          <w:sz w:val="20"/>
          <w:szCs w:val="20"/>
        </w:rPr>
      </w:pPr>
      <w:r>
        <w:rPr>
          <w:rFonts w:eastAsia="Times New Roman"/>
          <w:sz w:val="24"/>
          <w:szCs w:val="24"/>
        </w:rPr>
        <w:t>Подготовки поверхности кузова и отдельных элементов к окраске. Окраски</w:t>
      </w:r>
    </w:p>
    <w:p w:rsidR="00E249F4" w:rsidRDefault="00E50C95">
      <w:pPr>
        <w:ind w:left="1500"/>
        <w:rPr>
          <w:sz w:val="20"/>
          <w:szCs w:val="20"/>
        </w:rPr>
      </w:pPr>
      <w:r>
        <w:rPr>
          <w:rFonts w:eastAsia="Times New Roman"/>
          <w:sz w:val="24"/>
          <w:szCs w:val="24"/>
        </w:rPr>
        <w:t>элементов кузовов</w:t>
      </w:r>
    </w:p>
    <w:p w:rsidR="00E249F4" w:rsidRDefault="00E50C95">
      <w:pPr>
        <w:ind w:left="1500"/>
        <w:rPr>
          <w:sz w:val="20"/>
          <w:szCs w:val="20"/>
        </w:rPr>
      </w:pPr>
      <w:r>
        <w:rPr>
          <w:rFonts w:eastAsia="Times New Roman"/>
          <w:sz w:val="24"/>
          <w:szCs w:val="24"/>
        </w:rPr>
        <w:t>Уметь:</w:t>
      </w:r>
    </w:p>
    <w:p w:rsidR="00E249F4" w:rsidRDefault="00E249F4">
      <w:pPr>
        <w:spacing w:line="12" w:lineRule="exact"/>
        <w:rPr>
          <w:sz w:val="20"/>
          <w:szCs w:val="20"/>
        </w:rPr>
      </w:pPr>
    </w:p>
    <w:p w:rsidR="00E249F4" w:rsidRDefault="00E50C95">
      <w:pPr>
        <w:spacing w:line="237" w:lineRule="auto"/>
        <w:ind w:left="1500" w:right="20"/>
        <w:jc w:val="both"/>
        <w:rPr>
          <w:sz w:val="20"/>
          <w:szCs w:val="20"/>
        </w:rPr>
      </w:pPr>
      <w:r>
        <w:rPr>
          <w:rFonts w:eastAsia="Times New Roman"/>
          <w:sz w:val="24"/>
          <w:szCs w:val="24"/>
        </w:rPr>
        <w:t>Снимать и устанавливать двигатель на автомобиль, узлы и детали механизмов и систем двигателя, узлы и механизмы автомобильных трансмиссий, ходовой части и органов управления, разбирать и собирать двигатель, узлы и элементы электрооборудования, электрических и электронных систем автомобиля.</w:t>
      </w:r>
    </w:p>
    <w:p w:rsidR="00E249F4" w:rsidRDefault="00E249F4">
      <w:pPr>
        <w:spacing w:line="17" w:lineRule="exact"/>
        <w:rPr>
          <w:sz w:val="20"/>
          <w:szCs w:val="20"/>
        </w:rPr>
      </w:pPr>
    </w:p>
    <w:p w:rsidR="00E249F4" w:rsidRDefault="00E50C95">
      <w:pPr>
        <w:spacing w:line="234" w:lineRule="auto"/>
        <w:ind w:left="1500"/>
        <w:jc w:val="both"/>
        <w:rPr>
          <w:sz w:val="20"/>
          <w:szCs w:val="20"/>
        </w:rPr>
      </w:pPr>
      <w:r>
        <w:rPr>
          <w:rFonts w:eastAsia="Times New Roman"/>
          <w:sz w:val="24"/>
          <w:szCs w:val="24"/>
        </w:rPr>
        <w:t>Использовать специальный инструмент и оборудование при разборочно-сборочных работах. Работать с каталогами деталей.</w:t>
      </w:r>
    </w:p>
    <w:p w:rsidR="00E249F4" w:rsidRDefault="00E249F4">
      <w:pPr>
        <w:spacing w:line="2" w:lineRule="exact"/>
        <w:rPr>
          <w:sz w:val="20"/>
          <w:szCs w:val="20"/>
        </w:rPr>
      </w:pPr>
    </w:p>
    <w:p w:rsidR="00E249F4" w:rsidRDefault="00E50C95">
      <w:pPr>
        <w:ind w:left="1500"/>
        <w:rPr>
          <w:sz w:val="20"/>
          <w:szCs w:val="20"/>
        </w:rPr>
      </w:pPr>
      <w:r>
        <w:rPr>
          <w:rFonts w:eastAsia="Times New Roman"/>
          <w:sz w:val="24"/>
          <w:szCs w:val="24"/>
        </w:rPr>
        <w:t>Разбирать и собирать элементы, механизмы и узлы трансмиссий, ходовой</w:t>
      </w:r>
    </w:p>
    <w:p w:rsidR="00E249F4" w:rsidRDefault="00E50C95">
      <w:pPr>
        <w:spacing w:line="237" w:lineRule="auto"/>
        <w:ind w:left="1500"/>
        <w:rPr>
          <w:sz w:val="20"/>
          <w:szCs w:val="20"/>
        </w:rPr>
      </w:pPr>
      <w:r>
        <w:rPr>
          <w:rFonts w:eastAsia="Times New Roman"/>
          <w:sz w:val="24"/>
          <w:szCs w:val="24"/>
        </w:rPr>
        <w:t>части и органов управления автомобилей</w:t>
      </w:r>
    </w:p>
    <w:p w:rsidR="00E249F4" w:rsidRDefault="00E249F4">
      <w:pPr>
        <w:spacing w:line="13" w:lineRule="exact"/>
        <w:rPr>
          <w:sz w:val="20"/>
          <w:szCs w:val="20"/>
        </w:rPr>
      </w:pPr>
    </w:p>
    <w:p w:rsidR="00E249F4" w:rsidRDefault="00E50C95">
      <w:pPr>
        <w:spacing w:line="236" w:lineRule="auto"/>
        <w:ind w:left="1500" w:right="20"/>
        <w:jc w:val="both"/>
        <w:rPr>
          <w:sz w:val="20"/>
          <w:szCs w:val="20"/>
        </w:rPr>
      </w:pPr>
      <w:r>
        <w:rPr>
          <w:rFonts w:eastAsia="Times New Roman"/>
          <w:sz w:val="24"/>
          <w:szCs w:val="24"/>
        </w:rPr>
        <w:t>Подбирать материалы для восстановления геометрической формы элементов кузова, для защиты элементов кузова от коррозии, цвета ремонтных красок элементов кузова.</w:t>
      </w:r>
    </w:p>
    <w:p w:rsidR="00E249F4" w:rsidRDefault="00E249F4">
      <w:pPr>
        <w:spacing w:line="14" w:lineRule="exact"/>
        <w:rPr>
          <w:sz w:val="20"/>
          <w:szCs w:val="20"/>
        </w:rPr>
      </w:pPr>
    </w:p>
    <w:p w:rsidR="00E249F4" w:rsidRDefault="00E50C95">
      <w:pPr>
        <w:spacing w:line="236" w:lineRule="auto"/>
        <w:ind w:left="1500" w:right="20"/>
        <w:jc w:val="both"/>
        <w:rPr>
          <w:sz w:val="20"/>
          <w:szCs w:val="20"/>
        </w:rPr>
      </w:pPr>
      <w:r>
        <w:rPr>
          <w:rFonts w:eastAsia="Times New Roman"/>
          <w:sz w:val="24"/>
          <w:szCs w:val="24"/>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p w:rsidR="00E249F4" w:rsidRDefault="00E249F4">
      <w:pPr>
        <w:spacing w:line="2" w:lineRule="exact"/>
        <w:rPr>
          <w:sz w:val="20"/>
          <w:szCs w:val="20"/>
        </w:rPr>
      </w:pPr>
    </w:p>
    <w:p w:rsidR="00E249F4" w:rsidRDefault="00E50C95">
      <w:pPr>
        <w:ind w:left="1500"/>
        <w:rPr>
          <w:sz w:val="20"/>
          <w:szCs w:val="20"/>
        </w:rPr>
      </w:pPr>
      <w:r>
        <w:rPr>
          <w:rFonts w:eastAsia="Times New Roman"/>
          <w:sz w:val="24"/>
          <w:szCs w:val="24"/>
        </w:rPr>
        <w:t>Выявлять по внешним признакам отклонения от нормального технического</w:t>
      </w:r>
    </w:p>
    <w:p w:rsidR="00E249F4" w:rsidRDefault="00E50C95">
      <w:pPr>
        <w:tabs>
          <w:tab w:val="left" w:pos="2800"/>
          <w:tab w:val="left" w:pos="4140"/>
          <w:tab w:val="left" w:pos="5100"/>
          <w:tab w:val="left" w:pos="5600"/>
          <w:tab w:val="left" w:pos="6140"/>
          <w:tab w:val="left" w:pos="7100"/>
          <w:tab w:val="left" w:pos="8200"/>
        </w:tabs>
        <w:ind w:left="1500"/>
        <w:rPr>
          <w:sz w:val="20"/>
          <w:szCs w:val="20"/>
        </w:rPr>
      </w:pPr>
      <w:r>
        <w:rPr>
          <w:rFonts w:eastAsia="Times New Roman"/>
          <w:sz w:val="24"/>
          <w:szCs w:val="24"/>
        </w:rPr>
        <w:t>состояния</w:t>
      </w:r>
      <w:r>
        <w:rPr>
          <w:rFonts w:eastAsia="Times New Roman"/>
          <w:sz w:val="24"/>
          <w:szCs w:val="24"/>
        </w:rPr>
        <w:tab/>
        <w:t>двигателя,</w:t>
      </w:r>
      <w:r>
        <w:rPr>
          <w:rFonts w:eastAsia="Times New Roman"/>
          <w:sz w:val="24"/>
          <w:szCs w:val="24"/>
        </w:rPr>
        <w:tab/>
        <w:t>делать</w:t>
      </w:r>
      <w:r>
        <w:rPr>
          <w:rFonts w:eastAsia="Times New Roman"/>
          <w:sz w:val="24"/>
          <w:szCs w:val="24"/>
        </w:rPr>
        <w:tab/>
        <w:t>на</w:t>
      </w:r>
      <w:r>
        <w:rPr>
          <w:rFonts w:eastAsia="Times New Roman"/>
          <w:sz w:val="24"/>
          <w:szCs w:val="24"/>
        </w:rPr>
        <w:tab/>
        <w:t>их</w:t>
      </w:r>
      <w:r>
        <w:rPr>
          <w:rFonts w:eastAsia="Times New Roman"/>
          <w:sz w:val="24"/>
          <w:szCs w:val="24"/>
        </w:rPr>
        <w:tab/>
        <w:t>основе</w:t>
      </w:r>
      <w:r>
        <w:rPr>
          <w:rFonts w:eastAsia="Times New Roman"/>
          <w:sz w:val="24"/>
          <w:szCs w:val="24"/>
        </w:rPr>
        <w:tab/>
        <w:t>прогноз</w:t>
      </w:r>
      <w:r>
        <w:rPr>
          <w:sz w:val="20"/>
          <w:szCs w:val="20"/>
        </w:rPr>
        <w:tab/>
      </w:r>
      <w:r>
        <w:rPr>
          <w:rFonts w:eastAsia="Times New Roman"/>
          <w:sz w:val="23"/>
          <w:szCs w:val="23"/>
        </w:rPr>
        <w:t>возможных</w:t>
      </w:r>
    </w:p>
    <w:p w:rsidR="00E249F4" w:rsidRDefault="00E50C95">
      <w:pPr>
        <w:ind w:left="1500"/>
        <w:rPr>
          <w:sz w:val="20"/>
          <w:szCs w:val="20"/>
        </w:rPr>
      </w:pPr>
      <w:r>
        <w:rPr>
          <w:rFonts w:eastAsia="Times New Roman"/>
          <w:sz w:val="24"/>
          <w:szCs w:val="24"/>
        </w:rPr>
        <w:t>неисправностей</w:t>
      </w:r>
    </w:p>
    <w:p w:rsidR="00E249F4" w:rsidRDefault="00E249F4">
      <w:pPr>
        <w:spacing w:line="12" w:lineRule="exact"/>
        <w:rPr>
          <w:sz w:val="20"/>
          <w:szCs w:val="20"/>
        </w:rPr>
      </w:pPr>
    </w:p>
    <w:p w:rsidR="00E249F4" w:rsidRDefault="00E50C95">
      <w:pPr>
        <w:spacing w:line="237" w:lineRule="auto"/>
        <w:ind w:left="1500" w:right="20"/>
        <w:jc w:val="both"/>
        <w:rPr>
          <w:sz w:val="20"/>
          <w:szCs w:val="20"/>
        </w:rPr>
      </w:pPr>
      <w:r>
        <w:rPr>
          <w:rFonts w:eastAsia="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E249F4" w:rsidRDefault="00E249F4">
      <w:pPr>
        <w:spacing w:line="14" w:lineRule="exact"/>
        <w:rPr>
          <w:sz w:val="20"/>
          <w:szCs w:val="20"/>
        </w:rPr>
      </w:pPr>
    </w:p>
    <w:p w:rsidR="00E249F4" w:rsidRDefault="00E50C95">
      <w:pPr>
        <w:spacing w:line="237" w:lineRule="auto"/>
        <w:ind w:left="1500" w:right="20"/>
        <w:rPr>
          <w:sz w:val="20"/>
          <w:szCs w:val="20"/>
        </w:rPr>
      </w:pPr>
      <w:r>
        <w:rPr>
          <w:rFonts w:eastAsia="Times New Roman"/>
          <w:sz w:val="24"/>
          <w:szCs w:val="24"/>
        </w:rPr>
        <w:t>Соблюдать безопасные условия труда в профессиональной деятельности.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E249F4" w:rsidRDefault="00E249F4">
      <w:pPr>
        <w:spacing w:line="17" w:lineRule="exact"/>
        <w:rPr>
          <w:sz w:val="20"/>
          <w:szCs w:val="20"/>
        </w:rPr>
      </w:pPr>
    </w:p>
    <w:p w:rsidR="00E249F4" w:rsidRDefault="00E50C95">
      <w:pPr>
        <w:spacing w:line="236" w:lineRule="auto"/>
        <w:ind w:left="1500" w:right="20"/>
        <w:jc w:val="both"/>
        <w:rPr>
          <w:sz w:val="20"/>
          <w:szCs w:val="20"/>
        </w:rPr>
      </w:pPr>
      <w:r>
        <w:rPr>
          <w:rFonts w:eastAsia="Times New Roman"/>
          <w:sz w:val="24"/>
          <w:szCs w:val="24"/>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w:t>
      </w:r>
    </w:p>
    <w:p w:rsidR="00E249F4" w:rsidRDefault="00E249F4">
      <w:pPr>
        <w:spacing w:line="14" w:lineRule="exact"/>
        <w:rPr>
          <w:sz w:val="20"/>
          <w:szCs w:val="20"/>
        </w:rPr>
      </w:pPr>
    </w:p>
    <w:p w:rsidR="00E249F4" w:rsidRDefault="00E50C95">
      <w:pPr>
        <w:spacing w:line="234" w:lineRule="auto"/>
        <w:ind w:left="1500" w:right="20"/>
        <w:jc w:val="both"/>
        <w:rPr>
          <w:sz w:val="20"/>
          <w:szCs w:val="20"/>
        </w:rPr>
      </w:pPr>
      <w:r>
        <w:rPr>
          <w:rFonts w:eastAsia="Times New Roman"/>
          <w:sz w:val="24"/>
          <w:szCs w:val="24"/>
        </w:rPr>
        <w:t>необходимости ремонта и способах устранения выявленных неисправностей.</w:t>
      </w:r>
    </w:p>
    <w:p w:rsidR="00E249F4" w:rsidRDefault="00E249F4">
      <w:pPr>
        <w:spacing w:line="14" w:lineRule="exact"/>
        <w:rPr>
          <w:sz w:val="20"/>
          <w:szCs w:val="20"/>
        </w:rPr>
      </w:pPr>
    </w:p>
    <w:p w:rsidR="00E249F4" w:rsidRDefault="00E50C95">
      <w:pPr>
        <w:spacing w:line="237" w:lineRule="auto"/>
        <w:ind w:left="1500" w:right="20"/>
        <w:jc w:val="both"/>
        <w:rPr>
          <w:sz w:val="20"/>
          <w:szCs w:val="20"/>
        </w:rPr>
      </w:pPr>
      <w:r>
        <w:rPr>
          <w:rFonts w:eastAsia="Times New Roman"/>
          <w:sz w:val="24"/>
          <w:szCs w:val="24"/>
        </w:rPr>
        <w:t>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p w:rsidR="00E249F4" w:rsidRDefault="00E249F4">
      <w:pPr>
        <w:spacing w:line="14" w:lineRule="exact"/>
        <w:rPr>
          <w:sz w:val="20"/>
          <w:szCs w:val="20"/>
        </w:rPr>
      </w:pPr>
    </w:p>
    <w:p w:rsidR="00E249F4" w:rsidRDefault="00E50C95">
      <w:pPr>
        <w:spacing w:line="238" w:lineRule="auto"/>
        <w:ind w:left="1500" w:right="20"/>
        <w:rPr>
          <w:sz w:val="20"/>
          <w:szCs w:val="20"/>
        </w:rPr>
      </w:pPr>
      <w:r>
        <w:rPr>
          <w:rFonts w:eastAsia="Times New Roman"/>
          <w:sz w:val="24"/>
          <w:szCs w:val="24"/>
        </w:rPr>
        <w:t>Принимать заказ на техническое обслуживание автомобиля, проводить его внешний осмотр, составлять необходимую приемочную документацию.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 определять тип и количество необходимых эксплуатационных материалов для технического</w:t>
      </w:r>
    </w:p>
    <w:p w:rsidR="00E249F4" w:rsidRDefault="00E249F4">
      <w:pPr>
        <w:spacing w:line="99" w:lineRule="exact"/>
        <w:rPr>
          <w:sz w:val="20"/>
          <w:szCs w:val="20"/>
        </w:rPr>
      </w:pPr>
    </w:p>
    <w:p w:rsidR="00E249F4" w:rsidRDefault="00E50C95">
      <w:pPr>
        <w:ind w:left="4880"/>
        <w:rPr>
          <w:sz w:val="20"/>
          <w:szCs w:val="20"/>
        </w:rPr>
      </w:pPr>
      <w:r>
        <w:rPr>
          <w:rFonts w:ascii="Calibri" w:eastAsia="Calibri" w:hAnsi="Calibri" w:cs="Calibri"/>
        </w:rPr>
        <w:t>5</w:t>
      </w:r>
    </w:p>
    <w:p w:rsidR="00E249F4" w:rsidRDefault="00E249F4">
      <w:pPr>
        <w:sectPr w:rsidR="00E249F4">
          <w:pgSz w:w="11900" w:h="16838"/>
          <w:pgMar w:top="1154" w:right="1066" w:bottom="416" w:left="1440" w:header="0" w:footer="0" w:gutter="0"/>
          <w:cols w:space="720" w:equalWidth="0">
            <w:col w:w="9400"/>
          </w:cols>
        </w:sectPr>
      </w:pPr>
    </w:p>
    <w:p w:rsidR="00E249F4" w:rsidRDefault="00E50C95">
      <w:pPr>
        <w:spacing w:line="236" w:lineRule="auto"/>
        <w:ind w:left="1500" w:right="20"/>
        <w:jc w:val="both"/>
        <w:rPr>
          <w:sz w:val="20"/>
          <w:szCs w:val="20"/>
        </w:rPr>
      </w:pPr>
      <w:r>
        <w:rPr>
          <w:rFonts w:eastAsia="Times New Roman"/>
          <w:noProof/>
          <w:sz w:val="24"/>
          <w:szCs w:val="24"/>
        </w:rPr>
        <w:lastRenderedPageBreak/>
        <w:drawing>
          <wp:anchor distT="0" distB="0" distL="114300" distR="114300" simplePos="0" relativeHeight="251653120" behindDoc="1" locked="0" layoutInCell="0" allowOverlap="1">
            <wp:simplePos x="0" y="0"/>
            <wp:positionH relativeFrom="page">
              <wp:posOffset>1009015</wp:posOffset>
            </wp:positionH>
            <wp:positionV relativeFrom="page">
              <wp:posOffset>719455</wp:posOffset>
            </wp:positionV>
            <wp:extent cx="5940425" cy="91268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extLst/>
                    </a:blip>
                    <a:srcRect/>
                    <a:stretch>
                      <a:fillRect/>
                    </a:stretch>
                  </pic:blipFill>
                  <pic:spPr bwMode="auto">
                    <a:xfrm>
                      <a:off x="0" y="0"/>
                      <a:ext cx="5940425" cy="9126855"/>
                    </a:xfrm>
                    <a:prstGeom prst="rect">
                      <a:avLst/>
                    </a:prstGeom>
                    <a:noFill/>
                  </pic:spPr>
                </pic:pic>
              </a:graphicData>
            </a:graphic>
          </wp:anchor>
        </w:drawing>
      </w:r>
      <w:r>
        <w:rPr>
          <w:rFonts w:eastAsia="Times New Roman"/>
          <w:sz w:val="24"/>
          <w:szCs w:val="24"/>
        </w:rPr>
        <w:t>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w:t>
      </w:r>
    </w:p>
    <w:p w:rsidR="00E249F4" w:rsidRDefault="00E249F4">
      <w:pPr>
        <w:spacing w:line="14" w:lineRule="exact"/>
        <w:rPr>
          <w:sz w:val="20"/>
          <w:szCs w:val="20"/>
        </w:rPr>
      </w:pPr>
    </w:p>
    <w:p w:rsidR="00E249F4" w:rsidRDefault="00E50C95">
      <w:pPr>
        <w:spacing w:line="238" w:lineRule="auto"/>
        <w:ind w:left="1500" w:right="20"/>
        <w:jc w:val="both"/>
        <w:rPr>
          <w:sz w:val="20"/>
          <w:szCs w:val="20"/>
        </w:rPr>
      </w:pPr>
      <w:r>
        <w:rPr>
          <w:rFonts w:eastAsia="Times New Roman"/>
          <w:sz w:val="24"/>
          <w:szCs w:val="24"/>
        </w:rPr>
        <w:t>Безопасного и качественного выполнения регламентных работ по разным видам технического обслуживания в соответствии с регламентом автопроизводителя: замена технических жидкостей, замена деталей и расходных материалов, проведение необходимых регулировок и др. Использовать эксплуатационные материалы в профессиональной деятельности.</w:t>
      </w:r>
    </w:p>
    <w:p w:rsidR="00E249F4" w:rsidRDefault="00E249F4">
      <w:pPr>
        <w:spacing w:line="14" w:lineRule="exact"/>
        <w:rPr>
          <w:sz w:val="20"/>
          <w:szCs w:val="20"/>
        </w:rPr>
      </w:pPr>
    </w:p>
    <w:p w:rsidR="00E249F4" w:rsidRDefault="00E50C95">
      <w:pPr>
        <w:spacing w:line="237" w:lineRule="auto"/>
        <w:ind w:left="1500" w:right="20"/>
        <w:jc w:val="both"/>
        <w:rPr>
          <w:sz w:val="20"/>
          <w:szCs w:val="20"/>
        </w:rPr>
      </w:pPr>
      <w:r>
        <w:rPr>
          <w:rFonts w:eastAsia="Times New Roman"/>
          <w:sz w:val="24"/>
          <w:szCs w:val="24"/>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сервисную книжку. Отчитываться перед заказчиком о выполненной работе.</w:t>
      </w:r>
    </w:p>
    <w:p w:rsidR="00E249F4" w:rsidRDefault="00E249F4">
      <w:pPr>
        <w:spacing w:line="17" w:lineRule="exact"/>
        <w:rPr>
          <w:sz w:val="20"/>
          <w:szCs w:val="20"/>
        </w:rPr>
      </w:pPr>
    </w:p>
    <w:p w:rsidR="00E249F4" w:rsidRDefault="00E50C95">
      <w:pPr>
        <w:spacing w:line="236" w:lineRule="auto"/>
        <w:ind w:left="1500" w:right="20"/>
        <w:jc w:val="both"/>
        <w:rPr>
          <w:sz w:val="20"/>
          <w:szCs w:val="20"/>
        </w:rPr>
      </w:pPr>
      <w:r>
        <w:rPr>
          <w:rFonts w:eastAsia="Times New Roman"/>
          <w:sz w:val="24"/>
          <w:szCs w:val="24"/>
        </w:rPr>
        <w:t>Подготовка автомобиля к ремонту. Оформление первичной документации для ремонта. Проведение технических измерений соответствующим инструментом и приборами. Оформлять учетную документацию.</w:t>
      </w:r>
    </w:p>
    <w:p w:rsidR="00E249F4" w:rsidRDefault="00E249F4">
      <w:pPr>
        <w:spacing w:line="12" w:lineRule="exact"/>
        <w:rPr>
          <w:sz w:val="20"/>
          <w:szCs w:val="20"/>
        </w:rPr>
      </w:pPr>
    </w:p>
    <w:p w:rsidR="00E249F4" w:rsidRDefault="00E50C95">
      <w:pPr>
        <w:spacing w:line="236" w:lineRule="auto"/>
        <w:ind w:left="1500" w:right="20"/>
        <w:rPr>
          <w:sz w:val="20"/>
          <w:szCs w:val="20"/>
        </w:rPr>
      </w:pPr>
      <w:r>
        <w:rPr>
          <w:rFonts w:eastAsia="Times New Roman"/>
          <w:sz w:val="24"/>
          <w:szCs w:val="24"/>
        </w:rPr>
        <w:t>Использовать уборочно-моечное и технологическое оборудование Выбирать и пользоваться инструментами и приспособлениями для слесарных работ.</w:t>
      </w:r>
    </w:p>
    <w:p w:rsidR="00E249F4" w:rsidRDefault="00E249F4">
      <w:pPr>
        <w:spacing w:line="14" w:lineRule="exact"/>
        <w:rPr>
          <w:sz w:val="20"/>
          <w:szCs w:val="20"/>
        </w:rPr>
      </w:pPr>
    </w:p>
    <w:p w:rsidR="00E249F4" w:rsidRDefault="00E50C95">
      <w:pPr>
        <w:spacing w:line="237" w:lineRule="auto"/>
        <w:ind w:left="1500" w:right="20"/>
        <w:rPr>
          <w:sz w:val="20"/>
          <w:szCs w:val="20"/>
        </w:rPr>
      </w:pPr>
      <w:r>
        <w:rPr>
          <w:rFonts w:eastAsia="Times New Roman"/>
          <w:sz w:val="24"/>
          <w:szCs w:val="24"/>
        </w:rPr>
        <w:t>Регулировать механизмы двигателя и системы в соответствии с технологической документацией. Проводить проверку работы двигателя Измерять параметры электрических цепей электрооборудования автомобилей.</w:t>
      </w:r>
    </w:p>
    <w:p w:rsidR="00E249F4" w:rsidRDefault="00E249F4">
      <w:pPr>
        <w:spacing w:line="14" w:lineRule="exact"/>
        <w:rPr>
          <w:sz w:val="20"/>
          <w:szCs w:val="20"/>
        </w:rPr>
      </w:pPr>
    </w:p>
    <w:p w:rsidR="00E249F4" w:rsidRDefault="00E50C95">
      <w:pPr>
        <w:spacing w:line="236" w:lineRule="auto"/>
        <w:ind w:left="1500"/>
        <w:jc w:val="both"/>
        <w:rPr>
          <w:sz w:val="20"/>
          <w:szCs w:val="20"/>
        </w:rPr>
      </w:pPr>
      <w:r>
        <w:rPr>
          <w:rFonts w:eastAsia="Times New Roman"/>
          <w:sz w:val="24"/>
          <w:szCs w:val="24"/>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p>
    <w:p w:rsidR="00E249F4" w:rsidRDefault="00E249F4">
      <w:pPr>
        <w:spacing w:line="2" w:lineRule="exact"/>
        <w:rPr>
          <w:sz w:val="20"/>
          <w:szCs w:val="20"/>
        </w:rPr>
      </w:pPr>
    </w:p>
    <w:p w:rsidR="00E249F4" w:rsidRDefault="00E50C95">
      <w:pPr>
        <w:tabs>
          <w:tab w:val="left" w:pos="2640"/>
          <w:tab w:val="left" w:pos="6160"/>
        </w:tabs>
        <w:ind w:left="1500"/>
        <w:rPr>
          <w:sz w:val="20"/>
          <w:szCs w:val="20"/>
        </w:rPr>
      </w:pPr>
      <w:r>
        <w:rPr>
          <w:rFonts w:eastAsia="Times New Roman"/>
          <w:sz w:val="24"/>
          <w:szCs w:val="24"/>
        </w:rPr>
        <w:t>Выбирать</w:t>
      </w:r>
      <w:r>
        <w:rPr>
          <w:rFonts w:eastAsia="Times New Roman"/>
          <w:sz w:val="24"/>
          <w:szCs w:val="24"/>
        </w:rPr>
        <w:tab/>
        <w:t>методы  диагностики,  выбирать</w:t>
      </w:r>
      <w:r>
        <w:rPr>
          <w:rFonts w:eastAsia="Times New Roman"/>
          <w:sz w:val="24"/>
          <w:szCs w:val="24"/>
        </w:rPr>
        <w:tab/>
        <w:t>необходимое  диагностическое</w:t>
      </w:r>
    </w:p>
    <w:p w:rsidR="00E249F4" w:rsidRDefault="00E50C95">
      <w:pPr>
        <w:ind w:left="1500"/>
        <w:rPr>
          <w:sz w:val="20"/>
          <w:szCs w:val="20"/>
        </w:rPr>
      </w:pPr>
      <w:r>
        <w:rPr>
          <w:rFonts w:eastAsia="Times New Roman"/>
          <w:sz w:val="24"/>
          <w:szCs w:val="24"/>
        </w:rPr>
        <w:t>оборудование  и  инструмент,  подключать  диагностическое  оборудование</w:t>
      </w:r>
    </w:p>
    <w:p w:rsidR="00E249F4" w:rsidRDefault="00E50C95">
      <w:pPr>
        <w:tabs>
          <w:tab w:val="left" w:pos="7760"/>
          <w:tab w:val="left" w:pos="8040"/>
        </w:tabs>
        <w:ind w:left="1500"/>
        <w:rPr>
          <w:sz w:val="20"/>
          <w:szCs w:val="20"/>
        </w:rPr>
      </w:pPr>
      <w:r>
        <w:rPr>
          <w:rFonts w:eastAsia="Times New Roman"/>
          <w:sz w:val="24"/>
          <w:szCs w:val="24"/>
        </w:rPr>
        <w:t>для  определения  технического  состояния  электрических</w:t>
      </w:r>
      <w:r>
        <w:rPr>
          <w:rFonts w:eastAsia="Times New Roman"/>
          <w:sz w:val="24"/>
          <w:szCs w:val="24"/>
        </w:rPr>
        <w:tab/>
        <w:t>и</w:t>
      </w:r>
      <w:r>
        <w:rPr>
          <w:sz w:val="20"/>
          <w:szCs w:val="20"/>
        </w:rPr>
        <w:tab/>
      </w:r>
      <w:r>
        <w:rPr>
          <w:rFonts w:eastAsia="Times New Roman"/>
          <w:sz w:val="23"/>
          <w:szCs w:val="23"/>
        </w:rPr>
        <w:t>электронных</w:t>
      </w:r>
    </w:p>
    <w:p w:rsidR="00E249F4" w:rsidRDefault="00E50C95">
      <w:pPr>
        <w:tabs>
          <w:tab w:val="left" w:pos="2560"/>
          <w:tab w:val="left" w:pos="4320"/>
          <w:tab w:val="left" w:pos="5760"/>
          <w:tab w:val="left" w:pos="8080"/>
        </w:tabs>
        <w:ind w:left="1500"/>
        <w:rPr>
          <w:sz w:val="20"/>
          <w:szCs w:val="20"/>
        </w:rPr>
      </w:pPr>
      <w:r>
        <w:rPr>
          <w:rFonts w:eastAsia="Times New Roman"/>
          <w:sz w:val="24"/>
          <w:szCs w:val="24"/>
        </w:rPr>
        <w:t>систем</w:t>
      </w:r>
      <w:r>
        <w:rPr>
          <w:sz w:val="20"/>
          <w:szCs w:val="20"/>
        </w:rPr>
        <w:tab/>
      </w:r>
      <w:r>
        <w:rPr>
          <w:rFonts w:eastAsia="Times New Roman"/>
          <w:sz w:val="24"/>
          <w:szCs w:val="24"/>
        </w:rPr>
        <w:t>автомобилей,</w:t>
      </w:r>
      <w:r>
        <w:rPr>
          <w:sz w:val="20"/>
          <w:szCs w:val="20"/>
        </w:rPr>
        <w:tab/>
      </w:r>
      <w:r>
        <w:rPr>
          <w:rFonts w:eastAsia="Times New Roman"/>
          <w:sz w:val="24"/>
          <w:szCs w:val="24"/>
        </w:rPr>
        <w:t>проводить</w:t>
      </w:r>
      <w:r>
        <w:rPr>
          <w:sz w:val="20"/>
          <w:szCs w:val="20"/>
        </w:rPr>
        <w:tab/>
      </w:r>
      <w:r>
        <w:rPr>
          <w:rFonts w:eastAsia="Times New Roman"/>
          <w:sz w:val="24"/>
          <w:szCs w:val="24"/>
        </w:rPr>
        <w:t>инструментальную</w:t>
      </w:r>
      <w:r>
        <w:rPr>
          <w:sz w:val="20"/>
          <w:szCs w:val="20"/>
        </w:rPr>
        <w:tab/>
      </w:r>
      <w:r>
        <w:rPr>
          <w:rFonts w:eastAsia="Times New Roman"/>
          <w:sz w:val="24"/>
          <w:szCs w:val="24"/>
        </w:rPr>
        <w:t>диагностику</w:t>
      </w:r>
    </w:p>
    <w:p w:rsidR="00E249F4" w:rsidRDefault="00E50C95">
      <w:pPr>
        <w:ind w:left="1500"/>
        <w:rPr>
          <w:sz w:val="20"/>
          <w:szCs w:val="20"/>
        </w:rPr>
      </w:pPr>
      <w:r>
        <w:rPr>
          <w:rFonts w:eastAsia="Times New Roman"/>
          <w:sz w:val="24"/>
          <w:szCs w:val="24"/>
        </w:rPr>
        <w:t>технического состояния электрических и электронных систем автомобилей.</w:t>
      </w:r>
    </w:p>
    <w:p w:rsidR="00E249F4" w:rsidRDefault="00E50C95">
      <w:pPr>
        <w:tabs>
          <w:tab w:val="left" w:pos="3060"/>
          <w:tab w:val="left" w:pos="5000"/>
          <w:tab w:val="left" w:pos="6380"/>
          <w:tab w:val="left" w:pos="7780"/>
          <w:tab w:val="left" w:pos="9240"/>
        </w:tabs>
        <w:ind w:left="1500"/>
        <w:rPr>
          <w:sz w:val="20"/>
          <w:szCs w:val="20"/>
        </w:rPr>
      </w:pPr>
      <w:r>
        <w:rPr>
          <w:rFonts w:eastAsia="Times New Roman"/>
          <w:sz w:val="24"/>
          <w:szCs w:val="24"/>
        </w:rPr>
        <w:t>Пользоваться</w:t>
      </w:r>
      <w:r>
        <w:rPr>
          <w:rFonts w:eastAsia="Times New Roman"/>
          <w:sz w:val="24"/>
          <w:szCs w:val="24"/>
        </w:rPr>
        <w:tab/>
        <w:t>измерительными</w:t>
      </w:r>
      <w:r>
        <w:rPr>
          <w:rFonts w:eastAsia="Times New Roman"/>
          <w:sz w:val="24"/>
          <w:szCs w:val="24"/>
        </w:rPr>
        <w:tab/>
        <w:t>приборами.</w:t>
      </w:r>
      <w:r>
        <w:rPr>
          <w:rFonts w:eastAsia="Times New Roman"/>
          <w:sz w:val="24"/>
          <w:szCs w:val="24"/>
        </w:rPr>
        <w:tab/>
        <w:t>Определять</w:t>
      </w:r>
      <w:r>
        <w:rPr>
          <w:rFonts w:eastAsia="Times New Roman"/>
          <w:sz w:val="24"/>
          <w:szCs w:val="24"/>
        </w:rPr>
        <w:tab/>
        <w:t>исправность</w:t>
      </w:r>
      <w:r>
        <w:rPr>
          <w:sz w:val="20"/>
          <w:szCs w:val="20"/>
        </w:rPr>
        <w:tab/>
      </w:r>
      <w:r>
        <w:rPr>
          <w:rFonts w:eastAsia="Times New Roman"/>
        </w:rPr>
        <w:t>и</w:t>
      </w:r>
    </w:p>
    <w:p w:rsidR="00E249F4" w:rsidRDefault="00E50C95">
      <w:pPr>
        <w:tabs>
          <w:tab w:val="left" w:pos="3620"/>
          <w:tab w:val="left" w:pos="5300"/>
          <w:tab w:val="left" w:pos="7020"/>
          <w:tab w:val="left" w:pos="8280"/>
        </w:tabs>
        <w:ind w:left="1500"/>
        <w:rPr>
          <w:sz w:val="20"/>
          <w:szCs w:val="20"/>
        </w:rPr>
      </w:pPr>
      <w:r>
        <w:rPr>
          <w:rFonts w:eastAsia="Times New Roman"/>
          <w:sz w:val="24"/>
          <w:szCs w:val="24"/>
        </w:rPr>
        <w:t>функциональность</w:t>
      </w:r>
      <w:r>
        <w:rPr>
          <w:rFonts w:eastAsia="Times New Roman"/>
          <w:sz w:val="24"/>
          <w:szCs w:val="24"/>
        </w:rPr>
        <w:tab/>
        <w:t>инструментов,</w:t>
      </w:r>
      <w:r>
        <w:rPr>
          <w:rFonts w:eastAsia="Times New Roman"/>
          <w:sz w:val="24"/>
          <w:szCs w:val="24"/>
        </w:rPr>
        <w:tab/>
        <w:t>оборудования;</w:t>
      </w:r>
      <w:r>
        <w:rPr>
          <w:rFonts w:eastAsia="Times New Roman"/>
          <w:sz w:val="24"/>
          <w:szCs w:val="24"/>
        </w:rPr>
        <w:tab/>
        <w:t>подбирать</w:t>
      </w:r>
      <w:r>
        <w:rPr>
          <w:sz w:val="20"/>
          <w:szCs w:val="20"/>
        </w:rPr>
        <w:tab/>
      </w:r>
      <w:r>
        <w:rPr>
          <w:rFonts w:eastAsia="Times New Roman"/>
          <w:sz w:val="23"/>
          <w:szCs w:val="23"/>
        </w:rPr>
        <w:t>расходные</w:t>
      </w:r>
    </w:p>
    <w:p w:rsidR="00E249F4" w:rsidRDefault="00E50C95">
      <w:pPr>
        <w:ind w:left="1500"/>
        <w:rPr>
          <w:sz w:val="20"/>
          <w:szCs w:val="20"/>
        </w:rPr>
      </w:pPr>
      <w:r>
        <w:rPr>
          <w:rFonts w:eastAsia="Times New Roman"/>
          <w:sz w:val="24"/>
          <w:szCs w:val="24"/>
        </w:rPr>
        <w:t>материалы требуемого качества и количества в соответствии с технической</w:t>
      </w:r>
    </w:p>
    <w:p w:rsidR="00E249F4" w:rsidRDefault="00E50C95">
      <w:pPr>
        <w:ind w:left="1500"/>
        <w:rPr>
          <w:sz w:val="20"/>
          <w:szCs w:val="20"/>
        </w:rPr>
      </w:pPr>
      <w:r>
        <w:rPr>
          <w:rFonts w:eastAsia="Times New Roman"/>
          <w:sz w:val="24"/>
          <w:szCs w:val="24"/>
        </w:rPr>
        <w:t>документацией</w:t>
      </w:r>
    </w:p>
    <w:p w:rsidR="00E249F4" w:rsidRDefault="00E249F4">
      <w:pPr>
        <w:spacing w:line="12" w:lineRule="exact"/>
        <w:rPr>
          <w:sz w:val="20"/>
          <w:szCs w:val="20"/>
        </w:rPr>
      </w:pPr>
    </w:p>
    <w:p w:rsidR="00E249F4" w:rsidRDefault="00E50C95">
      <w:pPr>
        <w:spacing w:line="237" w:lineRule="auto"/>
        <w:ind w:left="1500" w:right="20"/>
        <w:rPr>
          <w:sz w:val="20"/>
          <w:szCs w:val="20"/>
        </w:rPr>
      </w:pPr>
      <w:r>
        <w:rPr>
          <w:rFonts w:eastAsia="Times New Roman"/>
          <w:sz w:val="24"/>
          <w:szCs w:val="24"/>
        </w:rPr>
        <w:t>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 Измерять параметры электрических цепей автомобилей. Пользоваться измерительными приборами.</w:t>
      </w:r>
    </w:p>
    <w:p w:rsidR="00E249F4" w:rsidRDefault="00E249F4">
      <w:pPr>
        <w:spacing w:line="18" w:lineRule="exact"/>
        <w:rPr>
          <w:sz w:val="20"/>
          <w:szCs w:val="20"/>
        </w:rPr>
      </w:pPr>
    </w:p>
    <w:p w:rsidR="00E249F4" w:rsidRDefault="00E50C95">
      <w:pPr>
        <w:spacing w:line="237" w:lineRule="auto"/>
        <w:ind w:left="1500" w:right="20"/>
        <w:jc w:val="both"/>
        <w:rPr>
          <w:sz w:val="20"/>
          <w:szCs w:val="20"/>
        </w:rPr>
      </w:pPr>
      <w:r>
        <w:rPr>
          <w:rFonts w:eastAsia="Times New Roman"/>
          <w:sz w:val="24"/>
          <w:szCs w:val="24"/>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p>
    <w:p w:rsidR="00E249F4" w:rsidRDefault="00E249F4">
      <w:pPr>
        <w:spacing w:line="14" w:lineRule="exact"/>
        <w:rPr>
          <w:sz w:val="20"/>
          <w:szCs w:val="20"/>
        </w:rPr>
      </w:pPr>
    </w:p>
    <w:p w:rsidR="00E249F4" w:rsidRDefault="00E50C95">
      <w:pPr>
        <w:spacing w:line="236" w:lineRule="auto"/>
        <w:ind w:left="1500" w:right="20"/>
        <w:jc w:val="both"/>
        <w:rPr>
          <w:sz w:val="20"/>
          <w:szCs w:val="20"/>
        </w:rPr>
      </w:pPr>
      <w:r>
        <w:rPr>
          <w:rFonts w:eastAsia="Times New Roman"/>
          <w:sz w:val="24"/>
          <w:szCs w:val="24"/>
        </w:rPr>
        <w:t>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w:t>
      </w:r>
    </w:p>
    <w:p w:rsidR="00E249F4" w:rsidRDefault="00E249F4">
      <w:pPr>
        <w:spacing w:line="14" w:lineRule="exact"/>
        <w:rPr>
          <w:sz w:val="20"/>
          <w:szCs w:val="20"/>
        </w:rPr>
      </w:pPr>
    </w:p>
    <w:p w:rsidR="00E249F4" w:rsidRDefault="00E50C95">
      <w:pPr>
        <w:spacing w:line="237" w:lineRule="auto"/>
        <w:ind w:left="1500" w:right="20"/>
        <w:rPr>
          <w:sz w:val="20"/>
          <w:szCs w:val="20"/>
        </w:rPr>
      </w:pPr>
      <w:r>
        <w:rPr>
          <w:rFonts w:eastAsia="Times New Roman"/>
          <w:sz w:val="24"/>
          <w:szCs w:val="24"/>
        </w:rPr>
        <w:t>Выбирать и пользоваться приборами и инструментами для контроля исправности узлов и элементов электрических и электронных систем. Разбирать и собирать основные узлы электрооборудования. Определять неисправности и объем работ по их устранению. Устранять выявленные</w:t>
      </w:r>
    </w:p>
    <w:p w:rsidR="00E249F4" w:rsidRDefault="00E249F4">
      <w:pPr>
        <w:spacing w:line="97" w:lineRule="exact"/>
        <w:rPr>
          <w:sz w:val="20"/>
          <w:szCs w:val="20"/>
        </w:rPr>
      </w:pPr>
    </w:p>
    <w:p w:rsidR="00E249F4" w:rsidRDefault="00E50C95">
      <w:pPr>
        <w:ind w:left="4880"/>
        <w:rPr>
          <w:sz w:val="20"/>
          <w:szCs w:val="20"/>
        </w:rPr>
      </w:pPr>
      <w:r>
        <w:rPr>
          <w:rFonts w:ascii="Calibri" w:eastAsia="Calibri" w:hAnsi="Calibri" w:cs="Calibri"/>
        </w:rPr>
        <w:t>6</w:t>
      </w:r>
    </w:p>
    <w:p w:rsidR="00E249F4" w:rsidRDefault="00E249F4">
      <w:pPr>
        <w:sectPr w:rsidR="00E249F4">
          <w:pgSz w:w="11900" w:h="16838"/>
          <w:pgMar w:top="1154" w:right="1066" w:bottom="416" w:left="1440" w:header="0" w:footer="0" w:gutter="0"/>
          <w:cols w:space="720" w:equalWidth="0">
            <w:col w:w="9400"/>
          </w:cols>
        </w:sectPr>
      </w:pPr>
    </w:p>
    <w:p w:rsidR="00E249F4" w:rsidRDefault="00E50C95">
      <w:pPr>
        <w:ind w:left="1500"/>
        <w:rPr>
          <w:sz w:val="20"/>
          <w:szCs w:val="20"/>
        </w:rPr>
      </w:pPr>
      <w:r>
        <w:rPr>
          <w:rFonts w:eastAsia="Times New Roman"/>
          <w:noProof/>
          <w:sz w:val="24"/>
          <w:szCs w:val="24"/>
        </w:rPr>
        <w:lastRenderedPageBreak/>
        <w:drawing>
          <wp:anchor distT="0" distB="0" distL="114300" distR="114300" simplePos="0" relativeHeight="251654144" behindDoc="1" locked="0" layoutInCell="0" allowOverlap="1">
            <wp:simplePos x="0" y="0"/>
            <wp:positionH relativeFrom="page">
              <wp:posOffset>1009015</wp:posOffset>
            </wp:positionH>
            <wp:positionV relativeFrom="page">
              <wp:posOffset>719455</wp:posOffset>
            </wp:positionV>
            <wp:extent cx="5940425" cy="9126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clrChange>
                        <a:clrFrom>
                          <a:srgbClr val="FFFFFF"/>
                        </a:clrFrom>
                        <a:clrTo>
                          <a:srgbClr val="FFFFFF">
                            <a:alpha val="0"/>
                          </a:srgbClr>
                        </a:clrTo>
                      </a:clrChange>
                      <a:extLst/>
                    </a:blip>
                    <a:srcRect/>
                    <a:stretch>
                      <a:fillRect/>
                    </a:stretch>
                  </pic:blipFill>
                  <pic:spPr bwMode="auto">
                    <a:xfrm>
                      <a:off x="0" y="0"/>
                      <a:ext cx="5940425" cy="9126855"/>
                    </a:xfrm>
                    <a:prstGeom prst="rect">
                      <a:avLst/>
                    </a:prstGeom>
                    <a:noFill/>
                  </pic:spPr>
                </pic:pic>
              </a:graphicData>
            </a:graphic>
          </wp:anchor>
        </w:drawing>
      </w:r>
      <w:r>
        <w:rPr>
          <w:rFonts w:eastAsia="Times New Roman"/>
          <w:sz w:val="24"/>
          <w:szCs w:val="24"/>
        </w:rPr>
        <w:t>неисправности.</w:t>
      </w:r>
    </w:p>
    <w:p w:rsidR="00E249F4" w:rsidRDefault="00E50C95">
      <w:pPr>
        <w:ind w:left="1500"/>
        <w:rPr>
          <w:sz w:val="20"/>
          <w:szCs w:val="20"/>
        </w:rPr>
      </w:pPr>
      <w:r>
        <w:rPr>
          <w:rFonts w:eastAsia="Times New Roman"/>
          <w:sz w:val="24"/>
          <w:szCs w:val="24"/>
        </w:rPr>
        <w:t>Определять способы и средства ремонта.</w:t>
      </w:r>
    </w:p>
    <w:p w:rsidR="00E249F4" w:rsidRDefault="00E249F4">
      <w:pPr>
        <w:spacing w:line="13" w:lineRule="exact"/>
        <w:rPr>
          <w:sz w:val="20"/>
          <w:szCs w:val="20"/>
        </w:rPr>
      </w:pPr>
    </w:p>
    <w:p w:rsidR="00E249F4" w:rsidRDefault="00E50C95">
      <w:pPr>
        <w:spacing w:line="234" w:lineRule="auto"/>
        <w:ind w:left="1500" w:right="20"/>
        <w:rPr>
          <w:sz w:val="20"/>
          <w:szCs w:val="20"/>
        </w:rPr>
      </w:pPr>
      <w:r>
        <w:rPr>
          <w:rFonts w:eastAsia="Times New Roman"/>
          <w:sz w:val="24"/>
          <w:szCs w:val="24"/>
        </w:rPr>
        <w:t>Выбирать и использовать специальный инструмент, приборы и оборудование.</w:t>
      </w:r>
    </w:p>
    <w:p w:rsidR="00E249F4" w:rsidRDefault="00E249F4">
      <w:pPr>
        <w:spacing w:line="14" w:lineRule="exact"/>
        <w:rPr>
          <w:sz w:val="20"/>
          <w:szCs w:val="20"/>
        </w:rPr>
      </w:pPr>
    </w:p>
    <w:p w:rsidR="00E249F4" w:rsidRDefault="00E50C95">
      <w:pPr>
        <w:spacing w:line="234" w:lineRule="auto"/>
        <w:ind w:left="1500" w:right="20"/>
        <w:rPr>
          <w:sz w:val="20"/>
          <w:szCs w:val="20"/>
        </w:rPr>
      </w:pPr>
      <w:r>
        <w:rPr>
          <w:rFonts w:eastAsia="Times New Roman"/>
          <w:sz w:val="24"/>
          <w:szCs w:val="24"/>
        </w:rPr>
        <w:t>Регулировать параметры электрических и электронных систем и их узлов в соответствии с технологической документацией.</w:t>
      </w:r>
    </w:p>
    <w:p w:rsidR="00E249F4" w:rsidRDefault="00E249F4">
      <w:pPr>
        <w:spacing w:line="14" w:lineRule="exact"/>
        <w:rPr>
          <w:sz w:val="20"/>
          <w:szCs w:val="20"/>
        </w:rPr>
      </w:pPr>
    </w:p>
    <w:p w:rsidR="00E249F4" w:rsidRDefault="00E50C95">
      <w:pPr>
        <w:spacing w:line="234" w:lineRule="auto"/>
        <w:ind w:left="1500" w:right="20"/>
        <w:rPr>
          <w:sz w:val="20"/>
          <w:szCs w:val="20"/>
        </w:rPr>
      </w:pPr>
      <w:r>
        <w:rPr>
          <w:rFonts w:eastAsia="Times New Roman"/>
          <w:sz w:val="24"/>
          <w:szCs w:val="24"/>
        </w:rPr>
        <w:t>Проводить проверку работы электрооборудования, электрических и электронных систем.</w:t>
      </w:r>
    </w:p>
    <w:p w:rsidR="00E249F4" w:rsidRDefault="00E249F4">
      <w:pPr>
        <w:spacing w:line="2" w:lineRule="exact"/>
        <w:rPr>
          <w:sz w:val="20"/>
          <w:szCs w:val="20"/>
        </w:rPr>
      </w:pPr>
    </w:p>
    <w:p w:rsidR="00E249F4" w:rsidRDefault="00E50C95">
      <w:pPr>
        <w:ind w:left="1500"/>
        <w:rPr>
          <w:sz w:val="20"/>
          <w:szCs w:val="20"/>
        </w:rPr>
      </w:pPr>
      <w:r>
        <w:rPr>
          <w:rFonts w:eastAsia="Times New Roman"/>
          <w:sz w:val="24"/>
          <w:szCs w:val="24"/>
        </w:rPr>
        <w:t>Безопасно пользоваться диагностическим оборудованием и приборами;</w:t>
      </w:r>
    </w:p>
    <w:p w:rsidR="00E249F4" w:rsidRDefault="00E50C95">
      <w:pPr>
        <w:tabs>
          <w:tab w:val="left" w:pos="3020"/>
          <w:tab w:val="left" w:pos="4680"/>
          <w:tab w:val="left" w:pos="5220"/>
          <w:tab w:val="left" w:pos="7540"/>
        </w:tabs>
        <w:ind w:left="1500"/>
        <w:rPr>
          <w:sz w:val="20"/>
          <w:szCs w:val="20"/>
        </w:rPr>
      </w:pPr>
      <w:r>
        <w:rPr>
          <w:rFonts w:eastAsia="Times New Roman"/>
          <w:sz w:val="24"/>
          <w:szCs w:val="24"/>
        </w:rPr>
        <w:t>определять</w:t>
      </w:r>
      <w:r>
        <w:rPr>
          <w:sz w:val="20"/>
          <w:szCs w:val="20"/>
        </w:rPr>
        <w:tab/>
      </w:r>
      <w:r>
        <w:rPr>
          <w:rFonts w:eastAsia="Times New Roman"/>
          <w:sz w:val="24"/>
          <w:szCs w:val="24"/>
        </w:rPr>
        <w:t>исправность</w:t>
      </w:r>
      <w:r>
        <w:rPr>
          <w:sz w:val="20"/>
          <w:szCs w:val="20"/>
        </w:rPr>
        <w:tab/>
      </w:r>
      <w:r>
        <w:rPr>
          <w:rFonts w:eastAsia="Times New Roman"/>
          <w:sz w:val="24"/>
          <w:szCs w:val="24"/>
        </w:rPr>
        <w:t>и</w:t>
      </w:r>
      <w:r>
        <w:rPr>
          <w:sz w:val="20"/>
          <w:szCs w:val="20"/>
        </w:rPr>
        <w:tab/>
      </w:r>
      <w:r>
        <w:rPr>
          <w:rFonts w:eastAsia="Times New Roman"/>
          <w:sz w:val="24"/>
          <w:szCs w:val="24"/>
        </w:rPr>
        <w:t>функциональность</w:t>
      </w:r>
      <w:r>
        <w:rPr>
          <w:sz w:val="20"/>
          <w:szCs w:val="20"/>
        </w:rPr>
        <w:tab/>
      </w:r>
      <w:r>
        <w:rPr>
          <w:rFonts w:eastAsia="Times New Roman"/>
          <w:sz w:val="23"/>
          <w:szCs w:val="23"/>
        </w:rPr>
        <w:t>диагностического</w:t>
      </w:r>
    </w:p>
    <w:p w:rsidR="00E249F4" w:rsidRDefault="00E50C95">
      <w:pPr>
        <w:ind w:left="1500"/>
        <w:rPr>
          <w:sz w:val="20"/>
          <w:szCs w:val="20"/>
        </w:rPr>
      </w:pPr>
      <w:r>
        <w:rPr>
          <w:rFonts w:eastAsia="Times New Roman"/>
          <w:sz w:val="24"/>
          <w:szCs w:val="24"/>
        </w:rPr>
        <w:t>оборудования и приборов;</w:t>
      </w:r>
    </w:p>
    <w:p w:rsidR="00E249F4" w:rsidRDefault="00E50C95">
      <w:pPr>
        <w:ind w:left="1500"/>
        <w:rPr>
          <w:sz w:val="20"/>
          <w:szCs w:val="20"/>
        </w:rPr>
      </w:pPr>
      <w:r>
        <w:rPr>
          <w:rFonts w:eastAsia="Times New Roman"/>
          <w:sz w:val="24"/>
          <w:szCs w:val="24"/>
        </w:rPr>
        <w:t>Пользоваться диагностическими картами, уметь их заполнять. Выявлять по</w:t>
      </w:r>
    </w:p>
    <w:p w:rsidR="00E249F4" w:rsidRDefault="00E50C95">
      <w:pPr>
        <w:ind w:left="1500"/>
        <w:rPr>
          <w:sz w:val="20"/>
          <w:szCs w:val="20"/>
        </w:rPr>
      </w:pPr>
      <w:r>
        <w:rPr>
          <w:rFonts w:eastAsia="Times New Roman"/>
          <w:sz w:val="24"/>
          <w:szCs w:val="24"/>
        </w:rPr>
        <w:t>внешним признакам отклонения от нормального технического состояния</w:t>
      </w:r>
    </w:p>
    <w:p w:rsidR="00E249F4" w:rsidRDefault="00E50C95">
      <w:pPr>
        <w:tabs>
          <w:tab w:val="left" w:pos="3240"/>
          <w:tab w:val="left" w:pos="4780"/>
          <w:tab w:val="left" w:pos="5600"/>
          <w:tab w:val="left" w:pos="5980"/>
          <w:tab w:val="left" w:pos="6380"/>
          <w:tab w:val="left" w:pos="7220"/>
          <w:tab w:val="left" w:pos="8200"/>
        </w:tabs>
        <w:ind w:left="1500"/>
        <w:rPr>
          <w:sz w:val="20"/>
          <w:szCs w:val="20"/>
        </w:rPr>
      </w:pPr>
      <w:r>
        <w:rPr>
          <w:rFonts w:eastAsia="Times New Roman"/>
          <w:sz w:val="24"/>
          <w:szCs w:val="24"/>
        </w:rPr>
        <w:t>автомобильных</w:t>
      </w:r>
      <w:r>
        <w:rPr>
          <w:rFonts w:eastAsia="Times New Roman"/>
          <w:sz w:val="24"/>
          <w:szCs w:val="24"/>
        </w:rPr>
        <w:tab/>
        <w:t>трансмиссий,</w:t>
      </w:r>
      <w:r>
        <w:rPr>
          <w:rFonts w:eastAsia="Times New Roman"/>
          <w:sz w:val="24"/>
          <w:szCs w:val="24"/>
        </w:rPr>
        <w:tab/>
        <w:t>делать</w:t>
      </w:r>
      <w:r>
        <w:rPr>
          <w:rFonts w:eastAsia="Times New Roman"/>
          <w:sz w:val="24"/>
          <w:szCs w:val="24"/>
        </w:rPr>
        <w:tab/>
        <w:t>на</w:t>
      </w:r>
      <w:r>
        <w:rPr>
          <w:rFonts w:eastAsia="Times New Roman"/>
          <w:sz w:val="24"/>
          <w:szCs w:val="24"/>
        </w:rPr>
        <w:tab/>
        <w:t>их</w:t>
      </w:r>
      <w:r>
        <w:rPr>
          <w:rFonts w:eastAsia="Times New Roman"/>
          <w:sz w:val="24"/>
          <w:szCs w:val="24"/>
        </w:rPr>
        <w:tab/>
        <w:t>основе</w:t>
      </w:r>
      <w:r>
        <w:rPr>
          <w:rFonts w:eastAsia="Times New Roman"/>
          <w:sz w:val="24"/>
          <w:szCs w:val="24"/>
        </w:rPr>
        <w:tab/>
        <w:t>прогноз</w:t>
      </w:r>
      <w:r>
        <w:rPr>
          <w:sz w:val="20"/>
          <w:szCs w:val="20"/>
        </w:rPr>
        <w:tab/>
      </w:r>
      <w:r>
        <w:rPr>
          <w:rFonts w:eastAsia="Times New Roman"/>
          <w:sz w:val="23"/>
          <w:szCs w:val="23"/>
        </w:rPr>
        <w:t>возможных</w:t>
      </w:r>
    </w:p>
    <w:p w:rsidR="00E249F4" w:rsidRDefault="00E50C95">
      <w:pPr>
        <w:ind w:left="1500"/>
        <w:rPr>
          <w:sz w:val="20"/>
          <w:szCs w:val="20"/>
        </w:rPr>
      </w:pPr>
      <w:r>
        <w:rPr>
          <w:rFonts w:eastAsia="Times New Roman"/>
          <w:sz w:val="24"/>
          <w:szCs w:val="24"/>
        </w:rPr>
        <w:t>неисправностей</w:t>
      </w:r>
    </w:p>
    <w:p w:rsidR="00E249F4" w:rsidRDefault="00E249F4">
      <w:pPr>
        <w:spacing w:line="13" w:lineRule="exact"/>
        <w:rPr>
          <w:sz w:val="20"/>
          <w:szCs w:val="20"/>
        </w:rPr>
      </w:pPr>
    </w:p>
    <w:p w:rsidR="00E249F4" w:rsidRDefault="00E50C95">
      <w:pPr>
        <w:spacing w:line="236" w:lineRule="auto"/>
        <w:ind w:left="1500" w:right="20"/>
        <w:jc w:val="both"/>
        <w:rPr>
          <w:sz w:val="20"/>
          <w:szCs w:val="20"/>
        </w:rPr>
      </w:pPr>
      <w:r>
        <w:rPr>
          <w:rFonts w:eastAsia="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E249F4" w:rsidRDefault="00E249F4">
      <w:pPr>
        <w:spacing w:line="16" w:lineRule="exact"/>
        <w:rPr>
          <w:sz w:val="20"/>
          <w:szCs w:val="20"/>
        </w:rPr>
      </w:pPr>
    </w:p>
    <w:p w:rsidR="00E249F4" w:rsidRDefault="00E50C95">
      <w:pPr>
        <w:spacing w:line="237" w:lineRule="auto"/>
        <w:ind w:left="1500" w:right="20"/>
        <w:rPr>
          <w:sz w:val="20"/>
          <w:szCs w:val="20"/>
        </w:rPr>
      </w:pPr>
      <w:r>
        <w:rPr>
          <w:rFonts w:eastAsia="Times New Roman"/>
          <w:sz w:val="24"/>
          <w:szCs w:val="24"/>
        </w:rPr>
        <w:t>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w:t>
      </w:r>
    </w:p>
    <w:p w:rsidR="00E249F4" w:rsidRDefault="00E249F4">
      <w:pPr>
        <w:spacing w:line="14" w:lineRule="exact"/>
        <w:rPr>
          <w:sz w:val="20"/>
          <w:szCs w:val="20"/>
        </w:rPr>
      </w:pPr>
    </w:p>
    <w:p w:rsidR="00E249F4" w:rsidRDefault="00E50C95">
      <w:pPr>
        <w:spacing w:line="237" w:lineRule="auto"/>
        <w:ind w:left="1500" w:right="20"/>
        <w:jc w:val="both"/>
        <w:rPr>
          <w:sz w:val="20"/>
          <w:szCs w:val="20"/>
        </w:rPr>
      </w:pPr>
      <w:r>
        <w:rPr>
          <w:rFonts w:eastAsia="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E249F4" w:rsidRDefault="00E249F4">
      <w:pPr>
        <w:spacing w:line="18" w:lineRule="exact"/>
        <w:rPr>
          <w:sz w:val="20"/>
          <w:szCs w:val="20"/>
        </w:rPr>
      </w:pPr>
    </w:p>
    <w:p w:rsidR="00E249F4" w:rsidRDefault="00E50C95">
      <w:pPr>
        <w:spacing w:line="238" w:lineRule="auto"/>
        <w:ind w:left="1500" w:right="20"/>
        <w:rPr>
          <w:sz w:val="20"/>
          <w:szCs w:val="20"/>
        </w:rPr>
      </w:pPr>
      <w:r>
        <w:rPr>
          <w:rFonts w:eastAsia="Times New Roman"/>
          <w:sz w:val="24"/>
          <w:szCs w:val="24"/>
        </w:rPr>
        <w:t>Соблюдать безопасные условия труда в профессиональной деятельности. Читать и интерпретировать данные, полученные в ходе диагностики. 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E249F4" w:rsidRDefault="00E249F4">
      <w:pPr>
        <w:spacing w:line="16" w:lineRule="exact"/>
        <w:rPr>
          <w:sz w:val="20"/>
          <w:szCs w:val="20"/>
        </w:rPr>
      </w:pPr>
    </w:p>
    <w:p w:rsidR="00E249F4" w:rsidRDefault="00E50C95">
      <w:pPr>
        <w:spacing w:line="234" w:lineRule="auto"/>
        <w:ind w:left="1500" w:right="20"/>
        <w:jc w:val="both"/>
        <w:rPr>
          <w:sz w:val="20"/>
          <w:szCs w:val="20"/>
        </w:rPr>
      </w:pPr>
      <w:r>
        <w:rPr>
          <w:rFonts w:eastAsia="Times New Roman"/>
          <w:sz w:val="24"/>
          <w:szCs w:val="24"/>
        </w:rPr>
        <w:t>Использовать эксплуатационные материалы в профессиональной деятельности.</w:t>
      </w:r>
    </w:p>
    <w:p w:rsidR="00E249F4" w:rsidRDefault="00E249F4">
      <w:pPr>
        <w:spacing w:line="14" w:lineRule="exact"/>
        <w:rPr>
          <w:sz w:val="20"/>
          <w:szCs w:val="20"/>
        </w:rPr>
      </w:pPr>
    </w:p>
    <w:p w:rsidR="00E249F4" w:rsidRDefault="00E50C95">
      <w:pPr>
        <w:spacing w:line="234" w:lineRule="auto"/>
        <w:ind w:left="1500" w:right="20"/>
        <w:jc w:val="both"/>
        <w:rPr>
          <w:sz w:val="20"/>
          <w:szCs w:val="20"/>
        </w:rPr>
      </w:pPr>
      <w:r>
        <w:rPr>
          <w:rFonts w:eastAsia="Times New Roman"/>
          <w:sz w:val="24"/>
          <w:szCs w:val="24"/>
        </w:rPr>
        <w:t>Выбирать материалы на основе анализа их свойств, для конкретного применения.</w:t>
      </w:r>
    </w:p>
    <w:p w:rsidR="00E249F4" w:rsidRDefault="00E249F4">
      <w:pPr>
        <w:spacing w:line="14" w:lineRule="exact"/>
        <w:rPr>
          <w:sz w:val="20"/>
          <w:szCs w:val="20"/>
        </w:rPr>
      </w:pPr>
    </w:p>
    <w:p w:rsidR="00E249F4" w:rsidRDefault="00E50C95">
      <w:pPr>
        <w:spacing w:line="237" w:lineRule="auto"/>
        <w:ind w:left="1500" w:right="20"/>
        <w:jc w:val="both"/>
        <w:rPr>
          <w:sz w:val="20"/>
          <w:szCs w:val="20"/>
        </w:rPr>
      </w:pPr>
      <w:r>
        <w:rPr>
          <w:rFonts w:eastAsia="Times New Roman"/>
          <w:sz w:val="24"/>
          <w:szCs w:val="24"/>
        </w:rPr>
        <w:t>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E249F4" w:rsidRDefault="00E249F4">
      <w:pPr>
        <w:spacing w:line="14" w:lineRule="exact"/>
        <w:rPr>
          <w:sz w:val="20"/>
          <w:szCs w:val="20"/>
        </w:rPr>
      </w:pPr>
    </w:p>
    <w:p w:rsidR="00E249F4" w:rsidRDefault="00E50C95">
      <w:pPr>
        <w:spacing w:line="236" w:lineRule="auto"/>
        <w:ind w:left="1500" w:right="20"/>
        <w:jc w:val="both"/>
        <w:rPr>
          <w:sz w:val="20"/>
          <w:szCs w:val="20"/>
        </w:rPr>
      </w:pPr>
      <w:r>
        <w:rPr>
          <w:rFonts w:eastAsia="Times New Roman"/>
          <w:sz w:val="24"/>
          <w:szCs w:val="24"/>
        </w:rPr>
        <w:t>Соблюдать безопасные условия труда в профессиональной деятельности. Оформлять учетную документацию. Использовать уборочно-моечное оборудование и технологическое оборудование.</w:t>
      </w:r>
    </w:p>
    <w:p w:rsidR="00E249F4" w:rsidRDefault="00E249F4">
      <w:pPr>
        <w:spacing w:line="14" w:lineRule="exact"/>
        <w:rPr>
          <w:sz w:val="20"/>
          <w:szCs w:val="20"/>
        </w:rPr>
      </w:pPr>
    </w:p>
    <w:p w:rsidR="00E249F4" w:rsidRDefault="00E50C95">
      <w:pPr>
        <w:spacing w:line="236" w:lineRule="auto"/>
        <w:ind w:left="1500" w:right="20"/>
        <w:jc w:val="both"/>
        <w:rPr>
          <w:sz w:val="20"/>
          <w:szCs w:val="20"/>
        </w:rPr>
      </w:pPr>
      <w:r>
        <w:rPr>
          <w:rFonts w:eastAsia="Times New Roman"/>
          <w:sz w:val="24"/>
          <w:szCs w:val="24"/>
        </w:rPr>
        <w:t>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w:t>
      </w:r>
    </w:p>
    <w:p w:rsidR="00E249F4" w:rsidRDefault="00E249F4">
      <w:pPr>
        <w:spacing w:line="14" w:lineRule="exact"/>
        <w:rPr>
          <w:sz w:val="20"/>
          <w:szCs w:val="20"/>
        </w:rPr>
      </w:pPr>
    </w:p>
    <w:p w:rsidR="00E249F4" w:rsidRDefault="00E50C95">
      <w:pPr>
        <w:spacing w:line="234" w:lineRule="auto"/>
        <w:ind w:left="1500" w:right="20"/>
        <w:jc w:val="both"/>
        <w:rPr>
          <w:sz w:val="20"/>
          <w:szCs w:val="20"/>
        </w:rPr>
      </w:pPr>
      <w:r>
        <w:rPr>
          <w:rFonts w:eastAsia="Times New Roman"/>
          <w:sz w:val="24"/>
          <w:szCs w:val="24"/>
        </w:rPr>
        <w:t>Выбирать и пользоваться инструментами и приспособлениями для слесарных работ.</w:t>
      </w:r>
    </w:p>
    <w:p w:rsidR="00E249F4" w:rsidRDefault="00E249F4">
      <w:pPr>
        <w:spacing w:line="2" w:lineRule="exact"/>
        <w:rPr>
          <w:sz w:val="20"/>
          <w:szCs w:val="20"/>
        </w:rPr>
      </w:pPr>
    </w:p>
    <w:p w:rsidR="00E249F4" w:rsidRDefault="00E50C95">
      <w:pPr>
        <w:ind w:left="1500"/>
        <w:rPr>
          <w:sz w:val="20"/>
          <w:szCs w:val="20"/>
        </w:rPr>
      </w:pPr>
      <w:r>
        <w:rPr>
          <w:rFonts w:eastAsia="Times New Roman"/>
          <w:sz w:val="24"/>
          <w:szCs w:val="24"/>
        </w:rPr>
        <w:t>Разбирать и собирать элементы, механизмы и узлы трансмиссий, ходовой</w:t>
      </w:r>
    </w:p>
    <w:p w:rsidR="00E249F4" w:rsidRDefault="00E249F4">
      <w:pPr>
        <w:spacing w:line="95" w:lineRule="exact"/>
        <w:rPr>
          <w:sz w:val="20"/>
          <w:szCs w:val="20"/>
        </w:rPr>
      </w:pPr>
    </w:p>
    <w:p w:rsidR="00E249F4" w:rsidRDefault="00E50C95">
      <w:pPr>
        <w:ind w:left="4880"/>
        <w:rPr>
          <w:sz w:val="20"/>
          <w:szCs w:val="20"/>
        </w:rPr>
      </w:pPr>
      <w:r>
        <w:rPr>
          <w:rFonts w:ascii="Calibri" w:eastAsia="Calibri" w:hAnsi="Calibri" w:cs="Calibri"/>
        </w:rPr>
        <w:t>7</w:t>
      </w:r>
    </w:p>
    <w:p w:rsidR="00E249F4" w:rsidRDefault="00E249F4">
      <w:pPr>
        <w:sectPr w:rsidR="00E249F4">
          <w:pgSz w:w="11900" w:h="16838"/>
          <w:pgMar w:top="1142" w:right="1066" w:bottom="416" w:left="1440" w:header="0" w:footer="0" w:gutter="0"/>
          <w:cols w:space="720" w:equalWidth="0">
            <w:col w:w="9400"/>
          </w:cols>
        </w:sectPr>
      </w:pPr>
    </w:p>
    <w:p w:rsidR="00E249F4" w:rsidRDefault="00E50C95">
      <w:pPr>
        <w:ind w:left="1500"/>
        <w:rPr>
          <w:sz w:val="20"/>
          <w:szCs w:val="20"/>
        </w:rPr>
      </w:pPr>
      <w:r>
        <w:rPr>
          <w:rFonts w:eastAsia="Times New Roman"/>
          <w:noProof/>
          <w:sz w:val="24"/>
          <w:szCs w:val="24"/>
        </w:rPr>
        <w:lastRenderedPageBreak/>
        <w:drawing>
          <wp:anchor distT="0" distB="0" distL="114300" distR="114300" simplePos="0" relativeHeight="251655168" behindDoc="1" locked="0" layoutInCell="0" allowOverlap="1">
            <wp:simplePos x="0" y="0"/>
            <wp:positionH relativeFrom="page">
              <wp:posOffset>1009015</wp:posOffset>
            </wp:positionH>
            <wp:positionV relativeFrom="page">
              <wp:posOffset>719455</wp:posOffset>
            </wp:positionV>
            <wp:extent cx="5940425" cy="8425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5940425" cy="8425815"/>
                    </a:xfrm>
                    <a:prstGeom prst="rect">
                      <a:avLst/>
                    </a:prstGeom>
                    <a:noFill/>
                  </pic:spPr>
                </pic:pic>
              </a:graphicData>
            </a:graphic>
          </wp:anchor>
        </w:drawing>
      </w:r>
      <w:r>
        <w:rPr>
          <w:rFonts w:eastAsia="Times New Roman"/>
          <w:sz w:val="24"/>
          <w:szCs w:val="24"/>
        </w:rPr>
        <w:t>части и органов управления автомобилей.</w:t>
      </w:r>
    </w:p>
    <w:p w:rsidR="00E249F4" w:rsidRDefault="00E50C95">
      <w:pPr>
        <w:ind w:left="1500"/>
        <w:rPr>
          <w:sz w:val="20"/>
          <w:szCs w:val="20"/>
        </w:rPr>
      </w:pPr>
      <w:r>
        <w:rPr>
          <w:rFonts w:eastAsia="Times New Roman"/>
          <w:sz w:val="24"/>
          <w:szCs w:val="24"/>
        </w:rPr>
        <w:t>Определять неисправности и объем работ по их устранению.</w:t>
      </w:r>
    </w:p>
    <w:p w:rsidR="00E249F4" w:rsidRDefault="00E50C95">
      <w:pPr>
        <w:ind w:left="1500"/>
        <w:rPr>
          <w:sz w:val="20"/>
          <w:szCs w:val="20"/>
        </w:rPr>
      </w:pPr>
      <w:r>
        <w:rPr>
          <w:rFonts w:eastAsia="Times New Roman"/>
          <w:sz w:val="24"/>
          <w:szCs w:val="24"/>
        </w:rPr>
        <w:t>Определять способы и средства ремонта.</w:t>
      </w:r>
    </w:p>
    <w:p w:rsidR="00E249F4" w:rsidRDefault="00E249F4">
      <w:pPr>
        <w:spacing w:line="12" w:lineRule="exact"/>
        <w:rPr>
          <w:sz w:val="20"/>
          <w:szCs w:val="20"/>
        </w:rPr>
      </w:pPr>
    </w:p>
    <w:p w:rsidR="00E249F4" w:rsidRDefault="00E50C95">
      <w:pPr>
        <w:spacing w:line="234" w:lineRule="auto"/>
        <w:ind w:left="1500" w:right="240"/>
        <w:rPr>
          <w:sz w:val="20"/>
          <w:szCs w:val="20"/>
        </w:rPr>
      </w:pPr>
      <w:r>
        <w:rPr>
          <w:rFonts w:eastAsia="Times New Roman"/>
          <w:sz w:val="24"/>
          <w:szCs w:val="24"/>
        </w:rPr>
        <w:t>Выбирать и использовать специальный инструмент, приборы и оборудование.</w:t>
      </w:r>
    </w:p>
    <w:p w:rsidR="00E249F4" w:rsidRDefault="00E249F4">
      <w:pPr>
        <w:spacing w:line="14" w:lineRule="exact"/>
        <w:rPr>
          <w:sz w:val="20"/>
          <w:szCs w:val="20"/>
        </w:rPr>
      </w:pPr>
    </w:p>
    <w:p w:rsidR="00E249F4" w:rsidRDefault="00E50C95">
      <w:pPr>
        <w:spacing w:line="234" w:lineRule="auto"/>
        <w:ind w:left="1500" w:right="240"/>
        <w:rPr>
          <w:sz w:val="20"/>
          <w:szCs w:val="20"/>
        </w:rPr>
      </w:pPr>
      <w:r>
        <w:rPr>
          <w:rFonts w:eastAsia="Times New Roman"/>
          <w:sz w:val="24"/>
          <w:szCs w:val="24"/>
        </w:rPr>
        <w:t>Регулировать механизмы трансмиссий в соответствии с технологической документацией. Регулировать параметры установки деталей ходовой части</w:t>
      </w:r>
    </w:p>
    <w:p w:rsidR="00E249F4" w:rsidRDefault="00E249F4">
      <w:pPr>
        <w:spacing w:line="14" w:lineRule="exact"/>
        <w:rPr>
          <w:sz w:val="20"/>
          <w:szCs w:val="20"/>
        </w:rPr>
      </w:pPr>
    </w:p>
    <w:p w:rsidR="00E249F4" w:rsidRDefault="00E50C95">
      <w:pPr>
        <w:numPr>
          <w:ilvl w:val="0"/>
          <w:numId w:val="3"/>
        </w:numPr>
        <w:tabs>
          <w:tab w:val="left" w:pos="1804"/>
        </w:tabs>
        <w:spacing w:line="236" w:lineRule="auto"/>
        <w:ind w:left="1500" w:right="240" w:firstLine="3"/>
        <w:jc w:val="both"/>
        <w:rPr>
          <w:rFonts w:eastAsia="Times New Roman"/>
          <w:sz w:val="24"/>
          <w:szCs w:val="24"/>
        </w:rPr>
      </w:pPr>
      <w:r>
        <w:rPr>
          <w:rFonts w:eastAsia="Times New Roman"/>
          <w:sz w:val="24"/>
          <w:szCs w:val="24"/>
        </w:rPr>
        <w:t>систем управления автомобилей в соответствии с технологической документацией. Проводить проверку работы элементов автомобильных трансмиссий, ходовой части и органов управления автомобилей.</w:t>
      </w:r>
    </w:p>
    <w:p w:rsidR="00E249F4" w:rsidRDefault="00E249F4">
      <w:pPr>
        <w:spacing w:line="13" w:lineRule="exact"/>
        <w:rPr>
          <w:rFonts w:eastAsia="Times New Roman"/>
          <w:sz w:val="24"/>
          <w:szCs w:val="24"/>
        </w:rPr>
      </w:pPr>
    </w:p>
    <w:p w:rsidR="00E249F4" w:rsidRDefault="00E50C95">
      <w:pPr>
        <w:ind w:left="1500" w:right="240"/>
        <w:rPr>
          <w:rFonts w:eastAsia="Times New Roman"/>
          <w:sz w:val="24"/>
          <w:szCs w:val="24"/>
        </w:rPr>
      </w:pPr>
      <w:r>
        <w:rPr>
          <w:rFonts w:eastAsia="Times New Roman"/>
          <w:sz w:val="24"/>
          <w:szCs w:val="24"/>
        </w:rPr>
        <w:t>Проводить демонтажно-монтажные работы элементов кузова и других узлов автомобиля Пользоваться технической документацией</w:t>
      </w:r>
    </w:p>
    <w:p w:rsidR="00E249F4" w:rsidRDefault="00E249F4">
      <w:pPr>
        <w:spacing w:line="276" w:lineRule="exact"/>
        <w:rPr>
          <w:rFonts w:eastAsia="Times New Roman"/>
          <w:sz w:val="24"/>
          <w:szCs w:val="24"/>
        </w:rPr>
      </w:pPr>
    </w:p>
    <w:p w:rsidR="00E249F4" w:rsidRDefault="00E50C95">
      <w:pPr>
        <w:spacing w:line="234" w:lineRule="auto"/>
        <w:ind w:left="1500" w:right="660"/>
        <w:rPr>
          <w:rFonts w:eastAsia="Times New Roman"/>
          <w:sz w:val="24"/>
          <w:szCs w:val="24"/>
        </w:rPr>
      </w:pPr>
      <w:r>
        <w:rPr>
          <w:rFonts w:eastAsia="Times New Roman"/>
          <w:sz w:val="24"/>
          <w:szCs w:val="24"/>
        </w:rPr>
        <w:t>Читать чертежи и схемы по устройству отдельных узлов и частей кузова Пользоваться подъемно-транспортным оборудованием.</w:t>
      </w:r>
    </w:p>
    <w:p w:rsidR="00E249F4" w:rsidRDefault="00E249F4">
      <w:pPr>
        <w:spacing w:line="14" w:lineRule="exact"/>
        <w:rPr>
          <w:rFonts w:eastAsia="Times New Roman"/>
          <w:sz w:val="24"/>
          <w:szCs w:val="24"/>
        </w:rPr>
      </w:pPr>
    </w:p>
    <w:p w:rsidR="00E249F4" w:rsidRDefault="00E50C95">
      <w:pPr>
        <w:spacing w:line="236" w:lineRule="auto"/>
        <w:ind w:left="1500" w:right="240"/>
        <w:rPr>
          <w:rFonts w:eastAsia="Times New Roman"/>
          <w:sz w:val="24"/>
          <w:szCs w:val="24"/>
        </w:rPr>
      </w:pPr>
      <w:r>
        <w:rPr>
          <w:rFonts w:eastAsia="Times New Roman"/>
          <w:sz w:val="24"/>
          <w:szCs w:val="24"/>
        </w:rPr>
        <w:t>Визуально и инструментально определять наличие повреждений и дефектов автомобильных кузовов. Оценивать техническое состояния кузова Выбирать оптимальные методы и способы выполнения ремонтных работ по кузову. Оформлять техническую и отчетную документацию.</w:t>
      </w:r>
    </w:p>
    <w:p w:rsidR="00E249F4" w:rsidRDefault="00E249F4">
      <w:pPr>
        <w:spacing w:line="16" w:lineRule="exact"/>
        <w:rPr>
          <w:rFonts w:eastAsia="Times New Roman"/>
          <w:sz w:val="24"/>
          <w:szCs w:val="24"/>
        </w:rPr>
      </w:pPr>
    </w:p>
    <w:p w:rsidR="00E249F4" w:rsidRDefault="00E50C95">
      <w:pPr>
        <w:ind w:left="1500" w:right="240"/>
        <w:rPr>
          <w:rFonts w:eastAsia="Times New Roman"/>
          <w:sz w:val="24"/>
          <w:szCs w:val="24"/>
        </w:rPr>
      </w:pPr>
      <w:r>
        <w:rPr>
          <w:rFonts w:eastAsia="Times New Roman"/>
          <w:sz w:val="24"/>
          <w:szCs w:val="24"/>
        </w:rPr>
        <w:t>Устанавливать автомобиль на стапель. Находить контрольные точки кузова. Использовать стапель для вытягивания повреждённых элементов кузовов. Использовать специальную оснастку, приспособления и инструменты для правки кузовов. Использовать сварочное оборудование различных типов Использовать оборудование для рихтовки элементов кузовов Проводить обслуживание технологического оборудования. Использовать оборудование и инструмент для удаления сварных соединений элементов кузова.</w:t>
      </w:r>
    </w:p>
    <w:p w:rsidR="00E249F4" w:rsidRDefault="00E249F4">
      <w:pPr>
        <w:spacing w:line="276" w:lineRule="exact"/>
        <w:rPr>
          <w:rFonts w:eastAsia="Times New Roman"/>
          <w:sz w:val="24"/>
          <w:szCs w:val="24"/>
        </w:rPr>
      </w:pPr>
    </w:p>
    <w:p w:rsidR="00E249F4" w:rsidRDefault="00E50C95">
      <w:pPr>
        <w:spacing w:line="238" w:lineRule="auto"/>
        <w:ind w:left="1500" w:right="220"/>
        <w:rPr>
          <w:rFonts w:eastAsia="Times New Roman"/>
          <w:sz w:val="24"/>
          <w:szCs w:val="24"/>
        </w:rPr>
      </w:pPr>
      <w:r>
        <w:rPr>
          <w:rFonts w:eastAsia="Times New Roman"/>
          <w:sz w:val="24"/>
          <w:szCs w:val="24"/>
        </w:rPr>
        <w:t>Применять рациональный метод демонтажа кузовных элементов Применять сварочное оборудование для монтажа новых элементов. Обрабатывать замененные элементы кузова и скрытые полости защитными материалами. Восстановление плоских поверхностей элементов кузова. Восстановление ребер жесткости элементов кузова Визуально определять исправность средств индивидуальной защиты;</w:t>
      </w:r>
    </w:p>
    <w:p w:rsidR="00E249F4" w:rsidRDefault="00E249F4">
      <w:pPr>
        <w:spacing w:line="14" w:lineRule="exact"/>
        <w:rPr>
          <w:rFonts w:eastAsia="Times New Roman"/>
          <w:sz w:val="24"/>
          <w:szCs w:val="24"/>
        </w:rPr>
      </w:pPr>
    </w:p>
    <w:p w:rsidR="00E249F4" w:rsidRDefault="00E50C95">
      <w:pPr>
        <w:spacing w:line="234" w:lineRule="auto"/>
        <w:ind w:left="1500" w:right="240"/>
        <w:rPr>
          <w:rFonts w:eastAsia="Times New Roman"/>
          <w:sz w:val="24"/>
          <w:szCs w:val="24"/>
        </w:rPr>
      </w:pPr>
      <w:r>
        <w:rPr>
          <w:rFonts w:eastAsia="Times New Roman"/>
          <w:sz w:val="24"/>
          <w:szCs w:val="24"/>
        </w:rPr>
        <w:t>Безопасно пользоваться различными видами СИЗ; Выбирать СИЗ согласно требованиям при работе с различными материалами.</w:t>
      </w:r>
    </w:p>
    <w:p w:rsidR="00E249F4" w:rsidRDefault="00E249F4">
      <w:pPr>
        <w:spacing w:line="13" w:lineRule="exact"/>
        <w:rPr>
          <w:rFonts w:eastAsia="Times New Roman"/>
          <w:sz w:val="24"/>
          <w:szCs w:val="24"/>
        </w:rPr>
      </w:pPr>
    </w:p>
    <w:p w:rsidR="00E249F4" w:rsidRDefault="00E50C95">
      <w:pPr>
        <w:ind w:left="1500" w:right="220"/>
        <w:rPr>
          <w:rFonts w:eastAsia="Times New Roman"/>
          <w:sz w:val="24"/>
          <w:szCs w:val="24"/>
        </w:rPr>
      </w:pPr>
      <w:r>
        <w:rPr>
          <w:rFonts w:eastAsia="Times New Roman"/>
          <w:sz w:val="24"/>
          <w:szCs w:val="24"/>
        </w:rPr>
        <w:t>Оказывать первую медицинскую помощь при интоксикации лакокрасочными материалами.Визуально выявлять наличие дефектов лакокрасочного покрытия и выбирать способы их устранения. Подбирать инструмент и материалы для ремонта. Подбирать цвета ремонтных красок элементов кузова и различные виды лакокрасочных материалов Использовать механизированный инструмент при подготовке поверхностей. Подбирать абразивный материал на каждом этапе подготовки поверхности Восстанавливать первоначальную форму элементов кузовов Использовать краскопульты различных систем распыления Наносить базовые краски на элементы кузова. Наносить лаки на элементы кузова.</w:t>
      </w:r>
    </w:p>
    <w:p w:rsidR="00E249F4" w:rsidRDefault="00E249F4">
      <w:pPr>
        <w:spacing w:line="276" w:lineRule="exact"/>
        <w:rPr>
          <w:rFonts w:eastAsia="Times New Roman"/>
          <w:sz w:val="24"/>
          <w:szCs w:val="24"/>
        </w:rPr>
      </w:pPr>
    </w:p>
    <w:p w:rsidR="00E249F4" w:rsidRDefault="00E50C95">
      <w:pPr>
        <w:spacing w:line="234" w:lineRule="auto"/>
        <w:ind w:left="1500" w:right="800"/>
        <w:rPr>
          <w:rFonts w:eastAsia="Times New Roman"/>
          <w:sz w:val="24"/>
          <w:szCs w:val="24"/>
        </w:rPr>
      </w:pPr>
      <w:r>
        <w:rPr>
          <w:rFonts w:eastAsia="Times New Roman"/>
          <w:sz w:val="24"/>
          <w:szCs w:val="24"/>
        </w:rPr>
        <w:t>Окрашивать элементы деталей кузова в переход. Полировать элементы кузова. Оценивать качество окраски деталей</w:t>
      </w:r>
    </w:p>
    <w:p w:rsidR="00E249F4" w:rsidRDefault="00E249F4">
      <w:pPr>
        <w:spacing w:line="27" w:lineRule="exact"/>
        <w:rPr>
          <w:sz w:val="20"/>
          <w:szCs w:val="20"/>
        </w:rPr>
      </w:pPr>
    </w:p>
    <w:p w:rsidR="00E249F4" w:rsidRDefault="00E50C95">
      <w:pPr>
        <w:spacing w:line="249" w:lineRule="auto"/>
        <w:ind w:left="260"/>
        <w:rPr>
          <w:sz w:val="20"/>
          <w:szCs w:val="20"/>
        </w:rPr>
      </w:pPr>
      <w:r>
        <w:rPr>
          <w:rFonts w:eastAsia="Times New Roman"/>
          <w:sz w:val="28"/>
          <w:szCs w:val="28"/>
        </w:rPr>
        <w:t>1.3 Количество часов на освоение программы практики по профилю специальности: Всего 72 часа.</w:t>
      </w:r>
    </w:p>
    <w:p w:rsidR="00E249F4" w:rsidRDefault="00E249F4">
      <w:pPr>
        <w:spacing w:line="200" w:lineRule="exact"/>
        <w:rPr>
          <w:sz w:val="20"/>
          <w:szCs w:val="20"/>
        </w:rPr>
      </w:pPr>
    </w:p>
    <w:p w:rsidR="00E249F4" w:rsidRDefault="00E249F4">
      <w:pPr>
        <w:spacing w:line="306" w:lineRule="exact"/>
        <w:rPr>
          <w:sz w:val="20"/>
          <w:szCs w:val="20"/>
        </w:rPr>
      </w:pPr>
    </w:p>
    <w:p w:rsidR="00E249F4" w:rsidRDefault="00E50C95">
      <w:pPr>
        <w:ind w:right="-279"/>
        <w:jc w:val="center"/>
        <w:rPr>
          <w:sz w:val="20"/>
          <w:szCs w:val="20"/>
        </w:rPr>
      </w:pPr>
      <w:r>
        <w:rPr>
          <w:rFonts w:ascii="Calibri" w:eastAsia="Calibri" w:hAnsi="Calibri" w:cs="Calibri"/>
        </w:rPr>
        <w:t>8</w:t>
      </w:r>
    </w:p>
    <w:p w:rsidR="00E249F4" w:rsidRDefault="00E249F4">
      <w:pPr>
        <w:sectPr w:rsidR="00E249F4">
          <w:pgSz w:w="11900" w:h="16838"/>
          <w:pgMar w:top="1142" w:right="846" w:bottom="416" w:left="1440" w:header="0" w:footer="0" w:gutter="0"/>
          <w:cols w:space="720" w:equalWidth="0">
            <w:col w:w="9620"/>
          </w:cols>
        </w:sectPr>
      </w:pPr>
    </w:p>
    <w:p w:rsidR="00E249F4" w:rsidRDefault="00E50C95">
      <w:pPr>
        <w:spacing w:line="249" w:lineRule="auto"/>
        <w:ind w:left="260"/>
        <w:jc w:val="both"/>
        <w:rPr>
          <w:sz w:val="20"/>
          <w:szCs w:val="20"/>
        </w:rPr>
      </w:pPr>
      <w:r>
        <w:rPr>
          <w:rFonts w:eastAsia="Times New Roman"/>
          <w:b/>
          <w:bCs/>
          <w:sz w:val="28"/>
          <w:szCs w:val="28"/>
        </w:rPr>
        <w:lastRenderedPageBreak/>
        <w:t>2. РЕЗУЛЬТАТЫ ОСВОЕНИЯ ПРАКТИКИ ПО ПРОФИЛЮ СПЕЦИАЛЬНОСТИ</w:t>
      </w:r>
    </w:p>
    <w:p w:rsidR="00E249F4" w:rsidRDefault="00E249F4">
      <w:pPr>
        <w:spacing w:line="189" w:lineRule="exact"/>
        <w:rPr>
          <w:sz w:val="20"/>
          <w:szCs w:val="20"/>
        </w:rPr>
      </w:pPr>
    </w:p>
    <w:p w:rsidR="00E249F4" w:rsidRDefault="00E50C95">
      <w:pPr>
        <w:spacing w:line="255" w:lineRule="auto"/>
        <w:ind w:left="260" w:firstLine="708"/>
        <w:jc w:val="both"/>
        <w:rPr>
          <w:sz w:val="20"/>
          <w:szCs w:val="20"/>
        </w:rPr>
      </w:pPr>
      <w:r>
        <w:rPr>
          <w:rFonts w:eastAsia="Times New Roman"/>
          <w:sz w:val="28"/>
          <w:szCs w:val="28"/>
        </w:rPr>
        <w:t>Результатом освоения программы практики по профилю специальности является сформированность у обучающихся общих и профессиональных компетенций приобретение практического опыта в рамках модулей ОПОП СПО по основным видам профессиональной деятельности (ВД):</w:t>
      </w:r>
    </w:p>
    <w:p w:rsidR="00E249F4" w:rsidRDefault="00E249F4">
      <w:pPr>
        <w:spacing w:line="166" w:lineRule="exact"/>
        <w:rPr>
          <w:sz w:val="20"/>
          <w:szCs w:val="20"/>
        </w:rPr>
      </w:pPr>
    </w:p>
    <w:p w:rsidR="00E249F4" w:rsidRDefault="00E50C95">
      <w:pPr>
        <w:ind w:left="260"/>
        <w:rPr>
          <w:sz w:val="20"/>
          <w:szCs w:val="20"/>
        </w:rPr>
      </w:pPr>
      <w:r>
        <w:rPr>
          <w:rFonts w:eastAsia="Times New Roman"/>
          <w:sz w:val="28"/>
          <w:szCs w:val="28"/>
        </w:rPr>
        <w:t>ПМ 01. Техническое обслуживание и ремонт автотранспортных средств.</w:t>
      </w:r>
    </w:p>
    <w:tbl>
      <w:tblPr>
        <w:tblW w:w="0" w:type="auto"/>
        <w:tblInd w:w="150" w:type="dxa"/>
        <w:tblLayout w:type="fixed"/>
        <w:tblCellMar>
          <w:left w:w="0" w:type="dxa"/>
          <w:right w:w="0" w:type="dxa"/>
        </w:tblCellMar>
        <w:tblLook w:val="04A0" w:firstRow="1" w:lastRow="0" w:firstColumn="1" w:lastColumn="0" w:noHBand="0" w:noVBand="1"/>
      </w:tblPr>
      <w:tblGrid>
        <w:gridCol w:w="980"/>
        <w:gridCol w:w="8400"/>
      </w:tblGrid>
      <w:tr w:rsidR="00E249F4">
        <w:trPr>
          <w:trHeight w:val="267"/>
        </w:trPr>
        <w:tc>
          <w:tcPr>
            <w:tcW w:w="980" w:type="dxa"/>
            <w:tcBorders>
              <w:top w:val="single" w:sz="8" w:space="0" w:color="auto"/>
              <w:left w:val="single" w:sz="8" w:space="0" w:color="auto"/>
              <w:bottom w:val="single" w:sz="8" w:space="0" w:color="auto"/>
              <w:right w:val="single" w:sz="8" w:space="0" w:color="auto"/>
            </w:tcBorders>
            <w:vAlign w:val="bottom"/>
          </w:tcPr>
          <w:p w:rsidR="00E249F4" w:rsidRDefault="00E50C95">
            <w:pPr>
              <w:spacing w:line="266" w:lineRule="exact"/>
              <w:ind w:left="300"/>
              <w:rPr>
                <w:sz w:val="20"/>
                <w:szCs w:val="20"/>
              </w:rPr>
            </w:pPr>
            <w:r>
              <w:rPr>
                <w:rFonts w:eastAsia="Times New Roman"/>
                <w:b/>
                <w:bCs/>
                <w:i/>
                <w:iCs/>
                <w:sz w:val="24"/>
                <w:szCs w:val="24"/>
              </w:rPr>
              <w:t>Код</w:t>
            </w:r>
          </w:p>
        </w:tc>
        <w:tc>
          <w:tcPr>
            <w:tcW w:w="8400" w:type="dxa"/>
            <w:tcBorders>
              <w:top w:val="single" w:sz="8" w:space="0" w:color="auto"/>
              <w:bottom w:val="single" w:sz="8" w:space="0" w:color="auto"/>
              <w:right w:val="single" w:sz="8" w:space="0" w:color="auto"/>
            </w:tcBorders>
            <w:vAlign w:val="bottom"/>
          </w:tcPr>
          <w:p w:rsidR="00E249F4" w:rsidRDefault="00E50C95">
            <w:pPr>
              <w:spacing w:line="266" w:lineRule="exact"/>
              <w:ind w:left="100"/>
              <w:rPr>
                <w:sz w:val="20"/>
                <w:szCs w:val="20"/>
              </w:rPr>
            </w:pPr>
            <w:r>
              <w:rPr>
                <w:rFonts w:eastAsia="Times New Roman"/>
                <w:b/>
                <w:bCs/>
                <w:i/>
                <w:iCs/>
                <w:sz w:val="24"/>
                <w:szCs w:val="24"/>
              </w:rPr>
              <w:t>Наименование результата освоения практики</w:t>
            </w:r>
          </w:p>
        </w:tc>
      </w:tr>
      <w:tr w:rsidR="00E249F4">
        <w:trPr>
          <w:trHeight w:val="266"/>
        </w:trPr>
        <w:tc>
          <w:tcPr>
            <w:tcW w:w="980" w:type="dxa"/>
            <w:tcBorders>
              <w:left w:val="single" w:sz="8" w:space="0" w:color="auto"/>
              <w:bottom w:val="single" w:sz="8" w:space="0" w:color="auto"/>
              <w:right w:val="single" w:sz="8" w:space="0" w:color="auto"/>
            </w:tcBorders>
            <w:vAlign w:val="bottom"/>
          </w:tcPr>
          <w:p w:rsidR="00E249F4" w:rsidRDefault="00E50C95">
            <w:pPr>
              <w:spacing w:line="264" w:lineRule="exact"/>
              <w:ind w:left="120"/>
              <w:rPr>
                <w:sz w:val="20"/>
                <w:szCs w:val="20"/>
              </w:rPr>
            </w:pPr>
            <w:r>
              <w:rPr>
                <w:rFonts w:eastAsia="Times New Roman"/>
                <w:sz w:val="24"/>
                <w:szCs w:val="24"/>
              </w:rPr>
              <w:t>У. 01</w:t>
            </w:r>
          </w:p>
        </w:tc>
        <w:tc>
          <w:tcPr>
            <w:tcW w:w="8400" w:type="dxa"/>
            <w:tcBorders>
              <w:bottom w:val="single" w:sz="8" w:space="0" w:color="auto"/>
              <w:right w:val="single" w:sz="8" w:space="0" w:color="auto"/>
            </w:tcBorders>
            <w:vAlign w:val="bottom"/>
          </w:tcPr>
          <w:p w:rsidR="00E249F4" w:rsidRDefault="00E50C95">
            <w:pPr>
              <w:spacing w:line="264" w:lineRule="exact"/>
              <w:ind w:left="100"/>
              <w:rPr>
                <w:sz w:val="20"/>
                <w:szCs w:val="20"/>
              </w:rPr>
            </w:pPr>
            <w:r>
              <w:rPr>
                <w:rFonts w:eastAsia="Times New Roman"/>
                <w:sz w:val="24"/>
                <w:szCs w:val="24"/>
              </w:rPr>
              <w:t>Осуществлять технический контроль автотранспорта;</w:t>
            </w:r>
          </w:p>
        </w:tc>
      </w:tr>
      <w:tr w:rsidR="00E249F4">
        <w:trPr>
          <w:trHeight w:val="264"/>
        </w:trPr>
        <w:tc>
          <w:tcPr>
            <w:tcW w:w="980" w:type="dxa"/>
            <w:tcBorders>
              <w:left w:val="single" w:sz="8" w:space="0" w:color="auto"/>
              <w:right w:val="single" w:sz="8" w:space="0" w:color="auto"/>
            </w:tcBorders>
            <w:vAlign w:val="bottom"/>
          </w:tcPr>
          <w:p w:rsidR="00E249F4" w:rsidRDefault="00E50C95">
            <w:pPr>
              <w:spacing w:line="264" w:lineRule="exact"/>
              <w:ind w:left="120"/>
              <w:rPr>
                <w:sz w:val="20"/>
                <w:szCs w:val="20"/>
              </w:rPr>
            </w:pPr>
            <w:r>
              <w:rPr>
                <w:rFonts w:eastAsia="Times New Roman"/>
                <w:sz w:val="24"/>
                <w:szCs w:val="24"/>
              </w:rPr>
              <w:t>У.02</w:t>
            </w:r>
          </w:p>
        </w:tc>
        <w:tc>
          <w:tcPr>
            <w:tcW w:w="8400" w:type="dxa"/>
            <w:tcBorders>
              <w:right w:val="single" w:sz="8" w:space="0" w:color="auto"/>
            </w:tcBorders>
            <w:vAlign w:val="bottom"/>
          </w:tcPr>
          <w:p w:rsidR="00E249F4" w:rsidRDefault="00E50C95">
            <w:pPr>
              <w:spacing w:line="264" w:lineRule="exact"/>
              <w:ind w:left="100"/>
              <w:rPr>
                <w:sz w:val="20"/>
                <w:szCs w:val="20"/>
              </w:rPr>
            </w:pPr>
            <w:r>
              <w:rPr>
                <w:rFonts w:eastAsia="Times New Roman"/>
                <w:sz w:val="24"/>
                <w:szCs w:val="24"/>
              </w:rPr>
              <w:t>Выбирать методы и технологии технического обслуживания и ремонта</w:t>
            </w:r>
          </w:p>
        </w:tc>
      </w:tr>
      <w:tr w:rsidR="00E249F4">
        <w:trPr>
          <w:trHeight w:val="277"/>
        </w:trPr>
        <w:tc>
          <w:tcPr>
            <w:tcW w:w="98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84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4"/>
                <w:szCs w:val="24"/>
              </w:rPr>
              <w:t>автомобильного двигателя;</w:t>
            </w:r>
          </w:p>
        </w:tc>
      </w:tr>
      <w:tr w:rsidR="00E249F4">
        <w:trPr>
          <w:trHeight w:val="264"/>
        </w:trPr>
        <w:tc>
          <w:tcPr>
            <w:tcW w:w="980" w:type="dxa"/>
            <w:tcBorders>
              <w:left w:val="single" w:sz="8" w:space="0" w:color="auto"/>
              <w:right w:val="single" w:sz="8" w:space="0" w:color="auto"/>
            </w:tcBorders>
            <w:vAlign w:val="bottom"/>
          </w:tcPr>
          <w:p w:rsidR="00E249F4" w:rsidRDefault="00E50C95">
            <w:pPr>
              <w:spacing w:line="264" w:lineRule="exact"/>
              <w:ind w:left="120"/>
              <w:rPr>
                <w:sz w:val="20"/>
                <w:szCs w:val="20"/>
              </w:rPr>
            </w:pPr>
            <w:r>
              <w:rPr>
                <w:rFonts w:eastAsia="Times New Roman"/>
                <w:sz w:val="24"/>
                <w:szCs w:val="24"/>
              </w:rPr>
              <w:t>У. 03</w:t>
            </w:r>
          </w:p>
        </w:tc>
        <w:tc>
          <w:tcPr>
            <w:tcW w:w="8400" w:type="dxa"/>
            <w:tcBorders>
              <w:right w:val="single" w:sz="8" w:space="0" w:color="auto"/>
            </w:tcBorders>
            <w:vAlign w:val="bottom"/>
          </w:tcPr>
          <w:p w:rsidR="00E249F4" w:rsidRDefault="00E50C95">
            <w:pPr>
              <w:spacing w:line="264" w:lineRule="exact"/>
              <w:ind w:left="100"/>
              <w:rPr>
                <w:sz w:val="20"/>
                <w:szCs w:val="20"/>
              </w:rPr>
            </w:pPr>
            <w:r>
              <w:rPr>
                <w:rFonts w:eastAsia="Times New Roman"/>
                <w:sz w:val="24"/>
                <w:szCs w:val="24"/>
              </w:rPr>
              <w:t>Разрабатывать и осуществлять технологический процесс технического</w:t>
            </w:r>
          </w:p>
        </w:tc>
      </w:tr>
      <w:tr w:rsidR="00E249F4">
        <w:trPr>
          <w:trHeight w:val="278"/>
        </w:trPr>
        <w:tc>
          <w:tcPr>
            <w:tcW w:w="98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84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4"/>
                <w:szCs w:val="24"/>
              </w:rPr>
              <w:t>обслуживания и ремонта двигателя;</w:t>
            </w:r>
          </w:p>
        </w:tc>
      </w:tr>
      <w:tr w:rsidR="00E249F4">
        <w:trPr>
          <w:trHeight w:val="264"/>
        </w:trPr>
        <w:tc>
          <w:tcPr>
            <w:tcW w:w="980" w:type="dxa"/>
            <w:tcBorders>
              <w:left w:val="single" w:sz="8" w:space="0" w:color="auto"/>
              <w:right w:val="single" w:sz="8" w:space="0" w:color="auto"/>
            </w:tcBorders>
            <w:vAlign w:val="bottom"/>
          </w:tcPr>
          <w:p w:rsidR="00E249F4" w:rsidRDefault="00E50C95">
            <w:pPr>
              <w:spacing w:line="264" w:lineRule="exact"/>
              <w:ind w:left="120"/>
              <w:rPr>
                <w:sz w:val="20"/>
                <w:szCs w:val="20"/>
              </w:rPr>
            </w:pPr>
            <w:r>
              <w:rPr>
                <w:rFonts w:eastAsia="Times New Roman"/>
                <w:sz w:val="24"/>
                <w:szCs w:val="24"/>
              </w:rPr>
              <w:t>У 04.</w:t>
            </w:r>
          </w:p>
        </w:tc>
        <w:tc>
          <w:tcPr>
            <w:tcW w:w="8400" w:type="dxa"/>
            <w:tcBorders>
              <w:right w:val="single" w:sz="8" w:space="0" w:color="auto"/>
            </w:tcBorders>
            <w:vAlign w:val="bottom"/>
          </w:tcPr>
          <w:p w:rsidR="00E249F4" w:rsidRDefault="00E50C95">
            <w:pPr>
              <w:spacing w:line="264" w:lineRule="exact"/>
              <w:ind w:left="100"/>
              <w:rPr>
                <w:sz w:val="20"/>
                <w:szCs w:val="20"/>
              </w:rPr>
            </w:pPr>
            <w:r>
              <w:rPr>
                <w:rFonts w:eastAsia="Times New Roman"/>
                <w:sz w:val="24"/>
                <w:szCs w:val="24"/>
              </w:rPr>
              <w:t>Выполнять работы по техническому обслуживанию и ремонту автомобильных</w:t>
            </w:r>
          </w:p>
        </w:tc>
      </w:tr>
      <w:tr w:rsidR="00E249F4">
        <w:trPr>
          <w:trHeight w:val="277"/>
        </w:trPr>
        <w:tc>
          <w:tcPr>
            <w:tcW w:w="98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84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4"/>
                <w:szCs w:val="24"/>
              </w:rPr>
              <w:t>двигателей;</w:t>
            </w:r>
          </w:p>
        </w:tc>
      </w:tr>
      <w:tr w:rsidR="00E249F4">
        <w:trPr>
          <w:trHeight w:val="267"/>
        </w:trPr>
        <w:tc>
          <w:tcPr>
            <w:tcW w:w="980" w:type="dxa"/>
            <w:tcBorders>
              <w:left w:val="single" w:sz="8" w:space="0" w:color="auto"/>
              <w:right w:val="single" w:sz="8" w:space="0" w:color="auto"/>
            </w:tcBorders>
            <w:vAlign w:val="bottom"/>
          </w:tcPr>
          <w:p w:rsidR="00E249F4" w:rsidRDefault="00E50C95">
            <w:pPr>
              <w:spacing w:line="266" w:lineRule="exact"/>
              <w:ind w:left="120"/>
              <w:rPr>
                <w:sz w:val="20"/>
                <w:szCs w:val="20"/>
              </w:rPr>
            </w:pPr>
            <w:r>
              <w:rPr>
                <w:rFonts w:eastAsia="Times New Roman"/>
                <w:sz w:val="24"/>
                <w:szCs w:val="24"/>
              </w:rPr>
              <w:t>У. 05</w:t>
            </w:r>
          </w:p>
        </w:tc>
        <w:tc>
          <w:tcPr>
            <w:tcW w:w="8400" w:type="dxa"/>
            <w:tcBorders>
              <w:right w:val="single" w:sz="8" w:space="0" w:color="auto"/>
            </w:tcBorders>
            <w:vAlign w:val="bottom"/>
          </w:tcPr>
          <w:p w:rsidR="00E249F4" w:rsidRDefault="00E50C95">
            <w:pPr>
              <w:spacing w:line="266" w:lineRule="exact"/>
              <w:ind w:left="100"/>
              <w:rPr>
                <w:sz w:val="20"/>
                <w:szCs w:val="20"/>
              </w:rPr>
            </w:pPr>
            <w:r>
              <w:rPr>
                <w:rFonts w:eastAsia="Times New Roman"/>
                <w:sz w:val="24"/>
                <w:szCs w:val="24"/>
              </w:rPr>
              <w:t>Осуществлять самостоятельный поиск необходимой информации для решения</w:t>
            </w:r>
          </w:p>
        </w:tc>
      </w:tr>
      <w:tr w:rsidR="00E249F4">
        <w:trPr>
          <w:trHeight w:val="277"/>
        </w:trPr>
        <w:tc>
          <w:tcPr>
            <w:tcW w:w="98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84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4"/>
                <w:szCs w:val="24"/>
              </w:rPr>
              <w:t>профессиональных задач</w:t>
            </w:r>
          </w:p>
        </w:tc>
      </w:tr>
      <w:tr w:rsidR="00E249F4">
        <w:trPr>
          <w:trHeight w:val="264"/>
        </w:trPr>
        <w:tc>
          <w:tcPr>
            <w:tcW w:w="980" w:type="dxa"/>
            <w:tcBorders>
              <w:left w:val="single" w:sz="8" w:space="0" w:color="auto"/>
              <w:right w:val="single" w:sz="8" w:space="0" w:color="auto"/>
            </w:tcBorders>
            <w:vAlign w:val="bottom"/>
          </w:tcPr>
          <w:p w:rsidR="00E249F4" w:rsidRDefault="00E50C95">
            <w:pPr>
              <w:spacing w:line="264" w:lineRule="exact"/>
              <w:ind w:left="120"/>
              <w:rPr>
                <w:sz w:val="20"/>
                <w:szCs w:val="20"/>
              </w:rPr>
            </w:pPr>
            <w:r>
              <w:rPr>
                <w:rFonts w:eastAsia="Times New Roman"/>
                <w:b/>
                <w:bCs/>
                <w:i/>
                <w:iCs/>
                <w:sz w:val="24"/>
                <w:szCs w:val="24"/>
              </w:rPr>
              <w:t>ПК 1.1</w:t>
            </w:r>
          </w:p>
        </w:tc>
        <w:tc>
          <w:tcPr>
            <w:tcW w:w="8400" w:type="dxa"/>
            <w:tcBorders>
              <w:right w:val="single" w:sz="8" w:space="0" w:color="auto"/>
            </w:tcBorders>
            <w:vAlign w:val="bottom"/>
          </w:tcPr>
          <w:p w:rsidR="00E249F4" w:rsidRDefault="00E50C95">
            <w:pPr>
              <w:spacing w:line="264" w:lineRule="exact"/>
              <w:ind w:left="100"/>
              <w:rPr>
                <w:sz w:val="20"/>
                <w:szCs w:val="20"/>
              </w:rPr>
            </w:pPr>
            <w:r>
              <w:rPr>
                <w:rFonts w:eastAsia="Times New Roman"/>
                <w:sz w:val="24"/>
                <w:szCs w:val="24"/>
              </w:rPr>
              <w:t>Осуществлять  диагностику  систем,  узлов  и  механизмов  автомобильных</w:t>
            </w:r>
          </w:p>
        </w:tc>
      </w:tr>
      <w:tr w:rsidR="00E249F4">
        <w:trPr>
          <w:trHeight w:val="277"/>
        </w:trPr>
        <w:tc>
          <w:tcPr>
            <w:tcW w:w="98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84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4"/>
                <w:szCs w:val="24"/>
              </w:rPr>
              <w:t>двигателей</w:t>
            </w:r>
          </w:p>
        </w:tc>
      </w:tr>
      <w:tr w:rsidR="00E249F4">
        <w:trPr>
          <w:trHeight w:val="264"/>
        </w:trPr>
        <w:tc>
          <w:tcPr>
            <w:tcW w:w="980" w:type="dxa"/>
            <w:tcBorders>
              <w:left w:val="single" w:sz="8" w:space="0" w:color="auto"/>
              <w:right w:val="single" w:sz="8" w:space="0" w:color="auto"/>
            </w:tcBorders>
            <w:vAlign w:val="bottom"/>
          </w:tcPr>
          <w:p w:rsidR="00E249F4" w:rsidRDefault="00E50C95">
            <w:pPr>
              <w:spacing w:line="264" w:lineRule="exact"/>
              <w:ind w:left="120"/>
              <w:rPr>
                <w:sz w:val="20"/>
                <w:szCs w:val="20"/>
              </w:rPr>
            </w:pPr>
            <w:r>
              <w:rPr>
                <w:rFonts w:eastAsia="Times New Roman"/>
                <w:b/>
                <w:bCs/>
                <w:i/>
                <w:iCs/>
                <w:sz w:val="24"/>
                <w:szCs w:val="24"/>
              </w:rPr>
              <w:t>ПК 1.2</w:t>
            </w:r>
          </w:p>
        </w:tc>
        <w:tc>
          <w:tcPr>
            <w:tcW w:w="8400" w:type="dxa"/>
            <w:tcBorders>
              <w:right w:val="single" w:sz="8" w:space="0" w:color="auto"/>
            </w:tcBorders>
            <w:vAlign w:val="bottom"/>
          </w:tcPr>
          <w:p w:rsidR="00E249F4" w:rsidRDefault="00E50C95">
            <w:pPr>
              <w:spacing w:line="264" w:lineRule="exact"/>
              <w:ind w:left="100"/>
              <w:rPr>
                <w:sz w:val="20"/>
                <w:szCs w:val="20"/>
              </w:rPr>
            </w:pPr>
            <w:r>
              <w:rPr>
                <w:rFonts w:eastAsia="Times New Roman"/>
                <w:sz w:val="24"/>
                <w:szCs w:val="24"/>
              </w:rPr>
              <w:t>Осуществлять техническое обслуживание автомобильных двигателей согласно</w:t>
            </w:r>
          </w:p>
        </w:tc>
      </w:tr>
      <w:tr w:rsidR="00E249F4">
        <w:trPr>
          <w:trHeight w:val="277"/>
        </w:trPr>
        <w:tc>
          <w:tcPr>
            <w:tcW w:w="98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84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4"/>
                <w:szCs w:val="24"/>
              </w:rPr>
              <w:t>технологической документации</w:t>
            </w:r>
          </w:p>
        </w:tc>
      </w:tr>
      <w:tr w:rsidR="00E249F4">
        <w:trPr>
          <w:trHeight w:val="264"/>
        </w:trPr>
        <w:tc>
          <w:tcPr>
            <w:tcW w:w="980" w:type="dxa"/>
            <w:tcBorders>
              <w:left w:val="single" w:sz="8" w:space="0" w:color="auto"/>
              <w:right w:val="single" w:sz="8" w:space="0" w:color="auto"/>
            </w:tcBorders>
            <w:vAlign w:val="bottom"/>
          </w:tcPr>
          <w:p w:rsidR="00E249F4" w:rsidRDefault="00E50C95">
            <w:pPr>
              <w:spacing w:line="264" w:lineRule="exact"/>
              <w:ind w:left="120"/>
              <w:rPr>
                <w:sz w:val="20"/>
                <w:szCs w:val="20"/>
              </w:rPr>
            </w:pPr>
            <w:r>
              <w:rPr>
                <w:rFonts w:eastAsia="Times New Roman"/>
                <w:b/>
                <w:bCs/>
                <w:i/>
                <w:iCs/>
                <w:sz w:val="24"/>
                <w:szCs w:val="24"/>
              </w:rPr>
              <w:t>ПК 1.3</w:t>
            </w:r>
          </w:p>
        </w:tc>
        <w:tc>
          <w:tcPr>
            <w:tcW w:w="8400" w:type="dxa"/>
            <w:tcBorders>
              <w:right w:val="single" w:sz="8" w:space="0" w:color="auto"/>
            </w:tcBorders>
            <w:vAlign w:val="bottom"/>
          </w:tcPr>
          <w:p w:rsidR="00E249F4" w:rsidRDefault="00E50C95">
            <w:pPr>
              <w:spacing w:line="264" w:lineRule="exact"/>
              <w:ind w:left="100"/>
              <w:rPr>
                <w:sz w:val="20"/>
                <w:szCs w:val="20"/>
              </w:rPr>
            </w:pPr>
            <w:r>
              <w:rPr>
                <w:rFonts w:eastAsia="Times New Roman"/>
                <w:sz w:val="24"/>
                <w:szCs w:val="24"/>
              </w:rPr>
              <w:t>Проводить ремонт различных типов двигателей в соответствии с</w:t>
            </w:r>
          </w:p>
        </w:tc>
      </w:tr>
      <w:tr w:rsidR="00E249F4">
        <w:trPr>
          <w:trHeight w:val="298"/>
        </w:trPr>
        <w:tc>
          <w:tcPr>
            <w:tcW w:w="980" w:type="dxa"/>
            <w:tcBorders>
              <w:left w:val="single" w:sz="8" w:space="0" w:color="auto"/>
              <w:right w:val="single" w:sz="8" w:space="0" w:color="auto"/>
            </w:tcBorders>
            <w:vAlign w:val="bottom"/>
          </w:tcPr>
          <w:p w:rsidR="00E249F4" w:rsidRDefault="00E249F4">
            <w:pPr>
              <w:rPr>
                <w:sz w:val="24"/>
                <w:szCs w:val="24"/>
              </w:rPr>
            </w:pPr>
          </w:p>
        </w:tc>
        <w:tc>
          <w:tcPr>
            <w:tcW w:w="8400" w:type="dxa"/>
            <w:tcBorders>
              <w:right w:val="single" w:sz="8" w:space="0" w:color="auto"/>
            </w:tcBorders>
            <w:vAlign w:val="bottom"/>
          </w:tcPr>
          <w:p w:rsidR="00E249F4" w:rsidRDefault="00E50C95">
            <w:pPr>
              <w:ind w:left="100"/>
              <w:rPr>
                <w:sz w:val="20"/>
                <w:szCs w:val="20"/>
              </w:rPr>
            </w:pPr>
            <w:r>
              <w:rPr>
                <w:rFonts w:eastAsia="Times New Roman"/>
                <w:sz w:val="24"/>
                <w:szCs w:val="24"/>
              </w:rPr>
              <w:t>технологической документацией</w:t>
            </w:r>
          </w:p>
        </w:tc>
      </w:tr>
      <w:tr w:rsidR="00E249F4">
        <w:trPr>
          <w:trHeight w:val="24"/>
        </w:trPr>
        <w:tc>
          <w:tcPr>
            <w:tcW w:w="980" w:type="dxa"/>
            <w:tcBorders>
              <w:left w:val="single" w:sz="8" w:space="0" w:color="auto"/>
              <w:bottom w:val="single" w:sz="8" w:space="0" w:color="auto"/>
              <w:right w:val="single" w:sz="8" w:space="0" w:color="auto"/>
            </w:tcBorders>
            <w:vAlign w:val="bottom"/>
          </w:tcPr>
          <w:p w:rsidR="00E249F4" w:rsidRDefault="00E249F4">
            <w:pPr>
              <w:rPr>
                <w:sz w:val="2"/>
                <w:szCs w:val="2"/>
              </w:rPr>
            </w:pPr>
          </w:p>
        </w:tc>
        <w:tc>
          <w:tcPr>
            <w:tcW w:w="8400" w:type="dxa"/>
            <w:tcBorders>
              <w:bottom w:val="single" w:sz="8" w:space="0" w:color="auto"/>
              <w:right w:val="single" w:sz="8" w:space="0" w:color="auto"/>
            </w:tcBorders>
            <w:vAlign w:val="bottom"/>
          </w:tcPr>
          <w:p w:rsidR="00E249F4" w:rsidRDefault="00E249F4">
            <w:pPr>
              <w:rPr>
                <w:sz w:val="2"/>
                <w:szCs w:val="2"/>
              </w:rPr>
            </w:pPr>
          </w:p>
        </w:tc>
      </w:tr>
      <w:tr w:rsidR="00E249F4">
        <w:trPr>
          <w:trHeight w:val="263"/>
        </w:trPr>
        <w:tc>
          <w:tcPr>
            <w:tcW w:w="980" w:type="dxa"/>
            <w:tcBorders>
              <w:left w:val="single" w:sz="8" w:space="0" w:color="auto"/>
              <w:right w:val="single" w:sz="8" w:space="0" w:color="auto"/>
            </w:tcBorders>
            <w:vAlign w:val="bottom"/>
          </w:tcPr>
          <w:p w:rsidR="00E249F4" w:rsidRDefault="00E50C95">
            <w:pPr>
              <w:spacing w:line="263" w:lineRule="exact"/>
              <w:ind w:left="120"/>
              <w:rPr>
                <w:sz w:val="20"/>
                <w:szCs w:val="20"/>
              </w:rPr>
            </w:pPr>
            <w:r>
              <w:rPr>
                <w:rFonts w:eastAsia="Times New Roman"/>
                <w:b/>
                <w:bCs/>
                <w:i/>
                <w:iCs/>
                <w:sz w:val="24"/>
                <w:szCs w:val="24"/>
              </w:rPr>
              <w:t>ПК 2.1</w:t>
            </w:r>
          </w:p>
        </w:tc>
        <w:tc>
          <w:tcPr>
            <w:tcW w:w="8400" w:type="dxa"/>
            <w:tcBorders>
              <w:right w:val="single" w:sz="8" w:space="0" w:color="auto"/>
            </w:tcBorders>
            <w:vAlign w:val="bottom"/>
          </w:tcPr>
          <w:p w:rsidR="00E249F4" w:rsidRDefault="00E50C95">
            <w:pPr>
              <w:spacing w:line="263" w:lineRule="exact"/>
              <w:ind w:left="100"/>
              <w:rPr>
                <w:sz w:val="20"/>
                <w:szCs w:val="20"/>
              </w:rPr>
            </w:pPr>
            <w:r>
              <w:rPr>
                <w:rFonts w:eastAsia="Times New Roman"/>
                <w:sz w:val="24"/>
                <w:szCs w:val="24"/>
              </w:rPr>
              <w:t>Осуществлять диагностику электрооборудования и электронных систем</w:t>
            </w:r>
          </w:p>
        </w:tc>
      </w:tr>
      <w:tr w:rsidR="00E249F4">
        <w:trPr>
          <w:trHeight w:val="298"/>
        </w:trPr>
        <w:tc>
          <w:tcPr>
            <w:tcW w:w="980" w:type="dxa"/>
            <w:tcBorders>
              <w:left w:val="single" w:sz="8" w:space="0" w:color="auto"/>
              <w:right w:val="single" w:sz="8" w:space="0" w:color="auto"/>
            </w:tcBorders>
            <w:vAlign w:val="bottom"/>
          </w:tcPr>
          <w:p w:rsidR="00E249F4" w:rsidRDefault="00E249F4">
            <w:pPr>
              <w:rPr>
                <w:sz w:val="24"/>
                <w:szCs w:val="24"/>
              </w:rPr>
            </w:pPr>
          </w:p>
        </w:tc>
        <w:tc>
          <w:tcPr>
            <w:tcW w:w="8400" w:type="dxa"/>
            <w:tcBorders>
              <w:right w:val="single" w:sz="8" w:space="0" w:color="auto"/>
            </w:tcBorders>
            <w:vAlign w:val="bottom"/>
          </w:tcPr>
          <w:p w:rsidR="00E249F4" w:rsidRDefault="00E50C95">
            <w:pPr>
              <w:ind w:left="100"/>
              <w:rPr>
                <w:sz w:val="20"/>
                <w:szCs w:val="20"/>
              </w:rPr>
            </w:pPr>
            <w:r>
              <w:rPr>
                <w:rFonts w:eastAsia="Times New Roman"/>
                <w:sz w:val="24"/>
                <w:szCs w:val="24"/>
              </w:rPr>
              <w:t>автомобилей</w:t>
            </w:r>
          </w:p>
        </w:tc>
      </w:tr>
      <w:tr w:rsidR="00E249F4">
        <w:trPr>
          <w:trHeight w:val="27"/>
        </w:trPr>
        <w:tc>
          <w:tcPr>
            <w:tcW w:w="980" w:type="dxa"/>
            <w:tcBorders>
              <w:left w:val="single" w:sz="8" w:space="0" w:color="auto"/>
              <w:bottom w:val="single" w:sz="8" w:space="0" w:color="auto"/>
              <w:right w:val="single" w:sz="8" w:space="0" w:color="auto"/>
            </w:tcBorders>
            <w:vAlign w:val="bottom"/>
          </w:tcPr>
          <w:p w:rsidR="00E249F4" w:rsidRDefault="00E249F4">
            <w:pPr>
              <w:rPr>
                <w:sz w:val="2"/>
                <w:szCs w:val="2"/>
              </w:rPr>
            </w:pPr>
          </w:p>
        </w:tc>
        <w:tc>
          <w:tcPr>
            <w:tcW w:w="8400" w:type="dxa"/>
            <w:tcBorders>
              <w:bottom w:val="single" w:sz="8" w:space="0" w:color="auto"/>
              <w:right w:val="single" w:sz="8" w:space="0" w:color="auto"/>
            </w:tcBorders>
            <w:vAlign w:val="bottom"/>
          </w:tcPr>
          <w:p w:rsidR="00E249F4" w:rsidRDefault="00E249F4">
            <w:pPr>
              <w:rPr>
                <w:sz w:val="2"/>
                <w:szCs w:val="2"/>
              </w:rPr>
            </w:pPr>
          </w:p>
        </w:tc>
      </w:tr>
      <w:tr w:rsidR="00E249F4">
        <w:trPr>
          <w:trHeight w:val="263"/>
        </w:trPr>
        <w:tc>
          <w:tcPr>
            <w:tcW w:w="980" w:type="dxa"/>
            <w:tcBorders>
              <w:left w:val="single" w:sz="8" w:space="0" w:color="auto"/>
              <w:right w:val="single" w:sz="8" w:space="0" w:color="auto"/>
            </w:tcBorders>
            <w:vAlign w:val="bottom"/>
          </w:tcPr>
          <w:p w:rsidR="00E249F4" w:rsidRDefault="00E50C95">
            <w:pPr>
              <w:spacing w:line="263" w:lineRule="exact"/>
              <w:ind w:left="120"/>
              <w:rPr>
                <w:sz w:val="20"/>
                <w:szCs w:val="20"/>
              </w:rPr>
            </w:pPr>
            <w:r>
              <w:rPr>
                <w:rFonts w:eastAsia="Times New Roman"/>
                <w:b/>
                <w:bCs/>
                <w:i/>
                <w:iCs/>
                <w:sz w:val="24"/>
                <w:szCs w:val="24"/>
              </w:rPr>
              <w:t>ПК 2.2</w:t>
            </w:r>
          </w:p>
        </w:tc>
        <w:tc>
          <w:tcPr>
            <w:tcW w:w="8400" w:type="dxa"/>
            <w:tcBorders>
              <w:right w:val="single" w:sz="8" w:space="0" w:color="auto"/>
            </w:tcBorders>
            <w:vAlign w:val="bottom"/>
          </w:tcPr>
          <w:p w:rsidR="00E249F4" w:rsidRDefault="00E50C95">
            <w:pPr>
              <w:spacing w:line="263" w:lineRule="exact"/>
              <w:ind w:left="100"/>
              <w:rPr>
                <w:sz w:val="20"/>
                <w:szCs w:val="20"/>
              </w:rPr>
            </w:pPr>
            <w:r>
              <w:rPr>
                <w:rFonts w:eastAsia="Times New Roman"/>
                <w:sz w:val="24"/>
                <w:szCs w:val="24"/>
              </w:rPr>
              <w:t>Осуществлять техническое обслуживание электрооборудования и</w:t>
            </w:r>
          </w:p>
        </w:tc>
      </w:tr>
      <w:tr w:rsidR="00E249F4">
        <w:trPr>
          <w:trHeight w:val="298"/>
        </w:trPr>
        <w:tc>
          <w:tcPr>
            <w:tcW w:w="980" w:type="dxa"/>
            <w:tcBorders>
              <w:left w:val="single" w:sz="8" w:space="0" w:color="auto"/>
              <w:right w:val="single" w:sz="8" w:space="0" w:color="auto"/>
            </w:tcBorders>
            <w:vAlign w:val="bottom"/>
          </w:tcPr>
          <w:p w:rsidR="00E249F4" w:rsidRDefault="00E249F4">
            <w:pPr>
              <w:rPr>
                <w:sz w:val="24"/>
                <w:szCs w:val="24"/>
              </w:rPr>
            </w:pPr>
          </w:p>
        </w:tc>
        <w:tc>
          <w:tcPr>
            <w:tcW w:w="8400" w:type="dxa"/>
            <w:tcBorders>
              <w:right w:val="single" w:sz="8" w:space="0" w:color="auto"/>
            </w:tcBorders>
            <w:vAlign w:val="bottom"/>
          </w:tcPr>
          <w:p w:rsidR="00E249F4" w:rsidRDefault="00E50C95">
            <w:pPr>
              <w:ind w:left="100"/>
              <w:rPr>
                <w:sz w:val="20"/>
                <w:szCs w:val="20"/>
              </w:rPr>
            </w:pPr>
            <w:r>
              <w:rPr>
                <w:rFonts w:eastAsia="Times New Roman"/>
                <w:sz w:val="24"/>
                <w:szCs w:val="24"/>
              </w:rPr>
              <w:t>электронных систем автомобилей согласно технологической документации</w:t>
            </w:r>
          </w:p>
        </w:tc>
      </w:tr>
      <w:tr w:rsidR="00E249F4">
        <w:trPr>
          <w:trHeight w:val="24"/>
        </w:trPr>
        <w:tc>
          <w:tcPr>
            <w:tcW w:w="980" w:type="dxa"/>
            <w:tcBorders>
              <w:left w:val="single" w:sz="8" w:space="0" w:color="auto"/>
              <w:bottom w:val="single" w:sz="8" w:space="0" w:color="auto"/>
              <w:right w:val="single" w:sz="8" w:space="0" w:color="auto"/>
            </w:tcBorders>
            <w:vAlign w:val="bottom"/>
          </w:tcPr>
          <w:p w:rsidR="00E249F4" w:rsidRDefault="00E249F4">
            <w:pPr>
              <w:rPr>
                <w:sz w:val="2"/>
                <w:szCs w:val="2"/>
              </w:rPr>
            </w:pPr>
          </w:p>
        </w:tc>
        <w:tc>
          <w:tcPr>
            <w:tcW w:w="8400" w:type="dxa"/>
            <w:tcBorders>
              <w:bottom w:val="single" w:sz="8" w:space="0" w:color="auto"/>
              <w:right w:val="single" w:sz="8" w:space="0" w:color="auto"/>
            </w:tcBorders>
            <w:vAlign w:val="bottom"/>
          </w:tcPr>
          <w:p w:rsidR="00E249F4" w:rsidRDefault="00E249F4">
            <w:pPr>
              <w:rPr>
                <w:sz w:val="2"/>
                <w:szCs w:val="2"/>
              </w:rPr>
            </w:pPr>
          </w:p>
        </w:tc>
      </w:tr>
      <w:tr w:rsidR="00E249F4">
        <w:trPr>
          <w:trHeight w:val="263"/>
        </w:trPr>
        <w:tc>
          <w:tcPr>
            <w:tcW w:w="980" w:type="dxa"/>
            <w:tcBorders>
              <w:left w:val="single" w:sz="8" w:space="0" w:color="auto"/>
              <w:right w:val="single" w:sz="8" w:space="0" w:color="auto"/>
            </w:tcBorders>
            <w:vAlign w:val="bottom"/>
          </w:tcPr>
          <w:p w:rsidR="00E249F4" w:rsidRDefault="00E50C95">
            <w:pPr>
              <w:spacing w:line="263" w:lineRule="exact"/>
              <w:ind w:left="120"/>
              <w:rPr>
                <w:sz w:val="20"/>
                <w:szCs w:val="20"/>
              </w:rPr>
            </w:pPr>
            <w:r>
              <w:rPr>
                <w:rFonts w:eastAsia="Times New Roman"/>
                <w:b/>
                <w:bCs/>
                <w:i/>
                <w:iCs/>
                <w:sz w:val="24"/>
                <w:szCs w:val="24"/>
              </w:rPr>
              <w:t>ПК 2.3</w:t>
            </w:r>
          </w:p>
        </w:tc>
        <w:tc>
          <w:tcPr>
            <w:tcW w:w="8400" w:type="dxa"/>
            <w:tcBorders>
              <w:right w:val="single" w:sz="8" w:space="0" w:color="auto"/>
            </w:tcBorders>
            <w:vAlign w:val="bottom"/>
          </w:tcPr>
          <w:p w:rsidR="00E249F4" w:rsidRDefault="00E50C95">
            <w:pPr>
              <w:spacing w:line="263" w:lineRule="exact"/>
              <w:ind w:left="100"/>
              <w:rPr>
                <w:sz w:val="20"/>
                <w:szCs w:val="20"/>
              </w:rPr>
            </w:pPr>
            <w:r>
              <w:rPr>
                <w:rFonts w:eastAsia="Times New Roman"/>
                <w:sz w:val="24"/>
                <w:szCs w:val="24"/>
              </w:rPr>
              <w:t>Проводить ремонт электрооборудования и электронных систем автомобилей в</w:t>
            </w:r>
          </w:p>
        </w:tc>
      </w:tr>
      <w:tr w:rsidR="00E249F4">
        <w:trPr>
          <w:trHeight w:val="298"/>
        </w:trPr>
        <w:tc>
          <w:tcPr>
            <w:tcW w:w="980" w:type="dxa"/>
            <w:tcBorders>
              <w:left w:val="single" w:sz="8" w:space="0" w:color="auto"/>
              <w:right w:val="single" w:sz="8" w:space="0" w:color="auto"/>
            </w:tcBorders>
            <w:vAlign w:val="bottom"/>
          </w:tcPr>
          <w:p w:rsidR="00E249F4" w:rsidRDefault="00E249F4">
            <w:pPr>
              <w:rPr>
                <w:sz w:val="24"/>
                <w:szCs w:val="24"/>
              </w:rPr>
            </w:pPr>
          </w:p>
        </w:tc>
        <w:tc>
          <w:tcPr>
            <w:tcW w:w="8400" w:type="dxa"/>
            <w:tcBorders>
              <w:right w:val="single" w:sz="8" w:space="0" w:color="auto"/>
            </w:tcBorders>
            <w:vAlign w:val="bottom"/>
          </w:tcPr>
          <w:p w:rsidR="00E249F4" w:rsidRDefault="00E50C95">
            <w:pPr>
              <w:ind w:left="100"/>
              <w:rPr>
                <w:sz w:val="20"/>
                <w:szCs w:val="20"/>
              </w:rPr>
            </w:pPr>
            <w:r>
              <w:rPr>
                <w:rFonts w:eastAsia="Times New Roman"/>
                <w:sz w:val="24"/>
                <w:szCs w:val="24"/>
              </w:rPr>
              <w:t>соответствии с технологической документацией</w:t>
            </w:r>
          </w:p>
        </w:tc>
      </w:tr>
      <w:tr w:rsidR="00E249F4">
        <w:trPr>
          <w:trHeight w:val="24"/>
        </w:trPr>
        <w:tc>
          <w:tcPr>
            <w:tcW w:w="980" w:type="dxa"/>
            <w:tcBorders>
              <w:left w:val="single" w:sz="8" w:space="0" w:color="auto"/>
              <w:bottom w:val="single" w:sz="8" w:space="0" w:color="auto"/>
              <w:right w:val="single" w:sz="8" w:space="0" w:color="auto"/>
            </w:tcBorders>
            <w:vAlign w:val="bottom"/>
          </w:tcPr>
          <w:p w:rsidR="00E249F4" w:rsidRDefault="00E249F4">
            <w:pPr>
              <w:rPr>
                <w:sz w:val="2"/>
                <w:szCs w:val="2"/>
              </w:rPr>
            </w:pPr>
          </w:p>
        </w:tc>
        <w:tc>
          <w:tcPr>
            <w:tcW w:w="8400" w:type="dxa"/>
            <w:tcBorders>
              <w:bottom w:val="single" w:sz="8" w:space="0" w:color="auto"/>
              <w:right w:val="single" w:sz="8" w:space="0" w:color="auto"/>
            </w:tcBorders>
            <w:vAlign w:val="bottom"/>
          </w:tcPr>
          <w:p w:rsidR="00E249F4" w:rsidRDefault="00E249F4">
            <w:pPr>
              <w:rPr>
                <w:sz w:val="2"/>
                <w:szCs w:val="2"/>
              </w:rPr>
            </w:pPr>
          </w:p>
        </w:tc>
      </w:tr>
      <w:tr w:rsidR="00E249F4">
        <w:trPr>
          <w:trHeight w:val="263"/>
        </w:trPr>
        <w:tc>
          <w:tcPr>
            <w:tcW w:w="980" w:type="dxa"/>
            <w:tcBorders>
              <w:left w:val="single" w:sz="8" w:space="0" w:color="auto"/>
              <w:right w:val="single" w:sz="8" w:space="0" w:color="auto"/>
            </w:tcBorders>
            <w:vAlign w:val="bottom"/>
          </w:tcPr>
          <w:p w:rsidR="00E249F4" w:rsidRDefault="00E50C95">
            <w:pPr>
              <w:spacing w:line="263" w:lineRule="exact"/>
              <w:ind w:left="120"/>
              <w:rPr>
                <w:sz w:val="20"/>
                <w:szCs w:val="20"/>
              </w:rPr>
            </w:pPr>
            <w:r>
              <w:rPr>
                <w:rFonts w:eastAsia="Times New Roman"/>
                <w:b/>
                <w:bCs/>
                <w:i/>
                <w:iCs/>
                <w:sz w:val="24"/>
                <w:szCs w:val="24"/>
              </w:rPr>
              <w:t>ПК 3.1</w:t>
            </w:r>
          </w:p>
        </w:tc>
        <w:tc>
          <w:tcPr>
            <w:tcW w:w="8400" w:type="dxa"/>
            <w:tcBorders>
              <w:right w:val="single" w:sz="8" w:space="0" w:color="auto"/>
            </w:tcBorders>
            <w:vAlign w:val="bottom"/>
          </w:tcPr>
          <w:p w:rsidR="00E249F4" w:rsidRDefault="00E50C95">
            <w:pPr>
              <w:spacing w:line="263" w:lineRule="exact"/>
              <w:ind w:left="100"/>
              <w:rPr>
                <w:sz w:val="20"/>
                <w:szCs w:val="20"/>
              </w:rPr>
            </w:pPr>
            <w:r>
              <w:rPr>
                <w:rFonts w:eastAsia="Times New Roman"/>
                <w:sz w:val="24"/>
                <w:szCs w:val="24"/>
              </w:rPr>
              <w:t>Осуществлять диагностику трансмиссии, ходовой части и органов управления</w:t>
            </w:r>
          </w:p>
        </w:tc>
      </w:tr>
      <w:tr w:rsidR="00E249F4">
        <w:trPr>
          <w:trHeight w:val="300"/>
        </w:trPr>
        <w:tc>
          <w:tcPr>
            <w:tcW w:w="980" w:type="dxa"/>
            <w:tcBorders>
              <w:left w:val="single" w:sz="8" w:space="0" w:color="auto"/>
              <w:right w:val="single" w:sz="8" w:space="0" w:color="auto"/>
            </w:tcBorders>
            <w:vAlign w:val="bottom"/>
          </w:tcPr>
          <w:p w:rsidR="00E249F4" w:rsidRDefault="00E249F4">
            <w:pPr>
              <w:rPr>
                <w:sz w:val="24"/>
                <w:szCs w:val="24"/>
              </w:rPr>
            </w:pPr>
          </w:p>
        </w:tc>
        <w:tc>
          <w:tcPr>
            <w:tcW w:w="8400" w:type="dxa"/>
            <w:tcBorders>
              <w:right w:val="single" w:sz="8" w:space="0" w:color="auto"/>
            </w:tcBorders>
            <w:vAlign w:val="bottom"/>
          </w:tcPr>
          <w:p w:rsidR="00E249F4" w:rsidRDefault="00E50C95">
            <w:pPr>
              <w:ind w:left="100"/>
              <w:rPr>
                <w:sz w:val="20"/>
                <w:szCs w:val="20"/>
              </w:rPr>
            </w:pPr>
            <w:r>
              <w:rPr>
                <w:rFonts w:eastAsia="Times New Roman"/>
                <w:sz w:val="24"/>
                <w:szCs w:val="24"/>
              </w:rPr>
              <w:t>автомобилей</w:t>
            </w:r>
          </w:p>
        </w:tc>
      </w:tr>
      <w:tr w:rsidR="00E249F4">
        <w:trPr>
          <w:trHeight w:val="24"/>
        </w:trPr>
        <w:tc>
          <w:tcPr>
            <w:tcW w:w="980" w:type="dxa"/>
            <w:tcBorders>
              <w:left w:val="single" w:sz="8" w:space="0" w:color="auto"/>
              <w:bottom w:val="single" w:sz="8" w:space="0" w:color="auto"/>
              <w:right w:val="single" w:sz="8" w:space="0" w:color="auto"/>
            </w:tcBorders>
            <w:vAlign w:val="bottom"/>
          </w:tcPr>
          <w:p w:rsidR="00E249F4" w:rsidRDefault="00E249F4">
            <w:pPr>
              <w:rPr>
                <w:sz w:val="2"/>
                <w:szCs w:val="2"/>
              </w:rPr>
            </w:pPr>
          </w:p>
        </w:tc>
        <w:tc>
          <w:tcPr>
            <w:tcW w:w="8400" w:type="dxa"/>
            <w:tcBorders>
              <w:bottom w:val="single" w:sz="8" w:space="0" w:color="auto"/>
              <w:right w:val="single" w:sz="8" w:space="0" w:color="auto"/>
            </w:tcBorders>
            <w:vAlign w:val="bottom"/>
          </w:tcPr>
          <w:p w:rsidR="00E249F4" w:rsidRDefault="00E249F4">
            <w:pPr>
              <w:rPr>
                <w:sz w:val="2"/>
                <w:szCs w:val="2"/>
              </w:rPr>
            </w:pPr>
          </w:p>
        </w:tc>
      </w:tr>
      <w:tr w:rsidR="00E249F4">
        <w:trPr>
          <w:trHeight w:val="263"/>
        </w:trPr>
        <w:tc>
          <w:tcPr>
            <w:tcW w:w="980" w:type="dxa"/>
            <w:tcBorders>
              <w:left w:val="single" w:sz="8" w:space="0" w:color="auto"/>
              <w:right w:val="single" w:sz="8" w:space="0" w:color="auto"/>
            </w:tcBorders>
            <w:vAlign w:val="bottom"/>
          </w:tcPr>
          <w:p w:rsidR="00E249F4" w:rsidRDefault="00E50C95">
            <w:pPr>
              <w:spacing w:line="263" w:lineRule="exact"/>
              <w:ind w:left="120"/>
              <w:rPr>
                <w:sz w:val="20"/>
                <w:szCs w:val="20"/>
              </w:rPr>
            </w:pPr>
            <w:r>
              <w:rPr>
                <w:rFonts w:eastAsia="Times New Roman"/>
                <w:b/>
                <w:bCs/>
                <w:i/>
                <w:iCs/>
                <w:sz w:val="24"/>
                <w:szCs w:val="24"/>
              </w:rPr>
              <w:t>ПК 3.2</w:t>
            </w:r>
          </w:p>
        </w:tc>
        <w:tc>
          <w:tcPr>
            <w:tcW w:w="8400" w:type="dxa"/>
            <w:tcBorders>
              <w:right w:val="single" w:sz="8" w:space="0" w:color="auto"/>
            </w:tcBorders>
            <w:vAlign w:val="bottom"/>
          </w:tcPr>
          <w:p w:rsidR="00E249F4" w:rsidRDefault="00E50C95">
            <w:pPr>
              <w:spacing w:line="263" w:lineRule="exact"/>
              <w:ind w:left="100"/>
              <w:rPr>
                <w:sz w:val="20"/>
                <w:szCs w:val="20"/>
              </w:rPr>
            </w:pPr>
            <w:r>
              <w:rPr>
                <w:rFonts w:eastAsia="Times New Roman"/>
                <w:sz w:val="24"/>
                <w:szCs w:val="24"/>
              </w:rPr>
              <w:t>Осуществлять техническое обслуживание трансмиссии, ходовой части и</w:t>
            </w:r>
          </w:p>
        </w:tc>
      </w:tr>
      <w:tr w:rsidR="00E249F4">
        <w:trPr>
          <w:trHeight w:val="298"/>
        </w:trPr>
        <w:tc>
          <w:tcPr>
            <w:tcW w:w="980" w:type="dxa"/>
            <w:tcBorders>
              <w:left w:val="single" w:sz="8" w:space="0" w:color="auto"/>
              <w:right w:val="single" w:sz="8" w:space="0" w:color="auto"/>
            </w:tcBorders>
            <w:vAlign w:val="bottom"/>
          </w:tcPr>
          <w:p w:rsidR="00E249F4" w:rsidRDefault="00E249F4">
            <w:pPr>
              <w:rPr>
                <w:sz w:val="24"/>
                <w:szCs w:val="24"/>
              </w:rPr>
            </w:pPr>
          </w:p>
        </w:tc>
        <w:tc>
          <w:tcPr>
            <w:tcW w:w="8400" w:type="dxa"/>
            <w:tcBorders>
              <w:right w:val="single" w:sz="8" w:space="0" w:color="auto"/>
            </w:tcBorders>
            <w:vAlign w:val="bottom"/>
          </w:tcPr>
          <w:p w:rsidR="00E249F4" w:rsidRDefault="00E50C95">
            <w:pPr>
              <w:ind w:left="100"/>
              <w:rPr>
                <w:sz w:val="20"/>
                <w:szCs w:val="20"/>
              </w:rPr>
            </w:pPr>
            <w:r>
              <w:rPr>
                <w:rFonts w:eastAsia="Times New Roman"/>
                <w:sz w:val="24"/>
                <w:szCs w:val="24"/>
              </w:rPr>
              <w:t>органов управления автомобилей согласно технологической документации</w:t>
            </w:r>
          </w:p>
        </w:tc>
      </w:tr>
      <w:tr w:rsidR="00E249F4">
        <w:trPr>
          <w:trHeight w:val="24"/>
        </w:trPr>
        <w:tc>
          <w:tcPr>
            <w:tcW w:w="980" w:type="dxa"/>
            <w:tcBorders>
              <w:left w:val="single" w:sz="8" w:space="0" w:color="auto"/>
              <w:bottom w:val="single" w:sz="8" w:space="0" w:color="auto"/>
              <w:right w:val="single" w:sz="8" w:space="0" w:color="auto"/>
            </w:tcBorders>
            <w:vAlign w:val="bottom"/>
          </w:tcPr>
          <w:p w:rsidR="00E249F4" w:rsidRDefault="00E249F4">
            <w:pPr>
              <w:rPr>
                <w:sz w:val="2"/>
                <w:szCs w:val="2"/>
              </w:rPr>
            </w:pPr>
          </w:p>
        </w:tc>
        <w:tc>
          <w:tcPr>
            <w:tcW w:w="8400" w:type="dxa"/>
            <w:tcBorders>
              <w:bottom w:val="single" w:sz="8" w:space="0" w:color="auto"/>
              <w:right w:val="single" w:sz="8" w:space="0" w:color="auto"/>
            </w:tcBorders>
            <w:vAlign w:val="bottom"/>
          </w:tcPr>
          <w:p w:rsidR="00E249F4" w:rsidRDefault="00E249F4">
            <w:pPr>
              <w:rPr>
                <w:sz w:val="2"/>
                <w:szCs w:val="2"/>
              </w:rPr>
            </w:pPr>
          </w:p>
        </w:tc>
      </w:tr>
      <w:tr w:rsidR="00E249F4">
        <w:trPr>
          <w:trHeight w:val="263"/>
        </w:trPr>
        <w:tc>
          <w:tcPr>
            <w:tcW w:w="980" w:type="dxa"/>
            <w:tcBorders>
              <w:left w:val="single" w:sz="8" w:space="0" w:color="auto"/>
              <w:right w:val="single" w:sz="8" w:space="0" w:color="auto"/>
            </w:tcBorders>
            <w:vAlign w:val="bottom"/>
          </w:tcPr>
          <w:p w:rsidR="00E249F4" w:rsidRDefault="00E50C95">
            <w:pPr>
              <w:spacing w:line="263" w:lineRule="exact"/>
              <w:ind w:left="120"/>
              <w:rPr>
                <w:sz w:val="20"/>
                <w:szCs w:val="20"/>
              </w:rPr>
            </w:pPr>
            <w:r>
              <w:rPr>
                <w:rFonts w:eastAsia="Times New Roman"/>
                <w:b/>
                <w:bCs/>
                <w:i/>
                <w:iCs/>
                <w:sz w:val="24"/>
                <w:szCs w:val="24"/>
              </w:rPr>
              <w:t>ПК 3.3</w:t>
            </w:r>
          </w:p>
        </w:tc>
        <w:tc>
          <w:tcPr>
            <w:tcW w:w="8400" w:type="dxa"/>
            <w:tcBorders>
              <w:right w:val="single" w:sz="8" w:space="0" w:color="auto"/>
            </w:tcBorders>
            <w:vAlign w:val="bottom"/>
          </w:tcPr>
          <w:p w:rsidR="00E249F4" w:rsidRDefault="00E50C95">
            <w:pPr>
              <w:spacing w:line="263" w:lineRule="exact"/>
              <w:ind w:left="100"/>
              <w:rPr>
                <w:sz w:val="20"/>
                <w:szCs w:val="20"/>
              </w:rPr>
            </w:pPr>
            <w:r>
              <w:rPr>
                <w:rFonts w:eastAsia="Times New Roman"/>
                <w:sz w:val="24"/>
                <w:szCs w:val="24"/>
              </w:rPr>
              <w:t>Проводить ремонт трансмиссии, ходовой части и органов управления</w:t>
            </w:r>
          </w:p>
        </w:tc>
      </w:tr>
      <w:tr w:rsidR="00E249F4">
        <w:trPr>
          <w:trHeight w:val="298"/>
        </w:trPr>
        <w:tc>
          <w:tcPr>
            <w:tcW w:w="980" w:type="dxa"/>
            <w:tcBorders>
              <w:left w:val="single" w:sz="8" w:space="0" w:color="auto"/>
              <w:right w:val="single" w:sz="8" w:space="0" w:color="auto"/>
            </w:tcBorders>
            <w:vAlign w:val="bottom"/>
          </w:tcPr>
          <w:p w:rsidR="00E249F4" w:rsidRDefault="00E249F4">
            <w:pPr>
              <w:rPr>
                <w:sz w:val="24"/>
                <w:szCs w:val="24"/>
              </w:rPr>
            </w:pPr>
          </w:p>
        </w:tc>
        <w:tc>
          <w:tcPr>
            <w:tcW w:w="8400" w:type="dxa"/>
            <w:tcBorders>
              <w:right w:val="single" w:sz="8" w:space="0" w:color="auto"/>
            </w:tcBorders>
            <w:vAlign w:val="bottom"/>
          </w:tcPr>
          <w:p w:rsidR="00E249F4" w:rsidRDefault="00E50C95">
            <w:pPr>
              <w:ind w:left="100"/>
              <w:rPr>
                <w:sz w:val="20"/>
                <w:szCs w:val="20"/>
              </w:rPr>
            </w:pPr>
            <w:r>
              <w:rPr>
                <w:rFonts w:eastAsia="Times New Roman"/>
                <w:sz w:val="24"/>
                <w:szCs w:val="24"/>
              </w:rPr>
              <w:t>автомобилей в соответствии с технологической документацией</w:t>
            </w:r>
          </w:p>
        </w:tc>
      </w:tr>
      <w:tr w:rsidR="00E249F4">
        <w:trPr>
          <w:trHeight w:val="24"/>
        </w:trPr>
        <w:tc>
          <w:tcPr>
            <w:tcW w:w="980" w:type="dxa"/>
            <w:tcBorders>
              <w:left w:val="single" w:sz="8" w:space="0" w:color="auto"/>
              <w:bottom w:val="single" w:sz="8" w:space="0" w:color="auto"/>
              <w:right w:val="single" w:sz="8" w:space="0" w:color="auto"/>
            </w:tcBorders>
            <w:vAlign w:val="bottom"/>
          </w:tcPr>
          <w:p w:rsidR="00E249F4" w:rsidRDefault="00E249F4">
            <w:pPr>
              <w:rPr>
                <w:sz w:val="2"/>
                <w:szCs w:val="2"/>
              </w:rPr>
            </w:pPr>
          </w:p>
        </w:tc>
        <w:tc>
          <w:tcPr>
            <w:tcW w:w="8400" w:type="dxa"/>
            <w:tcBorders>
              <w:bottom w:val="single" w:sz="8" w:space="0" w:color="auto"/>
              <w:right w:val="single" w:sz="8" w:space="0" w:color="auto"/>
            </w:tcBorders>
            <w:vAlign w:val="bottom"/>
          </w:tcPr>
          <w:p w:rsidR="00E249F4" w:rsidRDefault="00E249F4">
            <w:pPr>
              <w:rPr>
                <w:sz w:val="2"/>
                <w:szCs w:val="2"/>
              </w:rPr>
            </w:pPr>
          </w:p>
        </w:tc>
      </w:tr>
      <w:tr w:rsidR="00E249F4">
        <w:trPr>
          <w:trHeight w:val="263"/>
        </w:trPr>
        <w:tc>
          <w:tcPr>
            <w:tcW w:w="980" w:type="dxa"/>
            <w:tcBorders>
              <w:left w:val="single" w:sz="8" w:space="0" w:color="auto"/>
              <w:right w:val="single" w:sz="8" w:space="0" w:color="auto"/>
            </w:tcBorders>
            <w:vAlign w:val="bottom"/>
          </w:tcPr>
          <w:p w:rsidR="00E249F4" w:rsidRDefault="00E50C95">
            <w:pPr>
              <w:spacing w:line="263" w:lineRule="exact"/>
              <w:ind w:left="120"/>
              <w:rPr>
                <w:sz w:val="20"/>
                <w:szCs w:val="20"/>
              </w:rPr>
            </w:pPr>
            <w:r>
              <w:rPr>
                <w:rFonts w:eastAsia="Times New Roman"/>
                <w:b/>
                <w:bCs/>
                <w:i/>
                <w:iCs/>
                <w:sz w:val="24"/>
                <w:szCs w:val="24"/>
              </w:rPr>
              <w:t>ПК 4.1</w:t>
            </w:r>
          </w:p>
        </w:tc>
        <w:tc>
          <w:tcPr>
            <w:tcW w:w="8400" w:type="dxa"/>
            <w:tcBorders>
              <w:right w:val="single" w:sz="8" w:space="0" w:color="auto"/>
            </w:tcBorders>
            <w:vAlign w:val="bottom"/>
          </w:tcPr>
          <w:p w:rsidR="00E249F4" w:rsidRDefault="00E50C95">
            <w:pPr>
              <w:spacing w:line="263" w:lineRule="exact"/>
              <w:ind w:left="100"/>
              <w:rPr>
                <w:sz w:val="20"/>
                <w:szCs w:val="20"/>
              </w:rPr>
            </w:pPr>
            <w:r>
              <w:rPr>
                <w:rFonts w:eastAsia="Times New Roman"/>
                <w:sz w:val="24"/>
                <w:szCs w:val="24"/>
              </w:rPr>
              <w:t>Выявлять дефекты автомобильных кузовов</w:t>
            </w:r>
          </w:p>
        </w:tc>
      </w:tr>
      <w:tr w:rsidR="00E249F4">
        <w:trPr>
          <w:trHeight w:val="27"/>
        </w:trPr>
        <w:tc>
          <w:tcPr>
            <w:tcW w:w="980" w:type="dxa"/>
            <w:tcBorders>
              <w:left w:val="single" w:sz="8" w:space="0" w:color="auto"/>
              <w:bottom w:val="single" w:sz="8" w:space="0" w:color="auto"/>
              <w:right w:val="single" w:sz="8" w:space="0" w:color="auto"/>
            </w:tcBorders>
            <w:vAlign w:val="bottom"/>
          </w:tcPr>
          <w:p w:rsidR="00E249F4" w:rsidRDefault="00E249F4">
            <w:pPr>
              <w:rPr>
                <w:sz w:val="2"/>
                <w:szCs w:val="2"/>
              </w:rPr>
            </w:pPr>
          </w:p>
        </w:tc>
        <w:tc>
          <w:tcPr>
            <w:tcW w:w="8400" w:type="dxa"/>
            <w:tcBorders>
              <w:bottom w:val="single" w:sz="8" w:space="0" w:color="auto"/>
              <w:right w:val="single" w:sz="8" w:space="0" w:color="auto"/>
            </w:tcBorders>
            <w:vAlign w:val="bottom"/>
          </w:tcPr>
          <w:p w:rsidR="00E249F4" w:rsidRDefault="00E249F4">
            <w:pPr>
              <w:rPr>
                <w:sz w:val="2"/>
                <w:szCs w:val="2"/>
              </w:rPr>
            </w:pPr>
          </w:p>
        </w:tc>
      </w:tr>
      <w:tr w:rsidR="00E249F4">
        <w:trPr>
          <w:trHeight w:val="263"/>
        </w:trPr>
        <w:tc>
          <w:tcPr>
            <w:tcW w:w="980" w:type="dxa"/>
            <w:tcBorders>
              <w:left w:val="single" w:sz="8" w:space="0" w:color="auto"/>
              <w:right w:val="single" w:sz="8" w:space="0" w:color="auto"/>
            </w:tcBorders>
            <w:vAlign w:val="bottom"/>
          </w:tcPr>
          <w:p w:rsidR="00E249F4" w:rsidRDefault="00E50C95">
            <w:pPr>
              <w:spacing w:line="264" w:lineRule="exact"/>
              <w:ind w:left="120"/>
              <w:rPr>
                <w:sz w:val="20"/>
                <w:szCs w:val="20"/>
              </w:rPr>
            </w:pPr>
            <w:r>
              <w:rPr>
                <w:rFonts w:eastAsia="Times New Roman"/>
                <w:b/>
                <w:bCs/>
                <w:i/>
                <w:iCs/>
                <w:sz w:val="24"/>
                <w:szCs w:val="24"/>
              </w:rPr>
              <w:t>ПК 4.2</w:t>
            </w:r>
          </w:p>
        </w:tc>
        <w:tc>
          <w:tcPr>
            <w:tcW w:w="8400" w:type="dxa"/>
            <w:tcBorders>
              <w:right w:val="single" w:sz="8" w:space="0" w:color="auto"/>
            </w:tcBorders>
            <w:vAlign w:val="bottom"/>
          </w:tcPr>
          <w:p w:rsidR="00E249F4" w:rsidRDefault="00E50C95">
            <w:pPr>
              <w:spacing w:line="264" w:lineRule="exact"/>
              <w:ind w:left="100"/>
              <w:rPr>
                <w:sz w:val="20"/>
                <w:szCs w:val="20"/>
              </w:rPr>
            </w:pPr>
            <w:r>
              <w:rPr>
                <w:rFonts w:eastAsia="Times New Roman"/>
                <w:sz w:val="24"/>
                <w:szCs w:val="24"/>
              </w:rPr>
              <w:t>Проводить ремонт повреждений автомобильных кузовов</w:t>
            </w:r>
          </w:p>
        </w:tc>
      </w:tr>
      <w:tr w:rsidR="00E249F4">
        <w:trPr>
          <w:trHeight w:val="24"/>
        </w:trPr>
        <w:tc>
          <w:tcPr>
            <w:tcW w:w="980" w:type="dxa"/>
            <w:tcBorders>
              <w:left w:val="single" w:sz="8" w:space="0" w:color="auto"/>
              <w:bottom w:val="single" w:sz="8" w:space="0" w:color="auto"/>
              <w:right w:val="single" w:sz="8" w:space="0" w:color="auto"/>
            </w:tcBorders>
            <w:vAlign w:val="bottom"/>
          </w:tcPr>
          <w:p w:rsidR="00E249F4" w:rsidRDefault="00E249F4">
            <w:pPr>
              <w:rPr>
                <w:sz w:val="2"/>
                <w:szCs w:val="2"/>
              </w:rPr>
            </w:pPr>
          </w:p>
        </w:tc>
        <w:tc>
          <w:tcPr>
            <w:tcW w:w="8400" w:type="dxa"/>
            <w:tcBorders>
              <w:bottom w:val="single" w:sz="8" w:space="0" w:color="auto"/>
              <w:right w:val="single" w:sz="8" w:space="0" w:color="auto"/>
            </w:tcBorders>
            <w:vAlign w:val="bottom"/>
          </w:tcPr>
          <w:p w:rsidR="00E249F4" w:rsidRDefault="00E249F4">
            <w:pPr>
              <w:rPr>
                <w:sz w:val="2"/>
                <w:szCs w:val="2"/>
              </w:rPr>
            </w:pPr>
          </w:p>
        </w:tc>
      </w:tr>
      <w:tr w:rsidR="00E249F4">
        <w:trPr>
          <w:trHeight w:val="263"/>
        </w:trPr>
        <w:tc>
          <w:tcPr>
            <w:tcW w:w="980" w:type="dxa"/>
            <w:tcBorders>
              <w:left w:val="single" w:sz="8" w:space="0" w:color="auto"/>
              <w:right w:val="single" w:sz="8" w:space="0" w:color="auto"/>
            </w:tcBorders>
            <w:vAlign w:val="bottom"/>
          </w:tcPr>
          <w:p w:rsidR="00E249F4" w:rsidRDefault="00E50C95">
            <w:pPr>
              <w:spacing w:line="263" w:lineRule="exact"/>
              <w:ind w:left="120"/>
              <w:rPr>
                <w:sz w:val="20"/>
                <w:szCs w:val="20"/>
              </w:rPr>
            </w:pPr>
            <w:r>
              <w:rPr>
                <w:rFonts w:eastAsia="Times New Roman"/>
                <w:b/>
                <w:bCs/>
                <w:i/>
                <w:iCs/>
                <w:sz w:val="24"/>
                <w:szCs w:val="24"/>
              </w:rPr>
              <w:t>ПК 4.3</w:t>
            </w:r>
          </w:p>
        </w:tc>
        <w:tc>
          <w:tcPr>
            <w:tcW w:w="8400" w:type="dxa"/>
            <w:tcBorders>
              <w:right w:val="single" w:sz="8" w:space="0" w:color="auto"/>
            </w:tcBorders>
            <w:vAlign w:val="bottom"/>
          </w:tcPr>
          <w:p w:rsidR="00E249F4" w:rsidRDefault="00E50C95">
            <w:pPr>
              <w:spacing w:line="263" w:lineRule="exact"/>
              <w:ind w:left="100"/>
              <w:rPr>
                <w:sz w:val="20"/>
                <w:szCs w:val="20"/>
              </w:rPr>
            </w:pPr>
            <w:r>
              <w:rPr>
                <w:rFonts w:eastAsia="Times New Roman"/>
                <w:sz w:val="24"/>
                <w:szCs w:val="24"/>
              </w:rPr>
              <w:t>Проводить окраску автомобильных кузовов</w:t>
            </w:r>
          </w:p>
        </w:tc>
      </w:tr>
      <w:tr w:rsidR="00E249F4">
        <w:trPr>
          <w:trHeight w:val="24"/>
        </w:trPr>
        <w:tc>
          <w:tcPr>
            <w:tcW w:w="980" w:type="dxa"/>
            <w:tcBorders>
              <w:left w:val="single" w:sz="8" w:space="0" w:color="auto"/>
              <w:bottom w:val="single" w:sz="8" w:space="0" w:color="auto"/>
              <w:right w:val="single" w:sz="8" w:space="0" w:color="auto"/>
            </w:tcBorders>
            <w:vAlign w:val="bottom"/>
          </w:tcPr>
          <w:p w:rsidR="00E249F4" w:rsidRDefault="00E249F4">
            <w:pPr>
              <w:rPr>
                <w:sz w:val="2"/>
                <w:szCs w:val="2"/>
              </w:rPr>
            </w:pPr>
          </w:p>
        </w:tc>
        <w:tc>
          <w:tcPr>
            <w:tcW w:w="8400" w:type="dxa"/>
            <w:tcBorders>
              <w:bottom w:val="single" w:sz="8" w:space="0" w:color="auto"/>
              <w:right w:val="single" w:sz="8" w:space="0" w:color="auto"/>
            </w:tcBorders>
            <w:vAlign w:val="bottom"/>
          </w:tcPr>
          <w:p w:rsidR="00E249F4" w:rsidRDefault="00E249F4">
            <w:pPr>
              <w:rPr>
                <w:sz w:val="2"/>
                <w:szCs w:val="2"/>
              </w:rPr>
            </w:pPr>
          </w:p>
        </w:tc>
      </w:tr>
      <w:tr w:rsidR="00E249F4">
        <w:trPr>
          <w:trHeight w:val="263"/>
        </w:trPr>
        <w:tc>
          <w:tcPr>
            <w:tcW w:w="980" w:type="dxa"/>
            <w:tcBorders>
              <w:left w:val="single" w:sz="8" w:space="0" w:color="auto"/>
              <w:right w:val="single" w:sz="8" w:space="0" w:color="auto"/>
            </w:tcBorders>
            <w:vAlign w:val="bottom"/>
          </w:tcPr>
          <w:p w:rsidR="00E249F4" w:rsidRDefault="00E50C95">
            <w:pPr>
              <w:spacing w:line="263" w:lineRule="exact"/>
              <w:ind w:left="120"/>
              <w:rPr>
                <w:sz w:val="20"/>
                <w:szCs w:val="20"/>
              </w:rPr>
            </w:pPr>
            <w:r>
              <w:rPr>
                <w:rFonts w:eastAsia="Times New Roman"/>
                <w:sz w:val="24"/>
                <w:szCs w:val="24"/>
              </w:rPr>
              <w:t>ОК 02</w:t>
            </w:r>
          </w:p>
        </w:tc>
        <w:tc>
          <w:tcPr>
            <w:tcW w:w="8400" w:type="dxa"/>
            <w:tcBorders>
              <w:right w:val="single" w:sz="8" w:space="0" w:color="auto"/>
            </w:tcBorders>
            <w:vAlign w:val="bottom"/>
          </w:tcPr>
          <w:p w:rsidR="00E249F4" w:rsidRDefault="00E50C95">
            <w:pPr>
              <w:spacing w:line="263" w:lineRule="exact"/>
              <w:ind w:left="100"/>
              <w:rPr>
                <w:sz w:val="20"/>
                <w:szCs w:val="20"/>
              </w:rPr>
            </w:pPr>
            <w:r>
              <w:rPr>
                <w:rFonts w:eastAsia="Times New Roman"/>
                <w:sz w:val="24"/>
                <w:szCs w:val="24"/>
              </w:rPr>
              <w:t>Осуществлять поиск, анализ и интерпретацию информации, необходимой для</w:t>
            </w:r>
          </w:p>
        </w:tc>
      </w:tr>
      <w:tr w:rsidR="00E249F4">
        <w:trPr>
          <w:trHeight w:val="298"/>
        </w:trPr>
        <w:tc>
          <w:tcPr>
            <w:tcW w:w="980" w:type="dxa"/>
            <w:tcBorders>
              <w:left w:val="single" w:sz="8" w:space="0" w:color="auto"/>
              <w:right w:val="single" w:sz="8" w:space="0" w:color="auto"/>
            </w:tcBorders>
            <w:vAlign w:val="bottom"/>
          </w:tcPr>
          <w:p w:rsidR="00E249F4" w:rsidRDefault="00E249F4">
            <w:pPr>
              <w:rPr>
                <w:sz w:val="24"/>
                <w:szCs w:val="24"/>
              </w:rPr>
            </w:pPr>
          </w:p>
        </w:tc>
        <w:tc>
          <w:tcPr>
            <w:tcW w:w="8400" w:type="dxa"/>
            <w:tcBorders>
              <w:right w:val="single" w:sz="8" w:space="0" w:color="auto"/>
            </w:tcBorders>
            <w:vAlign w:val="bottom"/>
          </w:tcPr>
          <w:p w:rsidR="00E249F4" w:rsidRDefault="00E50C95">
            <w:pPr>
              <w:ind w:left="100"/>
              <w:rPr>
                <w:sz w:val="20"/>
                <w:szCs w:val="20"/>
              </w:rPr>
            </w:pPr>
            <w:r>
              <w:rPr>
                <w:rFonts w:eastAsia="Times New Roman"/>
                <w:sz w:val="24"/>
                <w:szCs w:val="24"/>
              </w:rPr>
              <w:t>выполнения задач профессиональной деятельности.</w:t>
            </w:r>
          </w:p>
        </w:tc>
      </w:tr>
      <w:tr w:rsidR="00E249F4">
        <w:trPr>
          <w:trHeight w:val="24"/>
        </w:trPr>
        <w:tc>
          <w:tcPr>
            <w:tcW w:w="980" w:type="dxa"/>
            <w:tcBorders>
              <w:left w:val="single" w:sz="8" w:space="0" w:color="auto"/>
              <w:bottom w:val="single" w:sz="8" w:space="0" w:color="auto"/>
              <w:right w:val="single" w:sz="8" w:space="0" w:color="auto"/>
            </w:tcBorders>
            <w:vAlign w:val="bottom"/>
          </w:tcPr>
          <w:p w:rsidR="00E249F4" w:rsidRDefault="00E249F4">
            <w:pPr>
              <w:rPr>
                <w:sz w:val="2"/>
                <w:szCs w:val="2"/>
              </w:rPr>
            </w:pPr>
          </w:p>
        </w:tc>
        <w:tc>
          <w:tcPr>
            <w:tcW w:w="8400" w:type="dxa"/>
            <w:tcBorders>
              <w:bottom w:val="single" w:sz="8" w:space="0" w:color="auto"/>
              <w:right w:val="single" w:sz="8" w:space="0" w:color="auto"/>
            </w:tcBorders>
            <w:vAlign w:val="bottom"/>
          </w:tcPr>
          <w:p w:rsidR="00E249F4" w:rsidRDefault="00E249F4">
            <w:pPr>
              <w:rPr>
                <w:sz w:val="2"/>
                <w:szCs w:val="2"/>
              </w:rPr>
            </w:pPr>
          </w:p>
        </w:tc>
      </w:tr>
      <w:tr w:rsidR="00E249F4">
        <w:trPr>
          <w:trHeight w:val="265"/>
        </w:trPr>
        <w:tc>
          <w:tcPr>
            <w:tcW w:w="980" w:type="dxa"/>
            <w:tcBorders>
              <w:left w:val="single" w:sz="8" w:space="0" w:color="auto"/>
              <w:right w:val="single" w:sz="8" w:space="0" w:color="auto"/>
            </w:tcBorders>
            <w:vAlign w:val="bottom"/>
          </w:tcPr>
          <w:p w:rsidR="00E249F4" w:rsidRDefault="00E50C95">
            <w:pPr>
              <w:spacing w:line="265" w:lineRule="exact"/>
              <w:ind w:left="120"/>
              <w:rPr>
                <w:sz w:val="20"/>
                <w:szCs w:val="20"/>
              </w:rPr>
            </w:pPr>
            <w:r>
              <w:rPr>
                <w:rFonts w:eastAsia="Times New Roman"/>
                <w:sz w:val="24"/>
                <w:szCs w:val="24"/>
              </w:rPr>
              <w:t>ОК 04</w:t>
            </w:r>
          </w:p>
        </w:tc>
        <w:tc>
          <w:tcPr>
            <w:tcW w:w="8400" w:type="dxa"/>
            <w:tcBorders>
              <w:right w:val="single" w:sz="8" w:space="0" w:color="auto"/>
            </w:tcBorders>
            <w:vAlign w:val="bottom"/>
          </w:tcPr>
          <w:p w:rsidR="00E249F4" w:rsidRDefault="00E50C95">
            <w:pPr>
              <w:spacing w:line="265" w:lineRule="exact"/>
              <w:ind w:left="100"/>
              <w:rPr>
                <w:sz w:val="20"/>
                <w:szCs w:val="20"/>
              </w:rPr>
            </w:pPr>
            <w:r>
              <w:rPr>
                <w:rFonts w:eastAsia="Times New Roman"/>
                <w:sz w:val="24"/>
                <w:szCs w:val="24"/>
              </w:rPr>
              <w:t>Работать в коллективе и команде, эффективно взаимодействовать с коллегами,</w:t>
            </w:r>
          </w:p>
        </w:tc>
      </w:tr>
      <w:tr w:rsidR="00E249F4">
        <w:trPr>
          <w:trHeight w:val="298"/>
        </w:trPr>
        <w:tc>
          <w:tcPr>
            <w:tcW w:w="980" w:type="dxa"/>
            <w:tcBorders>
              <w:left w:val="single" w:sz="8" w:space="0" w:color="auto"/>
              <w:right w:val="single" w:sz="8" w:space="0" w:color="auto"/>
            </w:tcBorders>
            <w:vAlign w:val="bottom"/>
          </w:tcPr>
          <w:p w:rsidR="00E249F4" w:rsidRDefault="00E249F4">
            <w:pPr>
              <w:rPr>
                <w:sz w:val="24"/>
                <w:szCs w:val="24"/>
              </w:rPr>
            </w:pPr>
          </w:p>
        </w:tc>
        <w:tc>
          <w:tcPr>
            <w:tcW w:w="8400" w:type="dxa"/>
            <w:tcBorders>
              <w:right w:val="single" w:sz="8" w:space="0" w:color="auto"/>
            </w:tcBorders>
            <w:vAlign w:val="bottom"/>
          </w:tcPr>
          <w:p w:rsidR="00E249F4" w:rsidRDefault="00E50C95">
            <w:pPr>
              <w:ind w:left="100"/>
              <w:rPr>
                <w:sz w:val="20"/>
                <w:szCs w:val="20"/>
              </w:rPr>
            </w:pPr>
            <w:r>
              <w:rPr>
                <w:rFonts w:eastAsia="Times New Roman"/>
                <w:sz w:val="24"/>
                <w:szCs w:val="24"/>
              </w:rPr>
              <w:t>руководством, клиентами.</w:t>
            </w:r>
          </w:p>
        </w:tc>
      </w:tr>
      <w:tr w:rsidR="00E249F4">
        <w:trPr>
          <w:trHeight w:val="24"/>
        </w:trPr>
        <w:tc>
          <w:tcPr>
            <w:tcW w:w="980" w:type="dxa"/>
            <w:tcBorders>
              <w:left w:val="single" w:sz="8" w:space="0" w:color="auto"/>
              <w:bottom w:val="single" w:sz="8" w:space="0" w:color="auto"/>
              <w:right w:val="single" w:sz="8" w:space="0" w:color="auto"/>
            </w:tcBorders>
            <w:vAlign w:val="bottom"/>
          </w:tcPr>
          <w:p w:rsidR="00E249F4" w:rsidRDefault="00E249F4">
            <w:pPr>
              <w:rPr>
                <w:sz w:val="2"/>
                <w:szCs w:val="2"/>
              </w:rPr>
            </w:pPr>
          </w:p>
        </w:tc>
        <w:tc>
          <w:tcPr>
            <w:tcW w:w="8400" w:type="dxa"/>
            <w:tcBorders>
              <w:bottom w:val="single" w:sz="8" w:space="0" w:color="auto"/>
              <w:right w:val="single" w:sz="8" w:space="0" w:color="auto"/>
            </w:tcBorders>
            <w:vAlign w:val="bottom"/>
          </w:tcPr>
          <w:p w:rsidR="00E249F4" w:rsidRDefault="00E249F4">
            <w:pPr>
              <w:rPr>
                <w:sz w:val="2"/>
                <w:szCs w:val="2"/>
              </w:rPr>
            </w:pPr>
          </w:p>
        </w:tc>
      </w:tr>
      <w:tr w:rsidR="00E249F4">
        <w:trPr>
          <w:trHeight w:val="263"/>
        </w:trPr>
        <w:tc>
          <w:tcPr>
            <w:tcW w:w="980" w:type="dxa"/>
            <w:tcBorders>
              <w:left w:val="single" w:sz="8" w:space="0" w:color="auto"/>
              <w:right w:val="single" w:sz="8" w:space="0" w:color="auto"/>
            </w:tcBorders>
            <w:vAlign w:val="bottom"/>
          </w:tcPr>
          <w:p w:rsidR="00E249F4" w:rsidRDefault="00E50C95">
            <w:pPr>
              <w:spacing w:line="263" w:lineRule="exact"/>
              <w:ind w:left="120"/>
              <w:rPr>
                <w:sz w:val="20"/>
                <w:szCs w:val="20"/>
              </w:rPr>
            </w:pPr>
            <w:r>
              <w:rPr>
                <w:rFonts w:eastAsia="Times New Roman"/>
                <w:sz w:val="24"/>
                <w:szCs w:val="24"/>
              </w:rPr>
              <w:t>ОК 09</w:t>
            </w:r>
          </w:p>
        </w:tc>
        <w:tc>
          <w:tcPr>
            <w:tcW w:w="8400" w:type="dxa"/>
            <w:tcBorders>
              <w:right w:val="single" w:sz="8" w:space="0" w:color="auto"/>
            </w:tcBorders>
            <w:vAlign w:val="bottom"/>
          </w:tcPr>
          <w:p w:rsidR="00E249F4" w:rsidRDefault="00E50C95">
            <w:pPr>
              <w:spacing w:line="263" w:lineRule="exact"/>
              <w:ind w:left="100"/>
              <w:rPr>
                <w:sz w:val="20"/>
                <w:szCs w:val="20"/>
              </w:rPr>
            </w:pPr>
            <w:r>
              <w:rPr>
                <w:rFonts w:eastAsia="Times New Roman"/>
                <w:sz w:val="24"/>
                <w:szCs w:val="24"/>
              </w:rPr>
              <w:t>Использовать информационные технологии в профессиональной деятельности.</w:t>
            </w:r>
          </w:p>
        </w:tc>
      </w:tr>
      <w:tr w:rsidR="00E249F4">
        <w:trPr>
          <w:trHeight w:val="185"/>
        </w:trPr>
        <w:tc>
          <w:tcPr>
            <w:tcW w:w="980" w:type="dxa"/>
            <w:tcBorders>
              <w:left w:val="single" w:sz="8" w:space="0" w:color="auto"/>
              <w:bottom w:val="single" w:sz="8" w:space="0" w:color="auto"/>
              <w:right w:val="single" w:sz="8" w:space="0" w:color="auto"/>
            </w:tcBorders>
            <w:vAlign w:val="bottom"/>
          </w:tcPr>
          <w:p w:rsidR="00E249F4" w:rsidRDefault="00E249F4">
            <w:pPr>
              <w:rPr>
                <w:sz w:val="16"/>
                <w:szCs w:val="16"/>
              </w:rPr>
            </w:pPr>
          </w:p>
        </w:tc>
        <w:tc>
          <w:tcPr>
            <w:tcW w:w="8400" w:type="dxa"/>
            <w:tcBorders>
              <w:bottom w:val="single" w:sz="8" w:space="0" w:color="auto"/>
              <w:right w:val="single" w:sz="8" w:space="0" w:color="auto"/>
            </w:tcBorders>
            <w:vAlign w:val="bottom"/>
          </w:tcPr>
          <w:p w:rsidR="00E249F4" w:rsidRDefault="00E249F4">
            <w:pPr>
              <w:rPr>
                <w:sz w:val="16"/>
                <w:szCs w:val="16"/>
              </w:rPr>
            </w:pPr>
          </w:p>
        </w:tc>
      </w:tr>
    </w:tbl>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330" w:lineRule="exact"/>
        <w:rPr>
          <w:sz w:val="20"/>
          <w:szCs w:val="20"/>
        </w:rPr>
      </w:pPr>
    </w:p>
    <w:p w:rsidR="00E249F4" w:rsidRDefault="00E50C95">
      <w:pPr>
        <w:ind w:right="-259"/>
        <w:jc w:val="center"/>
        <w:rPr>
          <w:sz w:val="20"/>
          <w:szCs w:val="20"/>
        </w:rPr>
      </w:pPr>
      <w:r>
        <w:rPr>
          <w:rFonts w:ascii="Calibri" w:eastAsia="Calibri" w:hAnsi="Calibri" w:cs="Calibri"/>
        </w:rPr>
        <w:t>9</w:t>
      </w:r>
    </w:p>
    <w:p w:rsidR="00E249F4" w:rsidRDefault="00E249F4">
      <w:pPr>
        <w:sectPr w:rsidR="00E249F4">
          <w:pgSz w:w="11900" w:h="16838"/>
          <w:pgMar w:top="1146" w:right="846" w:bottom="416" w:left="1440" w:header="0" w:footer="0" w:gutter="0"/>
          <w:cols w:space="720" w:equalWidth="0">
            <w:col w:w="9620"/>
          </w:cols>
        </w:sectPr>
      </w:pPr>
    </w:p>
    <w:p w:rsidR="00E249F4" w:rsidRDefault="00E50C95">
      <w:pPr>
        <w:ind w:left="260"/>
        <w:rPr>
          <w:sz w:val="20"/>
          <w:szCs w:val="20"/>
        </w:rPr>
      </w:pPr>
      <w:r>
        <w:rPr>
          <w:rFonts w:eastAsia="Times New Roman"/>
          <w:b/>
          <w:bCs/>
          <w:sz w:val="28"/>
          <w:szCs w:val="28"/>
        </w:rPr>
        <w:lastRenderedPageBreak/>
        <w:t>3.ТЕМАТИЧЕСКИЙ ПЛАН ПРАКТИКИ ПО ПРОФИЛЮ СПЕЦИАЛЬНОСТИ</w:t>
      </w:r>
    </w:p>
    <w:p w:rsidR="00E249F4" w:rsidRDefault="00E249F4">
      <w:pPr>
        <w:spacing w:line="2" w:lineRule="exact"/>
        <w:rPr>
          <w:sz w:val="20"/>
          <w:szCs w:val="20"/>
        </w:rPr>
      </w:pPr>
    </w:p>
    <w:p w:rsidR="00E249F4" w:rsidRDefault="00E50C95">
      <w:pPr>
        <w:ind w:left="260"/>
        <w:rPr>
          <w:sz w:val="20"/>
          <w:szCs w:val="20"/>
        </w:rPr>
      </w:pPr>
      <w:r>
        <w:rPr>
          <w:rFonts w:eastAsia="Times New Roman"/>
          <w:b/>
          <w:bCs/>
          <w:i/>
          <w:iCs/>
          <w:sz w:val="28"/>
          <w:szCs w:val="28"/>
        </w:rPr>
        <w:t>3.1. Тематический план и содержание практики по профилю специальности</w:t>
      </w:r>
    </w:p>
    <w:p w:rsidR="00E249F4" w:rsidRDefault="00E249F4">
      <w:pPr>
        <w:spacing w:line="16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100"/>
        <w:gridCol w:w="1400"/>
        <w:gridCol w:w="5320"/>
        <w:gridCol w:w="5500"/>
        <w:gridCol w:w="1280"/>
      </w:tblGrid>
      <w:tr w:rsidR="00E249F4">
        <w:trPr>
          <w:trHeight w:val="331"/>
        </w:trPr>
        <w:tc>
          <w:tcPr>
            <w:tcW w:w="2500" w:type="dxa"/>
            <w:gridSpan w:val="2"/>
            <w:tcBorders>
              <w:top w:val="single" w:sz="8" w:space="0" w:color="auto"/>
              <w:left w:val="single" w:sz="8" w:space="0" w:color="auto"/>
              <w:right w:val="single" w:sz="8" w:space="0" w:color="auto"/>
            </w:tcBorders>
            <w:vAlign w:val="bottom"/>
          </w:tcPr>
          <w:p w:rsidR="00E249F4" w:rsidRDefault="00E50C95">
            <w:pPr>
              <w:ind w:left="120"/>
              <w:rPr>
                <w:sz w:val="20"/>
                <w:szCs w:val="20"/>
              </w:rPr>
            </w:pPr>
            <w:r>
              <w:rPr>
                <w:rFonts w:eastAsia="Times New Roman"/>
                <w:b/>
                <w:bCs/>
                <w:i/>
                <w:iCs/>
                <w:sz w:val="28"/>
                <w:szCs w:val="28"/>
              </w:rPr>
              <w:t>Виды работ</w:t>
            </w:r>
          </w:p>
        </w:tc>
        <w:tc>
          <w:tcPr>
            <w:tcW w:w="5320" w:type="dxa"/>
            <w:tcBorders>
              <w:top w:val="single" w:sz="8" w:space="0" w:color="auto"/>
              <w:right w:val="single" w:sz="8" w:space="0" w:color="auto"/>
            </w:tcBorders>
            <w:vAlign w:val="bottom"/>
          </w:tcPr>
          <w:p w:rsidR="00E249F4" w:rsidRDefault="00E50C95">
            <w:pPr>
              <w:ind w:left="100"/>
              <w:rPr>
                <w:sz w:val="20"/>
                <w:szCs w:val="20"/>
              </w:rPr>
            </w:pPr>
            <w:r>
              <w:rPr>
                <w:rFonts w:eastAsia="Times New Roman"/>
                <w:b/>
                <w:bCs/>
                <w:i/>
                <w:iCs/>
                <w:sz w:val="28"/>
                <w:szCs w:val="28"/>
              </w:rPr>
              <w:t>Наименование тем практики</w:t>
            </w:r>
          </w:p>
        </w:tc>
        <w:tc>
          <w:tcPr>
            <w:tcW w:w="5500" w:type="dxa"/>
            <w:tcBorders>
              <w:top w:val="single" w:sz="8" w:space="0" w:color="auto"/>
              <w:right w:val="single" w:sz="8" w:space="0" w:color="auto"/>
            </w:tcBorders>
            <w:vAlign w:val="bottom"/>
          </w:tcPr>
          <w:p w:rsidR="00E249F4" w:rsidRDefault="00E50C95">
            <w:pPr>
              <w:ind w:left="100"/>
              <w:rPr>
                <w:sz w:val="20"/>
                <w:szCs w:val="20"/>
              </w:rPr>
            </w:pPr>
            <w:r>
              <w:rPr>
                <w:rFonts w:eastAsia="Times New Roman"/>
                <w:b/>
                <w:bCs/>
                <w:i/>
                <w:iCs/>
                <w:sz w:val="28"/>
                <w:szCs w:val="28"/>
              </w:rPr>
              <w:t>Содержание практики</w:t>
            </w:r>
          </w:p>
        </w:tc>
        <w:tc>
          <w:tcPr>
            <w:tcW w:w="1280" w:type="dxa"/>
            <w:tcBorders>
              <w:top w:val="single" w:sz="8" w:space="0" w:color="auto"/>
              <w:right w:val="single" w:sz="8" w:space="0" w:color="auto"/>
            </w:tcBorders>
            <w:vAlign w:val="bottom"/>
          </w:tcPr>
          <w:p w:rsidR="00E249F4" w:rsidRDefault="00E50C95">
            <w:pPr>
              <w:ind w:left="100"/>
              <w:rPr>
                <w:sz w:val="20"/>
                <w:szCs w:val="20"/>
              </w:rPr>
            </w:pPr>
            <w:r>
              <w:rPr>
                <w:rFonts w:eastAsia="Times New Roman"/>
                <w:b/>
                <w:bCs/>
                <w:i/>
                <w:iCs/>
                <w:sz w:val="28"/>
                <w:szCs w:val="28"/>
              </w:rPr>
              <w:t>Кол-во</w:t>
            </w:r>
          </w:p>
        </w:tc>
      </w:tr>
      <w:tr w:rsidR="00E249F4">
        <w:trPr>
          <w:trHeight w:val="324"/>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249F4">
            <w:pPr>
              <w:rPr>
                <w:sz w:val="24"/>
                <w:szCs w:val="24"/>
              </w:rPr>
            </w:pPr>
          </w:p>
        </w:tc>
        <w:tc>
          <w:tcPr>
            <w:tcW w:w="1280" w:type="dxa"/>
            <w:tcBorders>
              <w:right w:val="single" w:sz="8" w:space="0" w:color="auto"/>
            </w:tcBorders>
            <w:vAlign w:val="bottom"/>
          </w:tcPr>
          <w:p w:rsidR="00E249F4" w:rsidRDefault="00E50C95">
            <w:pPr>
              <w:ind w:left="100"/>
              <w:rPr>
                <w:sz w:val="20"/>
                <w:szCs w:val="20"/>
              </w:rPr>
            </w:pPr>
            <w:r>
              <w:rPr>
                <w:rFonts w:eastAsia="Times New Roman"/>
                <w:b/>
                <w:bCs/>
                <w:i/>
                <w:iCs/>
                <w:sz w:val="28"/>
                <w:szCs w:val="28"/>
              </w:rPr>
              <w:t>часов</w:t>
            </w:r>
          </w:p>
        </w:tc>
      </w:tr>
      <w:tr w:rsidR="00E249F4">
        <w:trPr>
          <w:trHeight w:val="322"/>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249F4">
            <w:pPr>
              <w:rPr>
                <w:sz w:val="24"/>
                <w:szCs w:val="24"/>
              </w:rPr>
            </w:pPr>
          </w:p>
        </w:tc>
        <w:tc>
          <w:tcPr>
            <w:tcW w:w="1280" w:type="dxa"/>
            <w:tcBorders>
              <w:right w:val="single" w:sz="8" w:space="0" w:color="auto"/>
            </w:tcBorders>
            <w:vAlign w:val="bottom"/>
          </w:tcPr>
          <w:p w:rsidR="00E249F4" w:rsidRDefault="00E50C95">
            <w:pPr>
              <w:ind w:left="100"/>
              <w:rPr>
                <w:sz w:val="20"/>
                <w:szCs w:val="20"/>
              </w:rPr>
            </w:pPr>
            <w:r>
              <w:rPr>
                <w:rFonts w:eastAsia="Times New Roman"/>
                <w:b/>
                <w:bCs/>
                <w:i/>
                <w:iCs/>
                <w:sz w:val="28"/>
                <w:szCs w:val="28"/>
              </w:rPr>
              <w:t>по</w:t>
            </w:r>
          </w:p>
        </w:tc>
      </w:tr>
      <w:tr w:rsidR="00E249F4">
        <w:trPr>
          <w:trHeight w:val="322"/>
        </w:trPr>
        <w:tc>
          <w:tcPr>
            <w:tcW w:w="1100" w:type="dxa"/>
            <w:tcBorders>
              <w:left w:val="single" w:sz="8" w:space="0" w:color="auto"/>
              <w:bottom w:val="single" w:sz="8" w:space="0" w:color="auto"/>
            </w:tcBorders>
            <w:vAlign w:val="bottom"/>
          </w:tcPr>
          <w:p w:rsidR="00E249F4" w:rsidRDefault="00E249F4">
            <w:pPr>
              <w:rPr>
                <w:sz w:val="24"/>
                <w:szCs w:val="24"/>
              </w:rPr>
            </w:pPr>
          </w:p>
        </w:tc>
        <w:tc>
          <w:tcPr>
            <w:tcW w:w="1400" w:type="dxa"/>
            <w:tcBorders>
              <w:bottom w:val="single" w:sz="8" w:space="0" w:color="auto"/>
              <w:right w:val="single" w:sz="8" w:space="0" w:color="auto"/>
            </w:tcBorders>
            <w:vAlign w:val="bottom"/>
          </w:tcPr>
          <w:p w:rsidR="00E249F4" w:rsidRDefault="00E249F4">
            <w:pPr>
              <w:rPr>
                <w:sz w:val="24"/>
                <w:szCs w:val="24"/>
              </w:rPr>
            </w:pPr>
          </w:p>
        </w:tc>
        <w:tc>
          <w:tcPr>
            <w:tcW w:w="5320" w:type="dxa"/>
            <w:tcBorders>
              <w:bottom w:val="single" w:sz="8" w:space="0" w:color="auto"/>
              <w:right w:val="single" w:sz="8" w:space="0" w:color="auto"/>
            </w:tcBorders>
            <w:vAlign w:val="bottom"/>
          </w:tcPr>
          <w:p w:rsidR="00E249F4" w:rsidRDefault="00E249F4">
            <w:pPr>
              <w:rPr>
                <w:sz w:val="24"/>
                <w:szCs w:val="24"/>
              </w:rPr>
            </w:pPr>
          </w:p>
        </w:tc>
        <w:tc>
          <w:tcPr>
            <w:tcW w:w="5500" w:type="dxa"/>
            <w:tcBorders>
              <w:bottom w:val="single" w:sz="8" w:space="0" w:color="auto"/>
              <w:right w:val="single" w:sz="8" w:space="0" w:color="auto"/>
            </w:tcBorders>
            <w:vAlign w:val="bottom"/>
          </w:tcPr>
          <w:p w:rsidR="00E249F4" w:rsidRDefault="00E249F4">
            <w:pPr>
              <w:rPr>
                <w:sz w:val="24"/>
                <w:szCs w:val="24"/>
              </w:rPr>
            </w:pPr>
          </w:p>
        </w:tc>
        <w:tc>
          <w:tcPr>
            <w:tcW w:w="128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b/>
                <w:bCs/>
                <w:i/>
                <w:iCs/>
                <w:sz w:val="28"/>
                <w:szCs w:val="28"/>
              </w:rPr>
              <w:t>темам</w:t>
            </w:r>
          </w:p>
        </w:tc>
      </w:tr>
      <w:tr w:rsidR="00E249F4">
        <w:trPr>
          <w:trHeight w:val="312"/>
        </w:trPr>
        <w:tc>
          <w:tcPr>
            <w:tcW w:w="1100" w:type="dxa"/>
            <w:tcBorders>
              <w:left w:val="single" w:sz="8" w:space="0" w:color="auto"/>
              <w:bottom w:val="single" w:sz="8" w:space="0" w:color="auto"/>
            </w:tcBorders>
            <w:vAlign w:val="bottom"/>
          </w:tcPr>
          <w:p w:rsidR="00E249F4" w:rsidRDefault="00E249F4">
            <w:pPr>
              <w:rPr>
                <w:sz w:val="24"/>
                <w:szCs w:val="24"/>
              </w:rPr>
            </w:pPr>
          </w:p>
        </w:tc>
        <w:tc>
          <w:tcPr>
            <w:tcW w:w="1400" w:type="dxa"/>
            <w:tcBorders>
              <w:bottom w:val="single" w:sz="8" w:space="0" w:color="auto"/>
              <w:right w:val="single" w:sz="8" w:space="0" w:color="auto"/>
            </w:tcBorders>
            <w:vAlign w:val="bottom"/>
          </w:tcPr>
          <w:p w:rsidR="00E249F4" w:rsidRDefault="00E50C95">
            <w:pPr>
              <w:spacing w:line="312" w:lineRule="exact"/>
              <w:ind w:right="1040"/>
              <w:jc w:val="right"/>
              <w:rPr>
                <w:sz w:val="20"/>
                <w:szCs w:val="20"/>
              </w:rPr>
            </w:pPr>
            <w:r>
              <w:rPr>
                <w:rFonts w:eastAsia="Times New Roman"/>
                <w:b/>
                <w:bCs/>
                <w:i/>
                <w:iCs/>
                <w:sz w:val="28"/>
                <w:szCs w:val="28"/>
              </w:rPr>
              <w:t>1</w:t>
            </w:r>
          </w:p>
        </w:tc>
        <w:tc>
          <w:tcPr>
            <w:tcW w:w="5320" w:type="dxa"/>
            <w:tcBorders>
              <w:bottom w:val="single" w:sz="8" w:space="0" w:color="auto"/>
              <w:right w:val="single" w:sz="8" w:space="0" w:color="auto"/>
            </w:tcBorders>
            <w:vAlign w:val="bottom"/>
          </w:tcPr>
          <w:p w:rsidR="00E249F4" w:rsidRDefault="00E50C95">
            <w:pPr>
              <w:spacing w:line="312" w:lineRule="exact"/>
              <w:ind w:left="2580"/>
              <w:rPr>
                <w:sz w:val="20"/>
                <w:szCs w:val="20"/>
              </w:rPr>
            </w:pPr>
            <w:r>
              <w:rPr>
                <w:rFonts w:eastAsia="Times New Roman"/>
                <w:b/>
                <w:bCs/>
                <w:i/>
                <w:iCs/>
                <w:sz w:val="28"/>
                <w:szCs w:val="28"/>
              </w:rPr>
              <w:t>2</w:t>
            </w:r>
          </w:p>
        </w:tc>
        <w:tc>
          <w:tcPr>
            <w:tcW w:w="5500" w:type="dxa"/>
            <w:tcBorders>
              <w:bottom w:val="single" w:sz="8" w:space="0" w:color="auto"/>
              <w:right w:val="single" w:sz="8" w:space="0" w:color="auto"/>
            </w:tcBorders>
            <w:vAlign w:val="bottom"/>
          </w:tcPr>
          <w:p w:rsidR="00E249F4" w:rsidRDefault="00E249F4">
            <w:pPr>
              <w:rPr>
                <w:sz w:val="24"/>
                <w:szCs w:val="24"/>
              </w:rPr>
            </w:pPr>
          </w:p>
        </w:tc>
        <w:tc>
          <w:tcPr>
            <w:tcW w:w="1280" w:type="dxa"/>
            <w:tcBorders>
              <w:bottom w:val="single" w:sz="8" w:space="0" w:color="auto"/>
              <w:right w:val="single" w:sz="8" w:space="0" w:color="auto"/>
            </w:tcBorders>
            <w:vAlign w:val="bottom"/>
          </w:tcPr>
          <w:p w:rsidR="00E249F4" w:rsidRDefault="00E50C95">
            <w:pPr>
              <w:spacing w:line="312" w:lineRule="exact"/>
              <w:jc w:val="center"/>
              <w:rPr>
                <w:sz w:val="20"/>
                <w:szCs w:val="20"/>
              </w:rPr>
            </w:pPr>
            <w:r>
              <w:rPr>
                <w:rFonts w:eastAsia="Times New Roman"/>
                <w:b/>
                <w:bCs/>
                <w:i/>
                <w:iCs/>
                <w:w w:val="99"/>
                <w:sz w:val="28"/>
                <w:szCs w:val="28"/>
              </w:rPr>
              <w:t>3</w:t>
            </w:r>
          </w:p>
        </w:tc>
      </w:tr>
      <w:tr w:rsidR="00E249F4">
        <w:trPr>
          <w:trHeight w:val="314"/>
        </w:trPr>
        <w:tc>
          <w:tcPr>
            <w:tcW w:w="1100" w:type="dxa"/>
            <w:tcBorders>
              <w:left w:val="single" w:sz="8" w:space="0" w:color="auto"/>
              <w:bottom w:val="single" w:sz="8" w:space="0" w:color="auto"/>
            </w:tcBorders>
            <w:vAlign w:val="bottom"/>
          </w:tcPr>
          <w:p w:rsidR="00E249F4" w:rsidRDefault="00E50C95">
            <w:pPr>
              <w:spacing w:line="313" w:lineRule="exact"/>
              <w:ind w:left="120"/>
              <w:rPr>
                <w:sz w:val="20"/>
                <w:szCs w:val="20"/>
              </w:rPr>
            </w:pPr>
            <w:r>
              <w:rPr>
                <w:rFonts w:eastAsia="Times New Roman"/>
                <w:b/>
                <w:bCs/>
                <w:i/>
                <w:iCs/>
                <w:sz w:val="28"/>
                <w:szCs w:val="28"/>
              </w:rPr>
              <w:t>ПМ 01.</w:t>
            </w:r>
          </w:p>
        </w:tc>
        <w:tc>
          <w:tcPr>
            <w:tcW w:w="12220" w:type="dxa"/>
            <w:gridSpan w:val="3"/>
            <w:tcBorders>
              <w:bottom w:val="single" w:sz="8" w:space="0" w:color="auto"/>
              <w:right w:val="single" w:sz="8" w:space="0" w:color="auto"/>
            </w:tcBorders>
            <w:vAlign w:val="bottom"/>
          </w:tcPr>
          <w:p w:rsidR="00E249F4" w:rsidRDefault="00E50C95">
            <w:pPr>
              <w:spacing w:line="313" w:lineRule="exact"/>
              <w:ind w:left="440"/>
              <w:rPr>
                <w:sz w:val="20"/>
                <w:szCs w:val="20"/>
              </w:rPr>
            </w:pPr>
            <w:r>
              <w:rPr>
                <w:rFonts w:eastAsia="Times New Roman"/>
                <w:b/>
                <w:bCs/>
                <w:i/>
                <w:iCs/>
                <w:sz w:val="28"/>
                <w:szCs w:val="28"/>
              </w:rPr>
              <w:t>Техническое обслуживание и ремонт автотранспортных средств.</w:t>
            </w:r>
          </w:p>
        </w:tc>
        <w:tc>
          <w:tcPr>
            <w:tcW w:w="1280" w:type="dxa"/>
            <w:tcBorders>
              <w:bottom w:val="single" w:sz="8" w:space="0" w:color="auto"/>
              <w:right w:val="single" w:sz="8" w:space="0" w:color="auto"/>
            </w:tcBorders>
            <w:vAlign w:val="bottom"/>
          </w:tcPr>
          <w:p w:rsidR="00E249F4" w:rsidRDefault="00E50C95">
            <w:pPr>
              <w:spacing w:line="313" w:lineRule="exact"/>
              <w:jc w:val="center"/>
              <w:rPr>
                <w:sz w:val="20"/>
                <w:szCs w:val="20"/>
              </w:rPr>
            </w:pPr>
            <w:r>
              <w:rPr>
                <w:rFonts w:eastAsia="Times New Roman"/>
                <w:b/>
                <w:bCs/>
                <w:i/>
                <w:iCs/>
                <w:sz w:val="28"/>
                <w:szCs w:val="28"/>
              </w:rPr>
              <w:t>72</w:t>
            </w:r>
          </w:p>
        </w:tc>
      </w:tr>
      <w:tr w:rsidR="00E249F4">
        <w:trPr>
          <w:trHeight w:val="311"/>
        </w:trPr>
        <w:tc>
          <w:tcPr>
            <w:tcW w:w="2500" w:type="dxa"/>
            <w:gridSpan w:val="2"/>
            <w:tcBorders>
              <w:left w:val="single" w:sz="8" w:space="0" w:color="auto"/>
              <w:right w:val="single" w:sz="8" w:space="0" w:color="auto"/>
            </w:tcBorders>
            <w:vAlign w:val="bottom"/>
          </w:tcPr>
          <w:p w:rsidR="00E249F4" w:rsidRDefault="00E50C95">
            <w:pPr>
              <w:spacing w:line="310" w:lineRule="exact"/>
              <w:ind w:left="120"/>
              <w:rPr>
                <w:sz w:val="20"/>
                <w:szCs w:val="20"/>
              </w:rPr>
            </w:pPr>
            <w:r>
              <w:rPr>
                <w:rFonts w:eastAsia="Times New Roman"/>
                <w:sz w:val="28"/>
                <w:szCs w:val="28"/>
              </w:rPr>
              <w:t>1. Ознакомление</w:t>
            </w:r>
          </w:p>
        </w:tc>
        <w:tc>
          <w:tcPr>
            <w:tcW w:w="532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1.1 Общее знакомство с предприятием</w:t>
            </w:r>
          </w:p>
        </w:tc>
        <w:tc>
          <w:tcPr>
            <w:tcW w:w="550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Структура, состав и задачи предприятия.</w:t>
            </w:r>
          </w:p>
        </w:tc>
        <w:tc>
          <w:tcPr>
            <w:tcW w:w="1280" w:type="dxa"/>
            <w:tcBorders>
              <w:right w:val="single" w:sz="8" w:space="0" w:color="auto"/>
            </w:tcBorders>
            <w:vAlign w:val="bottom"/>
          </w:tcPr>
          <w:p w:rsidR="00E249F4" w:rsidRDefault="00E50C95">
            <w:pPr>
              <w:spacing w:line="310" w:lineRule="exact"/>
              <w:jc w:val="center"/>
              <w:rPr>
                <w:sz w:val="20"/>
                <w:szCs w:val="20"/>
              </w:rPr>
            </w:pPr>
            <w:r>
              <w:rPr>
                <w:rFonts w:eastAsia="Times New Roman"/>
                <w:w w:val="99"/>
                <w:sz w:val="28"/>
                <w:szCs w:val="28"/>
              </w:rPr>
              <w:t>4</w:t>
            </w:r>
          </w:p>
        </w:tc>
      </w:tr>
      <w:tr w:rsidR="00E249F4">
        <w:trPr>
          <w:trHeight w:val="322"/>
        </w:trPr>
        <w:tc>
          <w:tcPr>
            <w:tcW w:w="2500" w:type="dxa"/>
            <w:gridSpan w:val="2"/>
            <w:tcBorders>
              <w:left w:val="single" w:sz="8" w:space="0" w:color="auto"/>
              <w:right w:val="single" w:sz="8" w:space="0" w:color="auto"/>
            </w:tcBorders>
            <w:vAlign w:val="bottom"/>
          </w:tcPr>
          <w:p w:rsidR="00E249F4" w:rsidRDefault="00E50C95">
            <w:pPr>
              <w:ind w:left="120"/>
              <w:rPr>
                <w:sz w:val="20"/>
                <w:szCs w:val="20"/>
              </w:rPr>
            </w:pPr>
            <w:r>
              <w:rPr>
                <w:rFonts w:eastAsia="Times New Roman"/>
                <w:sz w:val="28"/>
                <w:szCs w:val="28"/>
              </w:rPr>
              <w:t>с предприятием</w:t>
            </w: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Инструктаж студентов по технике</w:t>
            </w: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Режим</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безопасности на рабочих местах по</w:t>
            </w: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работы и отдыха. Организация</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техническому обслуживанию и ремонту</w:t>
            </w: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технического обслуживания текущего</w:t>
            </w:r>
          </w:p>
        </w:tc>
        <w:tc>
          <w:tcPr>
            <w:tcW w:w="1280" w:type="dxa"/>
            <w:tcBorders>
              <w:right w:val="single" w:sz="8" w:space="0" w:color="auto"/>
            </w:tcBorders>
            <w:vAlign w:val="bottom"/>
          </w:tcPr>
          <w:p w:rsidR="00E249F4" w:rsidRDefault="00E249F4">
            <w:pPr>
              <w:rPr>
                <w:sz w:val="24"/>
                <w:szCs w:val="24"/>
              </w:rPr>
            </w:pPr>
          </w:p>
        </w:tc>
      </w:tr>
      <w:tr w:rsidR="00E249F4">
        <w:trPr>
          <w:trHeight w:val="324"/>
        </w:trPr>
        <w:tc>
          <w:tcPr>
            <w:tcW w:w="1100" w:type="dxa"/>
            <w:tcBorders>
              <w:left w:val="single" w:sz="8" w:space="0" w:color="auto"/>
              <w:bottom w:val="single" w:sz="8" w:space="0" w:color="auto"/>
            </w:tcBorders>
            <w:vAlign w:val="bottom"/>
          </w:tcPr>
          <w:p w:rsidR="00E249F4" w:rsidRDefault="00E249F4">
            <w:pPr>
              <w:rPr>
                <w:sz w:val="24"/>
                <w:szCs w:val="24"/>
              </w:rPr>
            </w:pPr>
          </w:p>
        </w:tc>
        <w:tc>
          <w:tcPr>
            <w:tcW w:w="1400" w:type="dxa"/>
            <w:tcBorders>
              <w:bottom w:val="single" w:sz="8" w:space="0" w:color="auto"/>
              <w:right w:val="single" w:sz="8" w:space="0" w:color="auto"/>
            </w:tcBorders>
            <w:vAlign w:val="bottom"/>
          </w:tcPr>
          <w:p w:rsidR="00E249F4" w:rsidRDefault="00E249F4">
            <w:pPr>
              <w:rPr>
                <w:sz w:val="24"/>
                <w:szCs w:val="24"/>
              </w:rPr>
            </w:pPr>
          </w:p>
        </w:tc>
        <w:tc>
          <w:tcPr>
            <w:tcW w:w="532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автомобильного транспорта</w:t>
            </w:r>
          </w:p>
        </w:tc>
        <w:tc>
          <w:tcPr>
            <w:tcW w:w="55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ремонта. Техника безопасности.</w:t>
            </w:r>
          </w:p>
        </w:tc>
        <w:tc>
          <w:tcPr>
            <w:tcW w:w="1280" w:type="dxa"/>
            <w:tcBorders>
              <w:bottom w:val="single" w:sz="8" w:space="0" w:color="auto"/>
              <w:right w:val="single" w:sz="8" w:space="0" w:color="auto"/>
            </w:tcBorders>
            <w:vAlign w:val="bottom"/>
          </w:tcPr>
          <w:p w:rsidR="00E249F4" w:rsidRDefault="00E249F4">
            <w:pPr>
              <w:rPr>
                <w:sz w:val="24"/>
                <w:szCs w:val="24"/>
              </w:rPr>
            </w:pPr>
          </w:p>
        </w:tc>
      </w:tr>
      <w:tr w:rsidR="00E249F4">
        <w:trPr>
          <w:trHeight w:val="311"/>
        </w:trPr>
        <w:tc>
          <w:tcPr>
            <w:tcW w:w="2500" w:type="dxa"/>
            <w:gridSpan w:val="2"/>
            <w:tcBorders>
              <w:left w:val="single" w:sz="8" w:space="0" w:color="auto"/>
              <w:right w:val="single" w:sz="8" w:space="0" w:color="auto"/>
            </w:tcBorders>
            <w:vAlign w:val="bottom"/>
          </w:tcPr>
          <w:p w:rsidR="00E249F4" w:rsidRDefault="00E50C95">
            <w:pPr>
              <w:spacing w:line="310" w:lineRule="exact"/>
              <w:ind w:left="120"/>
              <w:rPr>
                <w:sz w:val="20"/>
                <w:szCs w:val="20"/>
              </w:rPr>
            </w:pPr>
            <w:r>
              <w:rPr>
                <w:rFonts w:eastAsia="Times New Roman"/>
                <w:sz w:val="28"/>
                <w:szCs w:val="28"/>
              </w:rPr>
              <w:t>2. Выполнение</w:t>
            </w:r>
          </w:p>
        </w:tc>
        <w:tc>
          <w:tcPr>
            <w:tcW w:w="532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2.1. Работа на рабочих местах</w:t>
            </w:r>
          </w:p>
        </w:tc>
        <w:tc>
          <w:tcPr>
            <w:tcW w:w="550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1. Диагностирование параметров (по %</w:t>
            </w:r>
          </w:p>
        </w:tc>
        <w:tc>
          <w:tcPr>
            <w:tcW w:w="1280" w:type="dxa"/>
            <w:tcBorders>
              <w:right w:val="single" w:sz="8" w:space="0" w:color="auto"/>
            </w:tcBorders>
            <w:vAlign w:val="bottom"/>
          </w:tcPr>
          <w:p w:rsidR="00E249F4" w:rsidRDefault="00E50C95">
            <w:pPr>
              <w:spacing w:line="310" w:lineRule="exact"/>
              <w:jc w:val="center"/>
              <w:rPr>
                <w:sz w:val="20"/>
                <w:szCs w:val="20"/>
              </w:rPr>
            </w:pPr>
            <w:r>
              <w:rPr>
                <w:rFonts w:eastAsia="Times New Roman"/>
                <w:b/>
                <w:bCs/>
                <w:i/>
                <w:iCs/>
                <w:w w:val="99"/>
                <w:sz w:val="28"/>
                <w:szCs w:val="28"/>
              </w:rPr>
              <w:t>8</w:t>
            </w:r>
          </w:p>
        </w:tc>
      </w:tr>
      <w:tr w:rsidR="00E249F4">
        <w:trPr>
          <w:trHeight w:val="322"/>
        </w:trPr>
        <w:tc>
          <w:tcPr>
            <w:tcW w:w="2500" w:type="dxa"/>
            <w:gridSpan w:val="2"/>
            <w:tcBorders>
              <w:left w:val="single" w:sz="8" w:space="0" w:color="auto"/>
              <w:right w:val="single" w:sz="8" w:space="0" w:color="auto"/>
            </w:tcBorders>
            <w:vAlign w:val="bottom"/>
          </w:tcPr>
          <w:p w:rsidR="00E249F4" w:rsidRDefault="00E50C95">
            <w:pPr>
              <w:ind w:left="120"/>
              <w:rPr>
                <w:sz w:val="20"/>
                <w:szCs w:val="20"/>
              </w:rPr>
            </w:pPr>
            <w:r>
              <w:rPr>
                <w:rFonts w:eastAsia="Times New Roman"/>
                <w:sz w:val="28"/>
                <w:szCs w:val="28"/>
              </w:rPr>
              <w:t>работ по ТО</w:t>
            </w: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диагностики, контрольно технического</w:t>
            </w: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содержанию СО и СН, по давлению масла в</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gridSpan w:val="2"/>
            <w:tcBorders>
              <w:left w:val="single" w:sz="8" w:space="0" w:color="auto"/>
              <w:right w:val="single" w:sz="8" w:space="0" w:color="auto"/>
            </w:tcBorders>
            <w:vAlign w:val="bottom"/>
          </w:tcPr>
          <w:p w:rsidR="00E249F4" w:rsidRDefault="00E50C95">
            <w:pPr>
              <w:ind w:left="120"/>
              <w:rPr>
                <w:sz w:val="20"/>
                <w:szCs w:val="20"/>
              </w:rPr>
            </w:pPr>
            <w:r>
              <w:rPr>
                <w:rFonts w:eastAsia="Times New Roman"/>
                <w:sz w:val="28"/>
                <w:szCs w:val="28"/>
              </w:rPr>
              <w:t>автомобилей</w:t>
            </w: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пункта и участках ежедневного</w:t>
            </w: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системе смазки, по расходу топлива,</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обслуживания (ЕО)</w:t>
            </w:r>
          </w:p>
        </w:tc>
        <w:tc>
          <w:tcPr>
            <w:tcW w:w="55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эффективности торможения, мощности).</w:t>
            </w:r>
          </w:p>
        </w:tc>
        <w:tc>
          <w:tcPr>
            <w:tcW w:w="1280" w:type="dxa"/>
            <w:tcBorders>
              <w:right w:val="single" w:sz="8" w:space="0" w:color="auto"/>
            </w:tcBorders>
            <w:vAlign w:val="bottom"/>
          </w:tcPr>
          <w:p w:rsidR="00E249F4" w:rsidRDefault="00E249F4">
            <w:pPr>
              <w:rPr>
                <w:sz w:val="24"/>
                <w:szCs w:val="24"/>
              </w:rPr>
            </w:pPr>
          </w:p>
        </w:tc>
      </w:tr>
      <w:tr w:rsidR="00E249F4">
        <w:trPr>
          <w:trHeight w:val="314"/>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spacing w:line="313" w:lineRule="exact"/>
              <w:ind w:left="100"/>
              <w:rPr>
                <w:sz w:val="20"/>
                <w:szCs w:val="20"/>
              </w:rPr>
            </w:pPr>
            <w:r>
              <w:rPr>
                <w:rFonts w:eastAsia="Times New Roman"/>
                <w:sz w:val="28"/>
                <w:szCs w:val="28"/>
              </w:rPr>
              <w:t>2.Диагностика трансмиссии, рулевого</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bottom w:val="single" w:sz="8" w:space="0" w:color="auto"/>
              <w:right w:val="single" w:sz="8" w:space="0" w:color="auto"/>
            </w:tcBorders>
            <w:vAlign w:val="bottom"/>
          </w:tcPr>
          <w:p w:rsidR="00E249F4" w:rsidRDefault="00E249F4">
            <w:pPr>
              <w:rPr>
                <w:sz w:val="24"/>
                <w:szCs w:val="24"/>
              </w:rPr>
            </w:pPr>
          </w:p>
        </w:tc>
        <w:tc>
          <w:tcPr>
            <w:tcW w:w="55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управления, тормозной системы.</w:t>
            </w:r>
          </w:p>
        </w:tc>
        <w:tc>
          <w:tcPr>
            <w:tcW w:w="1280" w:type="dxa"/>
            <w:tcBorders>
              <w:bottom w:val="single" w:sz="8" w:space="0" w:color="auto"/>
              <w:right w:val="single" w:sz="8" w:space="0" w:color="auto"/>
            </w:tcBorders>
            <w:vAlign w:val="bottom"/>
          </w:tcPr>
          <w:p w:rsidR="00E249F4" w:rsidRDefault="00E249F4">
            <w:pPr>
              <w:rPr>
                <w:sz w:val="24"/>
                <w:szCs w:val="24"/>
              </w:rPr>
            </w:pPr>
          </w:p>
        </w:tc>
      </w:tr>
      <w:tr w:rsidR="00E249F4">
        <w:trPr>
          <w:trHeight w:val="311"/>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50C95">
            <w:pPr>
              <w:spacing w:line="312" w:lineRule="exact"/>
              <w:ind w:left="100"/>
              <w:rPr>
                <w:sz w:val="20"/>
                <w:szCs w:val="20"/>
              </w:rPr>
            </w:pPr>
            <w:r>
              <w:rPr>
                <w:rFonts w:eastAsia="Times New Roman"/>
                <w:sz w:val="28"/>
                <w:szCs w:val="28"/>
              </w:rPr>
              <w:t>2.2 Работа на рабочих местах на посту</w:t>
            </w:r>
          </w:p>
        </w:tc>
        <w:tc>
          <w:tcPr>
            <w:tcW w:w="5500" w:type="dxa"/>
            <w:tcBorders>
              <w:right w:val="single" w:sz="8" w:space="0" w:color="auto"/>
            </w:tcBorders>
            <w:vAlign w:val="bottom"/>
          </w:tcPr>
          <w:p w:rsidR="00E249F4" w:rsidRDefault="00E50C95">
            <w:pPr>
              <w:spacing w:line="312" w:lineRule="exact"/>
              <w:ind w:left="100"/>
              <w:rPr>
                <w:sz w:val="20"/>
                <w:szCs w:val="20"/>
              </w:rPr>
            </w:pPr>
            <w:r>
              <w:rPr>
                <w:rFonts w:eastAsia="Times New Roman"/>
                <w:sz w:val="28"/>
                <w:szCs w:val="28"/>
              </w:rPr>
              <w:t>1. Контрольно-диагностические,</w:t>
            </w:r>
          </w:p>
        </w:tc>
        <w:tc>
          <w:tcPr>
            <w:tcW w:w="1280" w:type="dxa"/>
            <w:tcBorders>
              <w:right w:val="single" w:sz="8" w:space="0" w:color="auto"/>
            </w:tcBorders>
            <w:vAlign w:val="bottom"/>
          </w:tcPr>
          <w:p w:rsidR="00E249F4" w:rsidRDefault="00E50C95">
            <w:pPr>
              <w:spacing w:line="312" w:lineRule="exact"/>
              <w:jc w:val="center"/>
              <w:rPr>
                <w:sz w:val="20"/>
                <w:szCs w:val="20"/>
              </w:rPr>
            </w:pPr>
            <w:r>
              <w:rPr>
                <w:rFonts w:eastAsia="Times New Roman"/>
                <w:b/>
                <w:bCs/>
                <w:i/>
                <w:iCs/>
                <w:w w:val="99"/>
                <w:sz w:val="28"/>
                <w:szCs w:val="28"/>
              </w:rPr>
              <w:t>8</w:t>
            </w:r>
          </w:p>
        </w:tc>
      </w:tr>
      <w:tr w:rsidR="00E249F4">
        <w:trPr>
          <w:trHeight w:val="322"/>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(линии)технического обслуживания № 1</w:t>
            </w:r>
          </w:p>
        </w:tc>
        <w:tc>
          <w:tcPr>
            <w:tcW w:w="55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регулировочные, крепежные,</w:t>
            </w:r>
          </w:p>
        </w:tc>
        <w:tc>
          <w:tcPr>
            <w:tcW w:w="1280" w:type="dxa"/>
            <w:tcBorders>
              <w:right w:val="single" w:sz="8" w:space="0" w:color="auto"/>
            </w:tcBorders>
            <w:vAlign w:val="bottom"/>
          </w:tcPr>
          <w:p w:rsidR="00E249F4" w:rsidRDefault="00E249F4">
            <w:pPr>
              <w:rPr>
                <w:sz w:val="24"/>
                <w:szCs w:val="24"/>
              </w:rPr>
            </w:pPr>
          </w:p>
        </w:tc>
      </w:tr>
      <w:tr w:rsidR="00E249F4">
        <w:trPr>
          <w:trHeight w:val="314"/>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spacing w:line="313" w:lineRule="exact"/>
              <w:ind w:left="100"/>
              <w:rPr>
                <w:sz w:val="20"/>
                <w:szCs w:val="20"/>
              </w:rPr>
            </w:pPr>
            <w:r>
              <w:rPr>
                <w:rFonts w:eastAsia="Times New Roman"/>
                <w:sz w:val="28"/>
                <w:szCs w:val="28"/>
              </w:rPr>
              <w:t>2. Контрольно-диагностические,</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электротехнические, сварочно-</w:t>
            </w:r>
          </w:p>
        </w:tc>
        <w:tc>
          <w:tcPr>
            <w:tcW w:w="1280" w:type="dxa"/>
            <w:tcBorders>
              <w:right w:val="single" w:sz="8" w:space="0" w:color="auto"/>
            </w:tcBorders>
            <w:vAlign w:val="bottom"/>
          </w:tcPr>
          <w:p w:rsidR="00E249F4" w:rsidRDefault="00E249F4">
            <w:pPr>
              <w:rPr>
                <w:sz w:val="24"/>
                <w:szCs w:val="24"/>
              </w:rPr>
            </w:pPr>
          </w:p>
        </w:tc>
      </w:tr>
      <w:tr w:rsidR="00E249F4">
        <w:trPr>
          <w:trHeight w:val="331"/>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bottom w:val="single" w:sz="8" w:space="0" w:color="auto"/>
              <w:right w:val="single" w:sz="8" w:space="0" w:color="auto"/>
            </w:tcBorders>
            <w:vAlign w:val="bottom"/>
          </w:tcPr>
          <w:p w:rsidR="00E249F4" w:rsidRDefault="00E249F4">
            <w:pPr>
              <w:rPr>
                <w:sz w:val="24"/>
                <w:szCs w:val="24"/>
              </w:rPr>
            </w:pPr>
          </w:p>
        </w:tc>
        <w:tc>
          <w:tcPr>
            <w:tcW w:w="55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очистительные работы на автомобиле</w:t>
            </w:r>
          </w:p>
        </w:tc>
        <w:tc>
          <w:tcPr>
            <w:tcW w:w="1280" w:type="dxa"/>
            <w:tcBorders>
              <w:bottom w:val="single" w:sz="8" w:space="0" w:color="auto"/>
              <w:right w:val="single" w:sz="8" w:space="0" w:color="auto"/>
            </w:tcBorders>
            <w:vAlign w:val="bottom"/>
          </w:tcPr>
          <w:p w:rsidR="00E249F4" w:rsidRDefault="00E249F4">
            <w:pPr>
              <w:rPr>
                <w:sz w:val="24"/>
                <w:szCs w:val="24"/>
              </w:rPr>
            </w:pPr>
          </w:p>
        </w:tc>
      </w:tr>
      <w:tr w:rsidR="00E249F4">
        <w:trPr>
          <w:trHeight w:val="321"/>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50C95">
            <w:pPr>
              <w:spacing w:line="321" w:lineRule="exact"/>
              <w:ind w:left="100"/>
              <w:rPr>
                <w:sz w:val="20"/>
                <w:szCs w:val="20"/>
              </w:rPr>
            </w:pPr>
            <w:r>
              <w:rPr>
                <w:rFonts w:eastAsia="Times New Roman"/>
                <w:sz w:val="28"/>
                <w:szCs w:val="28"/>
              </w:rPr>
              <w:t>2.3 Работа на рабочих местах на посту</w:t>
            </w:r>
          </w:p>
        </w:tc>
        <w:tc>
          <w:tcPr>
            <w:tcW w:w="5500" w:type="dxa"/>
            <w:tcBorders>
              <w:right w:val="single" w:sz="8" w:space="0" w:color="auto"/>
            </w:tcBorders>
            <w:vAlign w:val="bottom"/>
          </w:tcPr>
          <w:p w:rsidR="00E249F4" w:rsidRDefault="00E50C95">
            <w:pPr>
              <w:spacing w:line="321" w:lineRule="exact"/>
              <w:ind w:left="100"/>
              <w:rPr>
                <w:sz w:val="20"/>
                <w:szCs w:val="20"/>
              </w:rPr>
            </w:pPr>
            <w:r>
              <w:rPr>
                <w:rFonts w:eastAsia="Times New Roman"/>
                <w:sz w:val="28"/>
                <w:szCs w:val="28"/>
              </w:rPr>
              <w:t>1.Контрольно-диагностические,</w:t>
            </w:r>
          </w:p>
        </w:tc>
        <w:tc>
          <w:tcPr>
            <w:tcW w:w="1280" w:type="dxa"/>
            <w:tcBorders>
              <w:right w:val="single" w:sz="8" w:space="0" w:color="auto"/>
            </w:tcBorders>
            <w:vAlign w:val="bottom"/>
          </w:tcPr>
          <w:p w:rsidR="00E249F4" w:rsidRDefault="00E50C95">
            <w:pPr>
              <w:spacing w:line="321" w:lineRule="exact"/>
              <w:jc w:val="center"/>
              <w:rPr>
                <w:sz w:val="20"/>
                <w:szCs w:val="20"/>
              </w:rPr>
            </w:pPr>
            <w:r>
              <w:rPr>
                <w:rFonts w:eastAsia="Times New Roman"/>
                <w:b/>
                <w:bCs/>
                <w:i/>
                <w:iCs/>
                <w:w w:val="99"/>
                <w:sz w:val="28"/>
                <w:szCs w:val="28"/>
              </w:rPr>
              <w:t>8</w:t>
            </w:r>
          </w:p>
        </w:tc>
      </w:tr>
      <w:tr w:rsidR="00E249F4">
        <w:trPr>
          <w:trHeight w:val="322"/>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(линии) технического обслуживания № 2</w:t>
            </w: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регулировочные,</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1100" w:type="dxa"/>
            <w:tcBorders>
              <w:left w:val="single" w:sz="8" w:space="0" w:color="auto"/>
            </w:tcBorders>
            <w:vAlign w:val="bottom"/>
          </w:tcPr>
          <w:p w:rsidR="00E249F4" w:rsidRDefault="00E249F4">
            <w:pPr>
              <w:rPr>
                <w:sz w:val="24"/>
                <w:szCs w:val="24"/>
              </w:rPr>
            </w:pPr>
          </w:p>
        </w:tc>
        <w:tc>
          <w:tcPr>
            <w:tcW w:w="1400" w:type="dxa"/>
            <w:tcBorders>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крепежные, электротехнические, смазочно-</w:t>
            </w:r>
          </w:p>
        </w:tc>
        <w:tc>
          <w:tcPr>
            <w:tcW w:w="1280" w:type="dxa"/>
            <w:tcBorders>
              <w:right w:val="single" w:sz="8" w:space="0" w:color="auto"/>
            </w:tcBorders>
            <w:vAlign w:val="bottom"/>
          </w:tcPr>
          <w:p w:rsidR="00E249F4" w:rsidRDefault="00E249F4">
            <w:pPr>
              <w:rPr>
                <w:sz w:val="24"/>
                <w:szCs w:val="24"/>
              </w:rPr>
            </w:pPr>
          </w:p>
        </w:tc>
      </w:tr>
      <w:tr w:rsidR="00E249F4">
        <w:trPr>
          <w:trHeight w:val="323"/>
        </w:trPr>
        <w:tc>
          <w:tcPr>
            <w:tcW w:w="1100" w:type="dxa"/>
            <w:tcBorders>
              <w:left w:val="single" w:sz="8" w:space="0" w:color="auto"/>
              <w:bottom w:val="single" w:sz="8" w:space="0" w:color="auto"/>
            </w:tcBorders>
            <w:vAlign w:val="bottom"/>
          </w:tcPr>
          <w:p w:rsidR="00E249F4" w:rsidRDefault="00E249F4">
            <w:pPr>
              <w:rPr>
                <w:sz w:val="24"/>
                <w:szCs w:val="24"/>
              </w:rPr>
            </w:pPr>
          </w:p>
        </w:tc>
        <w:tc>
          <w:tcPr>
            <w:tcW w:w="1400" w:type="dxa"/>
            <w:tcBorders>
              <w:bottom w:val="single" w:sz="8" w:space="0" w:color="auto"/>
              <w:right w:val="single" w:sz="8" w:space="0" w:color="auto"/>
            </w:tcBorders>
            <w:vAlign w:val="bottom"/>
          </w:tcPr>
          <w:p w:rsidR="00E249F4" w:rsidRDefault="00E249F4">
            <w:pPr>
              <w:rPr>
                <w:sz w:val="24"/>
                <w:szCs w:val="24"/>
              </w:rPr>
            </w:pPr>
          </w:p>
        </w:tc>
        <w:tc>
          <w:tcPr>
            <w:tcW w:w="5320" w:type="dxa"/>
            <w:tcBorders>
              <w:bottom w:val="single" w:sz="8" w:space="0" w:color="auto"/>
              <w:right w:val="single" w:sz="8" w:space="0" w:color="auto"/>
            </w:tcBorders>
            <w:vAlign w:val="bottom"/>
          </w:tcPr>
          <w:p w:rsidR="00E249F4" w:rsidRDefault="00E249F4">
            <w:pPr>
              <w:rPr>
                <w:sz w:val="24"/>
                <w:szCs w:val="24"/>
              </w:rPr>
            </w:pPr>
          </w:p>
        </w:tc>
        <w:tc>
          <w:tcPr>
            <w:tcW w:w="55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очистительные работы на автомобиле;</w:t>
            </w:r>
          </w:p>
        </w:tc>
        <w:tc>
          <w:tcPr>
            <w:tcW w:w="1280" w:type="dxa"/>
            <w:tcBorders>
              <w:bottom w:val="single" w:sz="8" w:space="0" w:color="auto"/>
              <w:right w:val="single" w:sz="8" w:space="0" w:color="auto"/>
            </w:tcBorders>
            <w:vAlign w:val="bottom"/>
          </w:tcPr>
          <w:p w:rsidR="00E249F4" w:rsidRDefault="00E249F4">
            <w:pPr>
              <w:rPr>
                <w:sz w:val="24"/>
                <w:szCs w:val="24"/>
              </w:rPr>
            </w:pPr>
          </w:p>
        </w:tc>
      </w:tr>
      <w:tr w:rsidR="00E249F4">
        <w:trPr>
          <w:trHeight w:val="460"/>
        </w:trPr>
        <w:tc>
          <w:tcPr>
            <w:tcW w:w="1100" w:type="dxa"/>
            <w:vAlign w:val="bottom"/>
          </w:tcPr>
          <w:p w:rsidR="00E249F4" w:rsidRDefault="00E249F4">
            <w:pPr>
              <w:rPr>
                <w:sz w:val="24"/>
                <w:szCs w:val="24"/>
              </w:rPr>
            </w:pPr>
          </w:p>
        </w:tc>
        <w:tc>
          <w:tcPr>
            <w:tcW w:w="1400" w:type="dxa"/>
            <w:vAlign w:val="bottom"/>
          </w:tcPr>
          <w:p w:rsidR="00E249F4" w:rsidRDefault="00E249F4">
            <w:pPr>
              <w:rPr>
                <w:sz w:val="24"/>
                <w:szCs w:val="24"/>
              </w:rPr>
            </w:pPr>
          </w:p>
        </w:tc>
        <w:tc>
          <w:tcPr>
            <w:tcW w:w="5320" w:type="dxa"/>
            <w:vAlign w:val="bottom"/>
          </w:tcPr>
          <w:p w:rsidR="00E249F4" w:rsidRDefault="00E50C95">
            <w:pPr>
              <w:ind w:left="4660"/>
              <w:rPr>
                <w:sz w:val="20"/>
                <w:szCs w:val="20"/>
              </w:rPr>
            </w:pPr>
            <w:r>
              <w:rPr>
                <w:rFonts w:ascii="Calibri" w:eastAsia="Calibri" w:hAnsi="Calibri" w:cs="Calibri"/>
              </w:rPr>
              <w:t>10</w:t>
            </w:r>
          </w:p>
        </w:tc>
        <w:tc>
          <w:tcPr>
            <w:tcW w:w="5500" w:type="dxa"/>
            <w:vAlign w:val="bottom"/>
          </w:tcPr>
          <w:p w:rsidR="00E249F4" w:rsidRDefault="00E249F4">
            <w:pPr>
              <w:rPr>
                <w:sz w:val="24"/>
                <w:szCs w:val="24"/>
              </w:rPr>
            </w:pPr>
          </w:p>
        </w:tc>
        <w:tc>
          <w:tcPr>
            <w:tcW w:w="1280" w:type="dxa"/>
            <w:vAlign w:val="bottom"/>
          </w:tcPr>
          <w:p w:rsidR="00E249F4" w:rsidRDefault="00E249F4">
            <w:pPr>
              <w:rPr>
                <w:sz w:val="24"/>
                <w:szCs w:val="24"/>
              </w:rPr>
            </w:pPr>
          </w:p>
        </w:tc>
      </w:tr>
    </w:tbl>
    <w:p w:rsidR="00E249F4" w:rsidRDefault="00E50C95">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94615</wp:posOffset>
            </wp:positionH>
            <wp:positionV relativeFrom="paragraph">
              <wp:posOffset>-2591435</wp:posOffset>
            </wp:positionV>
            <wp:extent cx="635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1666240</wp:posOffset>
            </wp:positionH>
            <wp:positionV relativeFrom="paragraph">
              <wp:posOffset>-2591435</wp:posOffset>
            </wp:positionV>
            <wp:extent cx="635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9342120</wp:posOffset>
            </wp:positionH>
            <wp:positionV relativeFrom="paragraph">
              <wp:posOffset>-2591435</wp:posOffset>
            </wp:positionV>
            <wp:extent cx="635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p>
    <w:p w:rsidR="00E249F4" w:rsidRDefault="00E249F4">
      <w:pPr>
        <w:sectPr w:rsidR="00E249F4">
          <w:pgSz w:w="16840" w:h="11906" w:orient="landscape"/>
          <w:pgMar w:top="1132" w:right="678" w:bottom="416" w:left="1440" w:header="0" w:footer="0" w:gutter="0"/>
          <w:cols w:space="720" w:equalWidth="0">
            <w:col w:w="14720"/>
          </w:cols>
        </w:sectPr>
      </w:pPr>
    </w:p>
    <w:tbl>
      <w:tblPr>
        <w:tblW w:w="0" w:type="auto"/>
        <w:tblInd w:w="150" w:type="dxa"/>
        <w:tblLayout w:type="fixed"/>
        <w:tblCellMar>
          <w:left w:w="0" w:type="dxa"/>
          <w:right w:w="0" w:type="dxa"/>
        </w:tblCellMar>
        <w:tblLook w:val="04A0" w:firstRow="1" w:lastRow="0" w:firstColumn="1" w:lastColumn="0" w:noHBand="0" w:noVBand="1"/>
      </w:tblPr>
      <w:tblGrid>
        <w:gridCol w:w="2500"/>
        <w:gridCol w:w="5320"/>
        <w:gridCol w:w="5500"/>
        <w:gridCol w:w="1280"/>
      </w:tblGrid>
      <w:tr w:rsidR="00E249F4">
        <w:trPr>
          <w:trHeight w:val="334"/>
        </w:trPr>
        <w:tc>
          <w:tcPr>
            <w:tcW w:w="2500" w:type="dxa"/>
            <w:tcBorders>
              <w:top w:val="single" w:sz="8" w:space="0" w:color="auto"/>
              <w:left w:val="single" w:sz="8" w:space="0" w:color="auto"/>
              <w:right w:val="single" w:sz="8" w:space="0" w:color="auto"/>
            </w:tcBorders>
            <w:vAlign w:val="bottom"/>
          </w:tcPr>
          <w:p w:rsidR="00E249F4" w:rsidRDefault="00E249F4">
            <w:pPr>
              <w:rPr>
                <w:sz w:val="24"/>
                <w:szCs w:val="24"/>
              </w:rPr>
            </w:pPr>
          </w:p>
        </w:tc>
        <w:tc>
          <w:tcPr>
            <w:tcW w:w="5320" w:type="dxa"/>
            <w:tcBorders>
              <w:top w:val="single" w:sz="8" w:space="0" w:color="auto"/>
              <w:right w:val="single" w:sz="8" w:space="0" w:color="auto"/>
            </w:tcBorders>
            <w:vAlign w:val="bottom"/>
          </w:tcPr>
          <w:p w:rsidR="00E249F4" w:rsidRDefault="00E249F4">
            <w:pPr>
              <w:rPr>
                <w:sz w:val="24"/>
                <w:szCs w:val="24"/>
              </w:rPr>
            </w:pPr>
          </w:p>
        </w:tc>
        <w:tc>
          <w:tcPr>
            <w:tcW w:w="5500" w:type="dxa"/>
            <w:tcBorders>
              <w:top w:val="single" w:sz="8" w:space="0" w:color="auto"/>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замена неисправных узлов и механизмов.</w:t>
            </w:r>
          </w:p>
        </w:tc>
        <w:tc>
          <w:tcPr>
            <w:tcW w:w="1280" w:type="dxa"/>
            <w:tcBorders>
              <w:top w:val="single" w:sz="8" w:space="0" w:color="auto"/>
              <w:right w:val="single" w:sz="8" w:space="0" w:color="auto"/>
            </w:tcBorders>
            <w:vAlign w:val="bottom"/>
          </w:tcPr>
          <w:p w:rsidR="00E249F4" w:rsidRDefault="00E249F4">
            <w:pPr>
              <w:rPr>
                <w:sz w:val="24"/>
                <w:szCs w:val="24"/>
              </w:rPr>
            </w:pPr>
          </w:p>
        </w:tc>
      </w:tr>
      <w:tr w:rsidR="00E249F4">
        <w:trPr>
          <w:trHeight w:val="311"/>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2 Составление заявок на запасные части и</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5320" w:type="dxa"/>
            <w:tcBorders>
              <w:bottom w:val="single" w:sz="8" w:space="0" w:color="auto"/>
              <w:right w:val="single" w:sz="8" w:space="0" w:color="auto"/>
            </w:tcBorders>
            <w:vAlign w:val="bottom"/>
          </w:tcPr>
          <w:p w:rsidR="00E249F4" w:rsidRDefault="00E249F4">
            <w:pPr>
              <w:rPr>
                <w:sz w:val="24"/>
                <w:szCs w:val="24"/>
              </w:rPr>
            </w:pPr>
          </w:p>
        </w:tc>
        <w:tc>
          <w:tcPr>
            <w:tcW w:w="55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материалы, получение, учет их расходов.</w:t>
            </w:r>
          </w:p>
        </w:tc>
        <w:tc>
          <w:tcPr>
            <w:tcW w:w="1280" w:type="dxa"/>
            <w:tcBorders>
              <w:bottom w:val="single" w:sz="8" w:space="0" w:color="auto"/>
              <w:right w:val="single" w:sz="8" w:space="0" w:color="auto"/>
            </w:tcBorders>
            <w:vAlign w:val="bottom"/>
          </w:tcPr>
          <w:p w:rsidR="00E249F4" w:rsidRDefault="00E249F4">
            <w:pPr>
              <w:rPr>
                <w:sz w:val="24"/>
                <w:szCs w:val="24"/>
              </w:rPr>
            </w:pPr>
          </w:p>
        </w:tc>
      </w:tr>
      <w:tr w:rsidR="00E249F4">
        <w:trPr>
          <w:trHeight w:val="311"/>
        </w:trPr>
        <w:tc>
          <w:tcPr>
            <w:tcW w:w="2500" w:type="dxa"/>
            <w:tcBorders>
              <w:left w:val="single" w:sz="8" w:space="0" w:color="auto"/>
              <w:right w:val="single" w:sz="8" w:space="0" w:color="auto"/>
            </w:tcBorders>
            <w:vAlign w:val="bottom"/>
          </w:tcPr>
          <w:p w:rsidR="00E249F4" w:rsidRDefault="00E50C95">
            <w:pPr>
              <w:spacing w:line="310" w:lineRule="exact"/>
              <w:ind w:left="120"/>
              <w:rPr>
                <w:sz w:val="20"/>
                <w:szCs w:val="20"/>
              </w:rPr>
            </w:pPr>
            <w:r>
              <w:rPr>
                <w:rFonts w:eastAsia="Times New Roman"/>
                <w:sz w:val="28"/>
                <w:szCs w:val="28"/>
              </w:rPr>
              <w:t>3. Выполнение</w:t>
            </w:r>
          </w:p>
        </w:tc>
        <w:tc>
          <w:tcPr>
            <w:tcW w:w="532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3.1 Работа на тупиковых постах в зоне</w:t>
            </w:r>
          </w:p>
        </w:tc>
        <w:tc>
          <w:tcPr>
            <w:tcW w:w="550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1. Подготовка автомобиля к демонтажу</w:t>
            </w:r>
          </w:p>
        </w:tc>
        <w:tc>
          <w:tcPr>
            <w:tcW w:w="1280" w:type="dxa"/>
            <w:tcBorders>
              <w:right w:val="single" w:sz="8" w:space="0" w:color="auto"/>
            </w:tcBorders>
            <w:vAlign w:val="bottom"/>
          </w:tcPr>
          <w:p w:rsidR="00E249F4" w:rsidRDefault="00E50C95">
            <w:pPr>
              <w:spacing w:line="310" w:lineRule="exact"/>
              <w:jc w:val="center"/>
              <w:rPr>
                <w:sz w:val="20"/>
                <w:szCs w:val="20"/>
              </w:rPr>
            </w:pPr>
            <w:r>
              <w:rPr>
                <w:rFonts w:eastAsia="Times New Roman"/>
                <w:b/>
                <w:bCs/>
                <w:i/>
                <w:iCs/>
                <w:w w:val="99"/>
                <w:sz w:val="28"/>
                <w:szCs w:val="28"/>
              </w:rPr>
              <w:t>8</w:t>
            </w:r>
          </w:p>
        </w:tc>
      </w:tr>
      <w:tr w:rsidR="00E249F4">
        <w:trPr>
          <w:trHeight w:val="324"/>
        </w:trPr>
        <w:tc>
          <w:tcPr>
            <w:tcW w:w="25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8"/>
                <w:szCs w:val="28"/>
              </w:rPr>
              <w:t>работ по ремонту</w:t>
            </w: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текущего ремонта автомобилей</w:t>
            </w: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неисправного агрегата, слив масла,</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8"/>
                <w:szCs w:val="28"/>
              </w:rPr>
              <w:t>автомобилей</w:t>
            </w: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топлива, воды, наружная очистка и мойка;</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снятие неисправного агрегата соблюдением</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технологии разборки автомобиля;</w:t>
            </w:r>
          </w:p>
        </w:tc>
        <w:tc>
          <w:tcPr>
            <w:tcW w:w="1280" w:type="dxa"/>
            <w:tcBorders>
              <w:right w:val="single" w:sz="8" w:space="0" w:color="auto"/>
            </w:tcBorders>
            <w:vAlign w:val="bottom"/>
          </w:tcPr>
          <w:p w:rsidR="00E249F4" w:rsidRDefault="00E249F4">
            <w:pPr>
              <w:rPr>
                <w:sz w:val="24"/>
                <w:szCs w:val="24"/>
              </w:rPr>
            </w:pPr>
          </w:p>
        </w:tc>
      </w:tr>
      <w:tr w:rsidR="00E249F4">
        <w:trPr>
          <w:trHeight w:val="311"/>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2. Очистка от пыли и грязи, мойка узлов и</w:t>
            </w:r>
          </w:p>
        </w:tc>
        <w:tc>
          <w:tcPr>
            <w:tcW w:w="1280" w:type="dxa"/>
            <w:tcBorders>
              <w:right w:val="single" w:sz="8" w:space="0" w:color="auto"/>
            </w:tcBorders>
            <w:vAlign w:val="bottom"/>
          </w:tcPr>
          <w:p w:rsidR="00E249F4" w:rsidRDefault="00E249F4">
            <w:pPr>
              <w:rPr>
                <w:sz w:val="24"/>
                <w:szCs w:val="24"/>
              </w:rPr>
            </w:pPr>
          </w:p>
        </w:tc>
      </w:tr>
      <w:tr w:rsidR="00E249F4">
        <w:trPr>
          <w:trHeight w:val="324"/>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транспортировка агрегатов в обменный</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пункт или цех для замены на</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bottom w:val="single" w:sz="8" w:space="0" w:color="auto"/>
              <w:right w:val="single" w:sz="8" w:space="0" w:color="auto"/>
            </w:tcBorders>
            <w:vAlign w:val="bottom"/>
          </w:tcPr>
          <w:p w:rsidR="00E249F4" w:rsidRDefault="00E249F4">
            <w:pPr>
              <w:rPr>
                <w:sz w:val="24"/>
                <w:szCs w:val="24"/>
              </w:rPr>
            </w:pPr>
          </w:p>
        </w:tc>
        <w:tc>
          <w:tcPr>
            <w:tcW w:w="55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отремонтированный.</w:t>
            </w:r>
          </w:p>
        </w:tc>
        <w:tc>
          <w:tcPr>
            <w:tcW w:w="1280" w:type="dxa"/>
            <w:tcBorders>
              <w:bottom w:val="single" w:sz="8" w:space="0" w:color="auto"/>
              <w:right w:val="single" w:sz="8" w:space="0" w:color="auto"/>
            </w:tcBorders>
            <w:vAlign w:val="bottom"/>
          </w:tcPr>
          <w:p w:rsidR="00E249F4" w:rsidRDefault="00E249F4">
            <w:pPr>
              <w:rPr>
                <w:sz w:val="24"/>
                <w:szCs w:val="24"/>
              </w:rPr>
            </w:pPr>
          </w:p>
        </w:tc>
      </w:tr>
      <w:tr w:rsidR="00E249F4">
        <w:trPr>
          <w:trHeight w:val="311"/>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3.2 Разборка, ремонт, сборка и испытание</w:t>
            </w:r>
          </w:p>
        </w:tc>
        <w:tc>
          <w:tcPr>
            <w:tcW w:w="550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1. Продувка жиклеров без разборки</w:t>
            </w:r>
          </w:p>
        </w:tc>
        <w:tc>
          <w:tcPr>
            <w:tcW w:w="1280" w:type="dxa"/>
            <w:tcBorders>
              <w:right w:val="single" w:sz="8" w:space="0" w:color="auto"/>
            </w:tcBorders>
            <w:vAlign w:val="bottom"/>
          </w:tcPr>
          <w:p w:rsidR="00E249F4" w:rsidRDefault="00E50C95">
            <w:pPr>
              <w:spacing w:line="310" w:lineRule="exact"/>
              <w:jc w:val="center"/>
              <w:rPr>
                <w:sz w:val="20"/>
                <w:szCs w:val="20"/>
              </w:rPr>
            </w:pPr>
            <w:r>
              <w:rPr>
                <w:rFonts w:eastAsia="Times New Roman"/>
                <w:b/>
                <w:bCs/>
                <w:i/>
                <w:iCs/>
                <w:w w:val="99"/>
                <w:sz w:val="28"/>
                <w:szCs w:val="28"/>
              </w:rPr>
              <w:t>12</w:t>
            </w: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системы питания автомобиля</w:t>
            </w: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карбюратора, сборка карбюраторов,</w:t>
            </w:r>
          </w:p>
        </w:tc>
        <w:tc>
          <w:tcPr>
            <w:tcW w:w="1280" w:type="dxa"/>
            <w:tcBorders>
              <w:right w:val="single" w:sz="8" w:space="0" w:color="auto"/>
            </w:tcBorders>
            <w:vAlign w:val="bottom"/>
          </w:tcPr>
          <w:p w:rsidR="00E249F4" w:rsidRDefault="00E249F4">
            <w:pPr>
              <w:rPr>
                <w:sz w:val="24"/>
                <w:szCs w:val="24"/>
              </w:rPr>
            </w:pPr>
          </w:p>
        </w:tc>
      </w:tr>
      <w:tr w:rsidR="00E249F4">
        <w:trPr>
          <w:trHeight w:val="324"/>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проверка и регулировка уровня топлива в</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топливной камере. Проверка подачи</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топлива бензонасосом.</w:t>
            </w:r>
          </w:p>
        </w:tc>
        <w:tc>
          <w:tcPr>
            <w:tcW w:w="1280" w:type="dxa"/>
            <w:tcBorders>
              <w:right w:val="single" w:sz="8" w:space="0" w:color="auto"/>
            </w:tcBorders>
            <w:vAlign w:val="bottom"/>
          </w:tcPr>
          <w:p w:rsidR="00E249F4" w:rsidRDefault="00E249F4">
            <w:pPr>
              <w:rPr>
                <w:sz w:val="24"/>
                <w:szCs w:val="24"/>
              </w:rPr>
            </w:pPr>
          </w:p>
        </w:tc>
      </w:tr>
      <w:tr w:rsidR="00E249F4">
        <w:trPr>
          <w:trHeight w:val="311"/>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2. Проверка на стенде и регулировка насоса</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высокого давления дизельного двигателя,</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регулировка всережимного регулятора,</w:t>
            </w:r>
          </w:p>
        </w:tc>
        <w:tc>
          <w:tcPr>
            <w:tcW w:w="1280" w:type="dxa"/>
            <w:tcBorders>
              <w:right w:val="single" w:sz="8" w:space="0" w:color="auto"/>
            </w:tcBorders>
            <w:vAlign w:val="bottom"/>
          </w:tcPr>
          <w:p w:rsidR="00E249F4" w:rsidRDefault="00E249F4">
            <w:pPr>
              <w:rPr>
                <w:sz w:val="24"/>
                <w:szCs w:val="24"/>
              </w:rPr>
            </w:pPr>
          </w:p>
        </w:tc>
      </w:tr>
      <w:tr w:rsidR="00E249F4">
        <w:trPr>
          <w:trHeight w:val="324"/>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bottom w:val="single" w:sz="8" w:space="0" w:color="auto"/>
              <w:right w:val="single" w:sz="8" w:space="0" w:color="auto"/>
            </w:tcBorders>
            <w:vAlign w:val="bottom"/>
          </w:tcPr>
          <w:p w:rsidR="00E249F4" w:rsidRDefault="00E249F4">
            <w:pPr>
              <w:rPr>
                <w:sz w:val="24"/>
                <w:szCs w:val="24"/>
              </w:rPr>
            </w:pPr>
          </w:p>
        </w:tc>
        <w:tc>
          <w:tcPr>
            <w:tcW w:w="55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форсунок.</w:t>
            </w:r>
          </w:p>
        </w:tc>
        <w:tc>
          <w:tcPr>
            <w:tcW w:w="1280" w:type="dxa"/>
            <w:tcBorders>
              <w:bottom w:val="single" w:sz="8" w:space="0" w:color="auto"/>
              <w:right w:val="single" w:sz="8" w:space="0" w:color="auto"/>
            </w:tcBorders>
            <w:vAlign w:val="bottom"/>
          </w:tcPr>
          <w:p w:rsidR="00E249F4" w:rsidRDefault="00E249F4">
            <w:pPr>
              <w:rPr>
                <w:sz w:val="24"/>
                <w:szCs w:val="24"/>
              </w:rPr>
            </w:pPr>
          </w:p>
        </w:tc>
      </w:tr>
      <w:tr w:rsidR="00E249F4">
        <w:trPr>
          <w:trHeight w:val="311"/>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3.3 Разборка, ремонт, сборка и испытание</w:t>
            </w:r>
          </w:p>
        </w:tc>
        <w:tc>
          <w:tcPr>
            <w:tcW w:w="550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1. Очистка АКБ от загрязнений, удаление</w:t>
            </w:r>
          </w:p>
        </w:tc>
        <w:tc>
          <w:tcPr>
            <w:tcW w:w="1280" w:type="dxa"/>
            <w:tcBorders>
              <w:right w:val="single" w:sz="8" w:space="0" w:color="auto"/>
            </w:tcBorders>
            <w:vAlign w:val="bottom"/>
          </w:tcPr>
          <w:p w:rsidR="00E249F4" w:rsidRDefault="00E50C95">
            <w:pPr>
              <w:spacing w:line="310" w:lineRule="exact"/>
              <w:jc w:val="center"/>
              <w:rPr>
                <w:sz w:val="20"/>
                <w:szCs w:val="20"/>
              </w:rPr>
            </w:pPr>
            <w:r>
              <w:rPr>
                <w:rFonts w:eastAsia="Times New Roman"/>
                <w:b/>
                <w:bCs/>
                <w:i/>
                <w:iCs/>
                <w:w w:val="99"/>
                <w:sz w:val="28"/>
                <w:szCs w:val="28"/>
              </w:rPr>
              <w:t>12</w:t>
            </w: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узлов и приборов электрооборудования</w:t>
            </w: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электролита с поверхности, очистка</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наконечников проводов и штырей батарей</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от окислений; проверка уровня</w:t>
            </w:r>
          </w:p>
        </w:tc>
        <w:tc>
          <w:tcPr>
            <w:tcW w:w="1280" w:type="dxa"/>
            <w:tcBorders>
              <w:right w:val="single" w:sz="8" w:space="0" w:color="auto"/>
            </w:tcBorders>
            <w:vAlign w:val="bottom"/>
          </w:tcPr>
          <w:p w:rsidR="00E249F4" w:rsidRDefault="00E249F4">
            <w:pPr>
              <w:rPr>
                <w:sz w:val="24"/>
                <w:szCs w:val="24"/>
              </w:rPr>
            </w:pPr>
          </w:p>
        </w:tc>
      </w:tr>
      <w:tr w:rsidR="00E249F4">
        <w:trPr>
          <w:trHeight w:val="324"/>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электролита, доливка дистиллированной</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воды, проверка плотности электролита и</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tcBorders>
              <w:right w:val="single" w:sz="8" w:space="0" w:color="auto"/>
            </w:tcBorders>
            <w:vAlign w:val="bottom"/>
          </w:tcPr>
          <w:p w:rsidR="00E249F4" w:rsidRDefault="00E50C95">
            <w:pPr>
              <w:ind w:left="100"/>
              <w:rPr>
                <w:sz w:val="20"/>
                <w:szCs w:val="20"/>
              </w:rPr>
            </w:pPr>
            <w:r>
              <w:rPr>
                <w:rFonts w:eastAsia="Times New Roman"/>
                <w:sz w:val="28"/>
                <w:szCs w:val="28"/>
              </w:rPr>
              <w:t>степени заряженности батареи; зарядка</w:t>
            </w:r>
          </w:p>
        </w:tc>
        <w:tc>
          <w:tcPr>
            <w:tcW w:w="1280" w:type="dxa"/>
            <w:tcBorders>
              <w:right w:val="single" w:sz="8" w:space="0" w:color="auto"/>
            </w:tcBorders>
            <w:vAlign w:val="bottom"/>
          </w:tcPr>
          <w:p w:rsidR="00E249F4" w:rsidRDefault="00E249F4">
            <w:pPr>
              <w:rPr>
                <w:sz w:val="24"/>
                <w:szCs w:val="24"/>
              </w:rPr>
            </w:pPr>
          </w:p>
        </w:tc>
      </w:tr>
      <w:tr w:rsidR="00E249F4">
        <w:trPr>
          <w:trHeight w:val="322"/>
        </w:trPr>
        <w:tc>
          <w:tcPr>
            <w:tcW w:w="250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5320" w:type="dxa"/>
            <w:tcBorders>
              <w:bottom w:val="single" w:sz="8" w:space="0" w:color="auto"/>
              <w:right w:val="single" w:sz="8" w:space="0" w:color="auto"/>
            </w:tcBorders>
            <w:vAlign w:val="bottom"/>
          </w:tcPr>
          <w:p w:rsidR="00E249F4" w:rsidRDefault="00E249F4">
            <w:pPr>
              <w:rPr>
                <w:sz w:val="24"/>
                <w:szCs w:val="24"/>
              </w:rPr>
            </w:pPr>
          </w:p>
        </w:tc>
        <w:tc>
          <w:tcPr>
            <w:tcW w:w="55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батарей.</w:t>
            </w:r>
          </w:p>
        </w:tc>
        <w:tc>
          <w:tcPr>
            <w:tcW w:w="1280" w:type="dxa"/>
            <w:tcBorders>
              <w:bottom w:val="single" w:sz="8" w:space="0" w:color="auto"/>
              <w:right w:val="single" w:sz="8" w:space="0" w:color="auto"/>
            </w:tcBorders>
            <w:vAlign w:val="bottom"/>
          </w:tcPr>
          <w:p w:rsidR="00E249F4" w:rsidRDefault="00E249F4">
            <w:pPr>
              <w:rPr>
                <w:sz w:val="24"/>
                <w:szCs w:val="24"/>
              </w:rPr>
            </w:pPr>
          </w:p>
        </w:tc>
      </w:tr>
      <w:tr w:rsidR="00E249F4">
        <w:trPr>
          <w:trHeight w:val="363"/>
        </w:trPr>
        <w:tc>
          <w:tcPr>
            <w:tcW w:w="2500" w:type="dxa"/>
            <w:vAlign w:val="bottom"/>
          </w:tcPr>
          <w:p w:rsidR="00E249F4" w:rsidRDefault="00E249F4">
            <w:pPr>
              <w:rPr>
                <w:sz w:val="24"/>
                <w:szCs w:val="24"/>
              </w:rPr>
            </w:pPr>
          </w:p>
        </w:tc>
        <w:tc>
          <w:tcPr>
            <w:tcW w:w="5320" w:type="dxa"/>
            <w:vAlign w:val="bottom"/>
          </w:tcPr>
          <w:p w:rsidR="00E249F4" w:rsidRDefault="00E50C95">
            <w:pPr>
              <w:ind w:left="4660"/>
              <w:rPr>
                <w:sz w:val="20"/>
                <w:szCs w:val="20"/>
              </w:rPr>
            </w:pPr>
            <w:r>
              <w:rPr>
                <w:rFonts w:ascii="Calibri" w:eastAsia="Calibri" w:hAnsi="Calibri" w:cs="Calibri"/>
              </w:rPr>
              <w:t>11</w:t>
            </w:r>
          </w:p>
        </w:tc>
        <w:tc>
          <w:tcPr>
            <w:tcW w:w="5500" w:type="dxa"/>
            <w:vAlign w:val="bottom"/>
          </w:tcPr>
          <w:p w:rsidR="00E249F4" w:rsidRDefault="00E249F4">
            <w:pPr>
              <w:rPr>
                <w:sz w:val="24"/>
                <w:szCs w:val="24"/>
              </w:rPr>
            </w:pPr>
          </w:p>
        </w:tc>
        <w:tc>
          <w:tcPr>
            <w:tcW w:w="1280" w:type="dxa"/>
            <w:vAlign w:val="bottom"/>
          </w:tcPr>
          <w:p w:rsidR="00E249F4" w:rsidRDefault="00E249F4">
            <w:pPr>
              <w:rPr>
                <w:sz w:val="24"/>
                <w:szCs w:val="24"/>
              </w:rPr>
            </w:pPr>
          </w:p>
        </w:tc>
      </w:tr>
    </w:tbl>
    <w:p w:rsidR="00E249F4" w:rsidRDefault="00E50C95">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8535670</wp:posOffset>
            </wp:positionH>
            <wp:positionV relativeFrom="paragraph">
              <wp:posOffset>-5591175</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94615</wp:posOffset>
            </wp:positionH>
            <wp:positionV relativeFrom="paragraph">
              <wp:posOffset>-2708910</wp:posOffset>
            </wp:positionV>
            <wp:extent cx="635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1666240</wp:posOffset>
            </wp:positionH>
            <wp:positionV relativeFrom="paragraph">
              <wp:posOffset>-2708910</wp:posOffset>
            </wp:positionV>
            <wp:extent cx="635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9342120</wp:posOffset>
            </wp:positionH>
            <wp:positionV relativeFrom="paragraph">
              <wp:posOffset>-2708910</wp:posOffset>
            </wp:positionV>
            <wp:extent cx="635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p>
    <w:p w:rsidR="00E249F4" w:rsidRDefault="00E249F4">
      <w:pPr>
        <w:sectPr w:rsidR="00E249F4">
          <w:pgSz w:w="16840" w:h="11906" w:orient="landscape"/>
          <w:pgMar w:top="1113" w:right="678" w:bottom="416" w:left="1440" w:header="0" w:footer="0" w:gutter="0"/>
          <w:cols w:space="720" w:equalWidth="0">
            <w:col w:w="14720"/>
          </w:cols>
        </w:sectPr>
      </w:pPr>
    </w:p>
    <w:tbl>
      <w:tblPr>
        <w:tblW w:w="0" w:type="auto"/>
        <w:tblInd w:w="150" w:type="dxa"/>
        <w:tblLayout w:type="fixed"/>
        <w:tblCellMar>
          <w:left w:w="0" w:type="dxa"/>
          <w:right w:w="0" w:type="dxa"/>
        </w:tblCellMar>
        <w:tblLook w:val="04A0" w:firstRow="1" w:lastRow="0" w:firstColumn="1" w:lastColumn="0" w:noHBand="0" w:noVBand="1"/>
      </w:tblPr>
      <w:tblGrid>
        <w:gridCol w:w="2500"/>
        <w:gridCol w:w="5320"/>
        <w:gridCol w:w="340"/>
        <w:gridCol w:w="5160"/>
        <w:gridCol w:w="1280"/>
        <w:gridCol w:w="30"/>
      </w:tblGrid>
      <w:tr w:rsidR="00E249F4">
        <w:trPr>
          <w:trHeight w:val="333"/>
        </w:trPr>
        <w:tc>
          <w:tcPr>
            <w:tcW w:w="2500" w:type="dxa"/>
            <w:tcBorders>
              <w:top w:val="single" w:sz="8" w:space="0" w:color="auto"/>
              <w:left w:val="single" w:sz="8" w:space="0" w:color="auto"/>
              <w:right w:val="single" w:sz="8" w:space="0" w:color="auto"/>
            </w:tcBorders>
            <w:vAlign w:val="bottom"/>
          </w:tcPr>
          <w:p w:rsidR="00E249F4" w:rsidRDefault="00E249F4">
            <w:pPr>
              <w:rPr>
                <w:sz w:val="24"/>
                <w:szCs w:val="24"/>
              </w:rPr>
            </w:pPr>
          </w:p>
        </w:tc>
        <w:tc>
          <w:tcPr>
            <w:tcW w:w="5320" w:type="dxa"/>
            <w:tcBorders>
              <w:top w:val="single" w:sz="8" w:space="0" w:color="auto"/>
              <w:right w:val="single" w:sz="8" w:space="0" w:color="auto"/>
            </w:tcBorders>
            <w:vAlign w:val="bottom"/>
          </w:tcPr>
          <w:p w:rsidR="00E249F4" w:rsidRDefault="00E249F4">
            <w:pPr>
              <w:rPr>
                <w:sz w:val="24"/>
                <w:szCs w:val="24"/>
              </w:rPr>
            </w:pPr>
          </w:p>
        </w:tc>
        <w:tc>
          <w:tcPr>
            <w:tcW w:w="340" w:type="dxa"/>
            <w:tcBorders>
              <w:top w:val="single" w:sz="8" w:space="0" w:color="auto"/>
            </w:tcBorders>
            <w:vAlign w:val="bottom"/>
          </w:tcPr>
          <w:p w:rsidR="00E249F4" w:rsidRDefault="00E50C95">
            <w:pPr>
              <w:ind w:left="100"/>
              <w:rPr>
                <w:sz w:val="20"/>
                <w:szCs w:val="20"/>
              </w:rPr>
            </w:pPr>
            <w:r>
              <w:rPr>
                <w:rFonts w:eastAsia="Times New Roman"/>
                <w:sz w:val="28"/>
                <w:szCs w:val="28"/>
              </w:rPr>
              <w:t>2.</w:t>
            </w:r>
          </w:p>
        </w:tc>
        <w:tc>
          <w:tcPr>
            <w:tcW w:w="5160" w:type="dxa"/>
            <w:tcBorders>
              <w:top w:val="single" w:sz="8" w:space="0" w:color="auto"/>
              <w:right w:val="single" w:sz="8" w:space="0" w:color="auto"/>
            </w:tcBorders>
            <w:vAlign w:val="bottom"/>
          </w:tcPr>
          <w:p w:rsidR="00E249F4" w:rsidRDefault="00E50C95">
            <w:pPr>
              <w:ind w:left="40"/>
              <w:rPr>
                <w:sz w:val="20"/>
                <w:szCs w:val="20"/>
              </w:rPr>
            </w:pPr>
            <w:r>
              <w:rPr>
                <w:rFonts w:eastAsia="Times New Roman"/>
                <w:sz w:val="28"/>
                <w:szCs w:val="28"/>
              </w:rPr>
              <w:t>Обнаружение неисправности свечи,</w:t>
            </w:r>
          </w:p>
        </w:tc>
        <w:tc>
          <w:tcPr>
            <w:tcW w:w="1280" w:type="dxa"/>
            <w:tcBorders>
              <w:top w:val="single" w:sz="8" w:space="0" w:color="auto"/>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gridSpan w:val="2"/>
            <w:tcBorders>
              <w:right w:val="single" w:sz="8" w:space="0" w:color="auto"/>
            </w:tcBorders>
            <w:vAlign w:val="bottom"/>
          </w:tcPr>
          <w:p w:rsidR="00E249F4" w:rsidRDefault="00E50C95">
            <w:pPr>
              <w:ind w:left="100"/>
              <w:rPr>
                <w:sz w:val="20"/>
                <w:szCs w:val="20"/>
              </w:rPr>
            </w:pPr>
            <w:r>
              <w:rPr>
                <w:rFonts w:eastAsia="Times New Roman"/>
                <w:sz w:val="28"/>
                <w:szCs w:val="28"/>
              </w:rPr>
              <w:t>проверка</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gridSpan w:val="2"/>
            <w:tcBorders>
              <w:right w:val="single" w:sz="8" w:space="0" w:color="auto"/>
            </w:tcBorders>
            <w:vAlign w:val="bottom"/>
          </w:tcPr>
          <w:p w:rsidR="00E249F4" w:rsidRDefault="00E50C95">
            <w:pPr>
              <w:ind w:left="100"/>
              <w:rPr>
                <w:sz w:val="20"/>
                <w:szCs w:val="20"/>
              </w:rPr>
            </w:pPr>
            <w:r>
              <w:rPr>
                <w:rFonts w:eastAsia="Times New Roman"/>
                <w:sz w:val="28"/>
                <w:szCs w:val="28"/>
              </w:rPr>
              <w:t>состояния и действия катушки зажигания,</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gridSpan w:val="2"/>
            <w:tcBorders>
              <w:right w:val="single" w:sz="8" w:space="0" w:color="auto"/>
            </w:tcBorders>
            <w:vAlign w:val="bottom"/>
          </w:tcPr>
          <w:p w:rsidR="00E249F4" w:rsidRDefault="00E50C95">
            <w:pPr>
              <w:ind w:left="100"/>
              <w:rPr>
                <w:sz w:val="20"/>
                <w:szCs w:val="20"/>
              </w:rPr>
            </w:pPr>
            <w:r>
              <w:rPr>
                <w:rFonts w:eastAsia="Times New Roman"/>
                <w:sz w:val="28"/>
                <w:szCs w:val="28"/>
              </w:rPr>
              <w:t>конденсатора и стартера. Составление</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gridSpan w:val="2"/>
            <w:tcBorders>
              <w:right w:val="single" w:sz="8" w:space="0" w:color="auto"/>
            </w:tcBorders>
            <w:vAlign w:val="bottom"/>
          </w:tcPr>
          <w:p w:rsidR="00E249F4" w:rsidRDefault="00E50C95">
            <w:pPr>
              <w:ind w:left="100"/>
              <w:rPr>
                <w:sz w:val="20"/>
                <w:szCs w:val="20"/>
              </w:rPr>
            </w:pPr>
            <w:r>
              <w:rPr>
                <w:rFonts w:eastAsia="Times New Roman"/>
                <w:sz w:val="28"/>
                <w:szCs w:val="28"/>
              </w:rPr>
              <w:t>заявок на запасные части и материалы, и их</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3"/>
        </w:trPr>
        <w:tc>
          <w:tcPr>
            <w:tcW w:w="250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5320" w:type="dxa"/>
            <w:tcBorders>
              <w:bottom w:val="single" w:sz="8" w:space="0" w:color="auto"/>
              <w:right w:val="single" w:sz="8" w:space="0" w:color="auto"/>
            </w:tcBorders>
            <w:vAlign w:val="bottom"/>
          </w:tcPr>
          <w:p w:rsidR="00E249F4" w:rsidRDefault="00E249F4">
            <w:pPr>
              <w:rPr>
                <w:sz w:val="24"/>
                <w:szCs w:val="24"/>
              </w:rPr>
            </w:pPr>
          </w:p>
        </w:tc>
        <w:tc>
          <w:tcPr>
            <w:tcW w:w="5500" w:type="dxa"/>
            <w:gridSpan w:val="2"/>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учет, получение.</w:t>
            </w:r>
          </w:p>
        </w:tc>
        <w:tc>
          <w:tcPr>
            <w:tcW w:w="1280" w:type="dxa"/>
            <w:tcBorders>
              <w:bottom w:val="single" w:sz="8" w:space="0" w:color="auto"/>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13"/>
        </w:trPr>
        <w:tc>
          <w:tcPr>
            <w:tcW w:w="2500" w:type="dxa"/>
            <w:tcBorders>
              <w:left w:val="single" w:sz="8" w:space="0" w:color="auto"/>
              <w:right w:val="single" w:sz="8" w:space="0" w:color="auto"/>
            </w:tcBorders>
            <w:vAlign w:val="bottom"/>
          </w:tcPr>
          <w:p w:rsidR="00E249F4" w:rsidRDefault="00E50C95">
            <w:pPr>
              <w:spacing w:line="313" w:lineRule="exact"/>
              <w:ind w:left="120"/>
              <w:rPr>
                <w:sz w:val="20"/>
                <w:szCs w:val="20"/>
              </w:rPr>
            </w:pPr>
            <w:r>
              <w:rPr>
                <w:rFonts w:eastAsia="Times New Roman"/>
                <w:sz w:val="28"/>
                <w:szCs w:val="28"/>
              </w:rPr>
              <w:t>4. Выполнение</w:t>
            </w:r>
          </w:p>
        </w:tc>
        <w:tc>
          <w:tcPr>
            <w:tcW w:w="5320" w:type="dxa"/>
            <w:tcBorders>
              <w:right w:val="single" w:sz="8" w:space="0" w:color="auto"/>
            </w:tcBorders>
            <w:vAlign w:val="bottom"/>
          </w:tcPr>
          <w:p w:rsidR="00E249F4" w:rsidRDefault="00E50C95">
            <w:pPr>
              <w:spacing w:line="313" w:lineRule="exact"/>
              <w:ind w:left="100"/>
              <w:rPr>
                <w:sz w:val="20"/>
                <w:szCs w:val="20"/>
              </w:rPr>
            </w:pPr>
            <w:r>
              <w:rPr>
                <w:rFonts w:eastAsia="Times New Roman"/>
                <w:sz w:val="28"/>
                <w:szCs w:val="28"/>
              </w:rPr>
              <w:t>4.1 Работы на рабочих местах</w:t>
            </w:r>
          </w:p>
        </w:tc>
        <w:tc>
          <w:tcPr>
            <w:tcW w:w="340" w:type="dxa"/>
            <w:tcBorders>
              <w:bottom w:val="single" w:sz="8" w:space="0" w:color="auto"/>
            </w:tcBorders>
            <w:vAlign w:val="bottom"/>
          </w:tcPr>
          <w:p w:rsidR="00E249F4" w:rsidRDefault="00E50C95">
            <w:pPr>
              <w:spacing w:line="313" w:lineRule="exact"/>
              <w:ind w:left="100"/>
              <w:rPr>
                <w:sz w:val="20"/>
                <w:szCs w:val="20"/>
              </w:rPr>
            </w:pPr>
            <w:r>
              <w:rPr>
                <w:rFonts w:eastAsia="Times New Roman"/>
                <w:sz w:val="28"/>
                <w:szCs w:val="28"/>
              </w:rPr>
              <w:t>1.</w:t>
            </w:r>
          </w:p>
        </w:tc>
        <w:tc>
          <w:tcPr>
            <w:tcW w:w="5160" w:type="dxa"/>
            <w:tcBorders>
              <w:bottom w:val="single" w:sz="8" w:space="0" w:color="auto"/>
              <w:right w:val="single" w:sz="8" w:space="0" w:color="auto"/>
            </w:tcBorders>
            <w:vAlign w:val="bottom"/>
          </w:tcPr>
          <w:p w:rsidR="00E249F4" w:rsidRDefault="00E50C95">
            <w:pPr>
              <w:spacing w:line="313" w:lineRule="exact"/>
              <w:ind w:left="40"/>
              <w:rPr>
                <w:sz w:val="20"/>
                <w:szCs w:val="20"/>
              </w:rPr>
            </w:pPr>
            <w:r>
              <w:rPr>
                <w:rFonts w:eastAsia="Times New Roman"/>
                <w:sz w:val="28"/>
                <w:szCs w:val="28"/>
              </w:rPr>
              <w:t>Ремонт мостов</w:t>
            </w:r>
          </w:p>
        </w:tc>
        <w:tc>
          <w:tcPr>
            <w:tcW w:w="1280" w:type="dxa"/>
            <w:tcBorders>
              <w:right w:val="single" w:sz="8" w:space="0" w:color="auto"/>
            </w:tcBorders>
            <w:vAlign w:val="bottom"/>
          </w:tcPr>
          <w:p w:rsidR="00E249F4" w:rsidRDefault="00E50C95">
            <w:pPr>
              <w:spacing w:line="313" w:lineRule="exact"/>
              <w:ind w:right="380"/>
              <w:jc w:val="right"/>
              <w:rPr>
                <w:sz w:val="20"/>
                <w:szCs w:val="20"/>
              </w:rPr>
            </w:pPr>
            <w:r>
              <w:rPr>
                <w:rFonts w:eastAsia="Times New Roman"/>
                <w:b/>
                <w:bCs/>
                <w:i/>
                <w:iCs/>
                <w:sz w:val="28"/>
                <w:szCs w:val="28"/>
              </w:rPr>
              <w:t>12</w:t>
            </w:r>
          </w:p>
        </w:tc>
        <w:tc>
          <w:tcPr>
            <w:tcW w:w="0" w:type="dxa"/>
            <w:vAlign w:val="bottom"/>
          </w:tcPr>
          <w:p w:rsidR="00E249F4" w:rsidRDefault="00E249F4">
            <w:pPr>
              <w:rPr>
                <w:sz w:val="1"/>
                <w:szCs w:val="1"/>
              </w:rPr>
            </w:pPr>
          </w:p>
        </w:tc>
      </w:tr>
      <w:tr w:rsidR="00E249F4">
        <w:trPr>
          <w:trHeight w:val="311"/>
        </w:trPr>
        <w:tc>
          <w:tcPr>
            <w:tcW w:w="2500" w:type="dxa"/>
            <w:tcBorders>
              <w:left w:val="single" w:sz="8" w:space="0" w:color="auto"/>
              <w:right w:val="single" w:sz="8" w:space="0" w:color="auto"/>
            </w:tcBorders>
            <w:vAlign w:val="bottom"/>
          </w:tcPr>
          <w:p w:rsidR="00E249F4" w:rsidRDefault="00E50C95">
            <w:pPr>
              <w:spacing w:line="301" w:lineRule="exact"/>
              <w:ind w:left="120"/>
              <w:rPr>
                <w:sz w:val="20"/>
                <w:szCs w:val="20"/>
              </w:rPr>
            </w:pPr>
            <w:r>
              <w:rPr>
                <w:rFonts w:eastAsia="Times New Roman"/>
                <w:sz w:val="28"/>
                <w:szCs w:val="28"/>
              </w:rPr>
              <w:t>работ по ТО и</w:t>
            </w:r>
          </w:p>
        </w:tc>
        <w:tc>
          <w:tcPr>
            <w:tcW w:w="5320" w:type="dxa"/>
            <w:tcBorders>
              <w:right w:val="single" w:sz="8" w:space="0" w:color="auto"/>
            </w:tcBorders>
            <w:vAlign w:val="bottom"/>
          </w:tcPr>
          <w:p w:rsidR="00E249F4" w:rsidRDefault="00E50C95">
            <w:pPr>
              <w:spacing w:line="301" w:lineRule="exact"/>
              <w:ind w:left="100"/>
              <w:rPr>
                <w:sz w:val="20"/>
                <w:szCs w:val="20"/>
              </w:rPr>
            </w:pPr>
            <w:r>
              <w:rPr>
                <w:rFonts w:eastAsia="Times New Roman"/>
                <w:sz w:val="28"/>
                <w:szCs w:val="28"/>
              </w:rPr>
              <w:t>производственных отделений и участков</w:t>
            </w:r>
          </w:p>
        </w:tc>
        <w:tc>
          <w:tcPr>
            <w:tcW w:w="340" w:type="dxa"/>
            <w:tcBorders>
              <w:bottom w:val="single" w:sz="8" w:space="0" w:color="auto"/>
            </w:tcBorders>
            <w:vAlign w:val="bottom"/>
          </w:tcPr>
          <w:p w:rsidR="00E249F4" w:rsidRDefault="00E50C95">
            <w:pPr>
              <w:spacing w:line="310" w:lineRule="exact"/>
              <w:ind w:left="100"/>
              <w:rPr>
                <w:sz w:val="20"/>
                <w:szCs w:val="20"/>
              </w:rPr>
            </w:pPr>
            <w:r>
              <w:rPr>
                <w:rFonts w:eastAsia="Times New Roman"/>
                <w:sz w:val="28"/>
                <w:szCs w:val="28"/>
              </w:rPr>
              <w:t>2.</w:t>
            </w:r>
          </w:p>
        </w:tc>
        <w:tc>
          <w:tcPr>
            <w:tcW w:w="5160" w:type="dxa"/>
            <w:tcBorders>
              <w:bottom w:val="single" w:sz="8" w:space="0" w:color="auto"/>
              <w:right w:val="single" w:sz="8" w:space="0" w:color="auto"/>
            </w:tcBorders>
            <w:vAlign w:val="bottom"/>
          </w:tcPr>
          <w:p w:rsidR="00E249F4" w:rsidRDefault="00E50C95">
            <w:pPr>
              <w:spacing w:line="310" w:lineRule="exact"/>
              <w:ind w:left="40"/>
              <w:rPr>
                <w:sz w:val="20"/>
                <w:szCs w:val="20"/>
              </w:rPr>
            </w:pPr>
            <w:r>
              <w:rPr>
                <w:rFonts w:eastAsia="Times New Roman"/>
                <w:sz w:val="28"/>
                <w:szCs w:val="28"/>
              </w:rPr>
              <w:t>Ремонт коробок сцепления,</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11"/>
        </w:trPr>
        <w:tc>
          <w:tcPr>
            <w:tcW w:w="2500" w:type="dxa"/>
            <w:tcBorders>
              <w:left w:val="single" w:sz="8" w:space="0" w:color="auto"/>
              <w:right w:val="single" w:sz="8" w:space="0" w:color="auto"/>
            </w:tcBorders>
            <w:vAlign w:val="bottom"/>
          </w:tcPr>
          <w:p w:rsidR="00E249F4" w:rsidRDefault="00E50C95">
            <w:pPr>
              <w:spacing w:line="292" w:lineRule="exact"/>
              <w:ind w:left="120"/>
              <w:rPr>
                <w:sz w:val="20"/>
                <w:szCs w:val="20"/>
              </w:rPr>
            </w:pPr>
            <w:r>
              <w:rPr>
                <w:rFonts w:eastAsia="Times New Roman"/>
                <w:sz w:val="28"/>
                <w:szCs w:val="28"/>
              </w:rPr>
              <w:t>ремонту</w:t>
            </w:r>
          </w:p>
        </w:tc>
        <w:tc>
          <w:tcPr>
            <w:tcW w:w="5320" w:type="dxa"/>
            <w:tcBorders>
              <w:right w:val="single" w:sz="8" w:space="0" w:color="auto"/>
            </w:tcBorders>
            <w:vAlign w:val="bottom"/>
          </w:tcPr>
          <w:p w:rsidR="00E249F4" w:rsidRDefault="00E50C95">
            <w:pPr>
              <w:spacing w:line="292" w:lineRule="exact"/>
              <w:ind w:left="100"/>
              <w:rPr>
                <w:sz w:val="20"/>
                <w:szCs w:val="20"/>
              </w:rPr>
            </w:pPr>
            <w:r>
              <w:rPr>
                <w:rFonts w:eastAsia="Times New Roman"/>
                <w:sz w:val="28"/>
                <w:szCs w:val="28"/>
              </w:rPr>
              <w:t>по ремонту агрегатов и узлов</w:t>
            </w:r>
          </w:p>
        </w:tc>
        <w:tc>
          <w:tcPr>
            <w:tcW w:w="340" w:type="dxa"/>
            <w:tcBorders>
              <w:bottom w:val="single" w:sz="8" w:space="0" w:color="auto"/>
            </w:tcBorders>
            <w:vAlign w:val="bottom"/>
          </w:tcPr>
          <w:p w:rsidR="00E249F4" w:rsidRDefault="00E50C95">
            <w:pPr>
              <w:spacing w:line="310" w:lineRule="exact"/>
              <w:ind w:left="100"/>
              <w:rPr>
                <w:sz w:val="20"/>
                <w:szCs w:val="20"/>
              </w:rPr>
            </w:pPr>
            <w:r>
              <w:rPr>
                <w:rFonts w:eastAsia="Times New Roman"/>
                <w:sz w:val="28"/>
                <w:szCs w:val="28"/>
              </w:rPr>
              <w:t>3.</w:t>
            </w:r>
          </w:p>
        </w:tc>
        <w:tc>
          <w:tcPr>
            <w:tcW w:w="5160" w:type="dxa"/>
            <w:tcBorders>
              <w:bottom w:val="single" w:sz="8" w:space="0" w:color="auto"/>
              <w:right w:val="single" w:sz="8" w:space="0" w:color="auto"/>
            </w:tcBorders>
            <w:vAlign w:val="bottom"/>
          </w:tcPr>
          <w:p w:rsidR="00E249F4" w:rsidRDefault="00E50C95">
            <w:pPr>
              <w:spacing w:line="310" w:lineRule="exact"/>
              <w:ind w:left="40"/>
              <w:rPr>
                <w:sz w:val="20"/>
                <w:szCs w:val="20"/>
              </w:rPr>
            </w:pPr>
            <w:r>
              <w:rPr>
                <w:rFonts w:eastAsia="Times New Roman"/>
                <w:sz w:val="28"/>
                <w:szCs w:val="28"/>
              </w:rPr>
              <w:t>Ремонт, двигателя</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03"/>
        </w:trPr>
        <w:tc>
          <w:tcPr>
            <w:tcW w:w="2500" w:type="dxa"/>
            <w:tcBorders>
              <w:left w:val="single" w:sz="8" w:space="0" w:color="auto"/>
              <w:right w:val="single" w:sz="8" w:space="0" w:color="auto"/>
            </w:tcBorders>
            <w:vAlign w:val="bottom"/>
          </w:tcPr>
          <w:p w:rsidR="00E249F4" w:rsidRDefault="00E50C95">
            <w:pPr>
              <w:spacing w:line="288" w:lineRule="exact"/>
              <w:ind w:left="120"/>
              <w:rPr>
                <w:sz w:val="20"/>
                <w:szCs w:val="20"/>
              </w:rPr>
            </w:pPr>
            <w:r>
              <w:rPr>
                <w:rFonts w:eastAsia="Times New Roman"/>
                <w:sz w:val="28"/>
                <w:szCs w:val="28"/>
              </w:rPr>
              <w:t>автомобилей на</w:t>
            </w:r>
          </w:p>
        </w:tc>
        <w:tc>
          <w:tcPr>
            <w:tcW w:w="5320" w:type="dxa"/>
            <w:tcBorders>
              <w:right w:val="single" w:sz="8" w:space="0" w:color="auto"/>
            </w:tcBorders>
            <w:vAlign w:val="bottom"/>
          </w:tcPr>
          <w:p w:rsidR="00E249F4" w:rsidRDefault="00E50C95">
            <w:pPr>
              <w:spacing w:line="288" w:lineRule="exact"/>
              <w:ind w:left="100"/>
              <w:rPr>
                <w:sz w:val="20"/>
                <w:szCs w:val="20"/>
              </w:rPr>
            </w:pPr>
            <w:r>
              <w:rPr>
                <w:rFonts w:eastAsia="Times New Roman"/>
                <w:sz w:val="28"/>
                <w:szCs w:val="28"/>
              </w:rPr>
              <w:t>автомобилей</w:t>
            </w:r>
          </w:p>
        </w:tc>
        <w:tc>
          <w:tcPr>
            <w:tcW w:w="340" w:type="dxa"/>
            <w:tcBorders>
              <w:bottom w:val="single" w:sz="8" w:space="0" w:color="auto"/>
            </w:tcBorders>
            <w:vAlign w:val="bottom"/>
          </w:tcPr>
          <w:p w:rsidR="00E249F4" w:rsidRDefault="00E50C95">
            <w:pPr>
              <w:spacing w:line="296" w:lineRule="exact"/>
              <w:ind w:left="100"/>
              <w:rPr>
                <w:sz w:val="20"/>
                <w:szCs w:val="20"/>
              </w:rPr>
            </w:pPr>
            <w:r>
              <w:rPr>
                <w:rFonts w:eastAsia="Times New Roman"/>
                <w:sz w:val="28"/>
                <w:szCs w:val="28"/>
              </w:rPr>
              <w:t>4.</w:t>
            </w:r>
          </w:p>
        </w:tc>
        <w:tc>
          <w:tcPr>
            <w:tcW w:w="5160" w:type="dxa"/>
            <w:tcBorders>
              <w:bottom w:val="single" w:sz="8" w:space="0" w:color="auto"/>
              <w:right w:val="single" w:sz="8" w:space="0" w:color="auto"/>
            </w:tcBorders>
            <w:vAlign w:val="bottom"/>
          </w:tcPr>
          <w:p w:rsidR="00E249F4" w:rsidRDefault="00E50C95">
            <w:pPr>
              <w:spacing w:line="296" w:lineRule="exact"/>
              <w:ind w:left="40"/>
              <w:rPr>
                <w:sz w:val="20"/>
                <w:szCs w:val="20"/>
              </w:rPr>
            </w:pPr>
            <w:r>
              <w:rPr>
                <w:rFonts w:eastAsia="Times New Roman"/>
                <w:sz w:val="28"/>
                <w:szCs w:val="28"/>
              </w:rPr>
              <w:t>Ремонт сцепления, двигателя</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296"/>
        </w:trPr>
        <w:tc>
          <w:tcPr>
            <w:tcW w:w="2500" w:type="dxa"/>
            <w:tcBorders>
              <w:left w:val="single" w:sz="8" w:space="0" w:color="auto"/>
              <w:right w:val="single" w:sz="8" w:space="0" w:color="auto"/>
            </w:tcBorders>
            <w:vAlign w:val="bottom"/>
          </w:tcPr>
          <w:p w:rsidR="00E249F4" w:rsidRDefault="00E50C95">
            <w:pPr>
              <w:spacing w:line="281" w:lineRule="exact"/>
              <w:ind w:left="120"/>
              <w:rPr>
                <w:sz w:val="20"/>
                <w:szCs w:val="20"/>
              </w:rPr>
            </w:pPr>
            <w:r>
              <w:rPr>
                <w:rFonts w:eastAsia="Times New Roman"/>
                <w:sz w:val="28"/>
                <w:szCs w:val="28"/>
              </w:rPr>
              <w:t>рабочих местах</w:t>
            </w:r>
          </w:p>
        </w:tc>
        <w:tc>
          <w:tcPr>
            <w:tcW w:w="5320" w:type="dxa"/>
            <w:tcBorders>
              <w:right w:val="single" w:sz="8" w:space="0" w:color="auto"/>
            </w:tcBorders>
            <w:vAlign w:val="bottom"/>
          </w:tcPr>
          <w:p w:rsidR="00E249F4" w:rsidRDefault="00E249F4">
            <w:pPr>
              <w:rPr>
                <w:sz w:val="24"/>
                <w:szCs w:val="24"/>
              </w:rPr>
            </w:pPr>
          </w:p>
        </w:tc>
        <w:tc>
          <w:tcPr>
            <w:tcW w:w="5500" w:type="dxa"/>
            <w:gridSpan w:val="2"/>
            <w:tcBorders>
              <w:right w:val="single" w:sz="8" w:space="0" w:color="auto"/>
            </w:tcBorders>
            <w:vAlign w:val="bottom"/>
          </w:tcPr>
          <w:p w:rsidR="00E249F4" w:rsidRDefault="00E50C95">
            <w:pPr>
              <w:spacing w:line="296" w:lineRule="exact"/>
              <w:ind w:left="100"/>
              <w:rPr>
                <w:sz w:val="20"/>
                <w:szCs w:val="20"/>
              </w:rPr>
            </w:pPr>
            <w:r>
              <w:rPr>
                <w:rFonts w:eastAsia="Times New Roman"/>
                <w:sz w:val="28"/>
                <w:szCs w:val="28"/>
              </w:rPr>
              <w:t>5 . Ремонт тормозных кранов</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25"/>
        </w:trPr>
        <w:tc>
          <w:tcPr>
            <w:tcW w:w="2500" w:type="dxa"/>
            <w:vMerge w:val="restart"/>
            <w:tcBorders>
              <w:left w:val="single" w:sz="8" w:space="0" w:color="auto"/>
              <w:right w:val="single" w:sz="8" w:space="0" w:color="auto"/>
            </w:tcBorders>
            <w:vAlign w:val="bottom"/>
          </w:tcPr>
          <w:p w:rsidR="00E249F4" w:rsidRDefault="00E50C95">
            <w:pPr>
              <w:spacing w:line="308" w:lineRule="exact"/>
              <w:ind w:left="120"/>
              <w:rPr>
                <w:sz w:val="20"/>
                <w:szCs w:val="20"/>
              </w:rPr>
            </w:pPr>
            <w:r>
              <w:rPr>
                <w:rFonts w:eastAsia="Times New Roman"/>
                <w:sz w:val="28"/>
                <w:szCs w:val="28"/>
              </w:rPr>
              <w:t>производственных</w:t>
            </w:r>
          </w:p>
        </w:tc>
        <w:tc>
          <w:tcPr>
            <w:tcW w:w="5320" w:type="dxa"/>
            <w:tcBorders>
              <w:right w:val="single" w:sz="8" w:space="0" w:color="auto"/>
            </w:tcBorders>
            <w:vAlign w:val="bottom"/>
          </w:tcPr>
          <w:p w:rsidR="00E249F4" w:rsidRDefault="00E249F4">
            <w:pPr>
              <w:rPr>
                <w:sz w:val="2"/>
                <w:szCs w:val="2"/>
              </w:rPr>
            </w:pPr>
          </w:p>
        </w:tc>
        <w:tc>
          <w:tcPr>
            <w:tcW w:w="340" w:type="dxa"/>
            <w:tcBorders>
              <w:bottom w:val="single" w:sz="8" w:space="0" w:color="auto"/>
            </w:tcBorders>
            <w:vAlign w:val="bottom"/>
          </w:tcPr>
          <w:p w:rsidR="00E249F4" w:rsidRDefault="00E249F4">
            <w:pPr>
              <w:rPr>
                <w:sz w:val="2"/>
                <w:szCs w:val="2"/>
              </w:rPr>
            </w:pPr>
          </w:p>
        </w:tc>
        <w:tc>
          <w:tcPr>
            <w:tcW w:w="5160" w:type="dxa"/>
            <w:tcBorders>
              <w:bottom w:val="single" w:sz="8" w:space="0" w:color="auto"/>
              <w:right w:val="single" w:sz="8" w:space="0" w:color="auto"/>
            </w:tcBorders>
            <w:vAlign w:val="bottom"/>
          </w:tcPr>
          <w:p w:rsidR="00E249F4" w:rsidRDefault="00E249F4">
            <w:pPr>
              <w:rPr>
                <w:sz w:val="2"/>
                <w:szCs w:val="2"/>
              </w:rPr>
            </w:pPr>
          </w:p>
        </w:tc>
        <w:tc>
          <w:tcPr>
            <w:tcW w:w="1280" w:type="dxa"/>
            <w:tcBorders>
              <w:right w:val="single" w:sz="8" w:space="0" w:color="auto"/>
            </w:tcBorders>
            <w:vAlign w:val="bottom"/>
          </w:tcPr>
          <w:p w:rsidR="00E249F4" w:rsidRDefault="00E249F4">
            <w:pPr>
              <w:rPr>
                <w:sz w:val="2"/>
                <w:szCs w:val="2"/>
              </w:rPr>
            </w:pPr>
          </w:p>
        </w:tc>
        <w:tc>
          <w:tcPr>
            <w:tcW w:w="0" w:type="dxa"/>
            <w:vAlign w:val="bottom"/>
          </w:tcPr>
          <w:p w:rsidR="00E249F4" w:rsidRDefault="00E249F4">
            <w:pPr>
              <w:rPr>
                <w:sz w:val="1"/>
                <w:szCs w:val="1"/>
              </w:rPr>
            </w:pPr>
          </w:p>
        </w:tc>
      </w:tr>
      <w:tr w:rsidR="00E249F4">
        <w:trPr>
          <w:trHeight w:val="276"/>
        </w:trPr>
        <w:tc>
          <w:tcPr>
            <w:tcW w:w="2500" w:type="dxa"/>
            <w:vMerge/>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340" w:type="dxa"/>
            <w:vAlign w:val="bottom"/>
          </w:tcPr>
          <w:p w:rsidR="00E249F4" w:rsidRDefault="00E50C95">
            <w:pPr>
              <w:spacing w:line="277" w:lineRule="exact"/>
              <w:ind w:left="100"/>
              <w:rPr>
                <w:sz w:val="20"/>
                <w:szCs w:val="20"/>
              </w:rPr>
            </w:pPr>
            <w:r>
              <w:rPr>
                <w:rFonts w:eastAsia="Times New Roman"/>
                <w:sz w:val="28"/>
                <w:szCs w:val="28"/>
              </w:rPr>
              <w:t>6.</w:t>
            </w:r>
          </w:p>
        </w:tc>
        <w:tc>
          <w:tcPr>
            <w:tcW w:w="5160" w:type="dxa"/>
            <w:tcBorders>
              <w:right w:val="single" w:sz="8" w:space="0" w:color="auto"/>
            </w:tcBorders>
            <w:vAlign w:val="bottom"/>
          </w:tcPr>
          <w:p w:rsidR="00E249F4" w:rsidRDefault="00E50C95">
            <w:pPr>
              <w:spacing w:line="277" w:lineRule="exact"/>
              <w:ind w:left="40"/>
              <w:rPr>
                <w:sz w:val="20"/>
                <w:szCs w:val="20"/>
              </w:rPr>
            </w:pPr>
            <w:r>
              <w:rPr>
                <w:rFonts w:eastAsia="Times New Roman"/>
                <w:sz w:val="28"/>
                <w:szCs w:val="28"/>
              </w:rPr>
              <w:t>Аккумуляторные работы.</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08"/>
        </w:trPr>
        <w:tc>
          <w:tcPr>
            <w:tcW w:w="2500" w:type="dxa"/>
            <w:tcBorders>
              <w:left w:val="single" w:sz="8" w:space="0" w:color="auto"/>
              <w:right w:val="single" w:sz="8" w:space="0" w:color="auto"/>
            </w:tcBorders>
            <w:vAlign w:val="bottom"/>
          </w:tcPr>
          <w:p w:rsidR="00E249F4" w:rsidRDefault="00E50C95">
            <w:pPr>
              <w:spacing w:line="308" w:lineRule="exact"/>
              <w:ind w:left="120"/>
              <w:rPr>
                <w:sz w:val="20"/>
                <w:szCs w:val="20"/>
              </w:rPr>
            </w:pPr>
            <w:r>
              <w:rPr>
                <w:rFonts w:eastAsia="Times New Roman"/>
                <w:sz w:val="28"/>
                <w:szCs w:val="28"/>
              </w:rPr>
              <w:t>отделений и</w:t>
            </w:r>
          </w:p>
        </w:tc>
        <w:tc>
          <w:tcPr>
            <w:tcW w:w="5320" w:type="dxa"/>
            <w:tcBorders>
              <w:right w:val="single" w:sz="8" w:space="0" w:color="auto"/>
            </w:tcBorders>
            <w:vAlign w:val="bottom"/>
          </w:tcPr>
          <w:p w:rsidR="00E249F4" w:rsidRDefault="00E249F4">
            <w:pPr>
              <w:rPr>
                <w:sz w:val="24"/>
                <w:szCs w:val="24"/>
              </w:rPr>
            </w:pPr>
          </w:p>
        </w:tc>
        <w:tc>
          <w:tcPr>
            <w:tcW w:w="340" w:type="dxa"/>
            <w:vAlign w:val="bottom"/>
          </w:tcPr>
          <w:p w:rsidR="00E249F4" w:rsidRDefault="00E249F4">
            <w:pPr>
              <w:rPr>
                <w:sz w:val="24"/>
                <w:szCs w:val="24"/>
              </w:rPr>
            </w:pPr>
          </w:p>
        </w:tc>
        <w:tc>
          <w:tcPr>
            <w:tcW w:w="5160" w:type="dxa"/>
            <w:tcBorders>
              <w:right w:val="single" w:sz="8" w:space="0" w:color="auto"/>
            </w:tcBorders>
            <w:vAlign w:val="bottom"/>
          </w:tcPr>
          <w:p w:rsidR="00E249F4" w:rsidRDefault="00E249F4">
            <w:pPr>
              <w:rPr>
                <w:sz w:val="24"/>
                <w:szCs w:val="24"/>
              </w:rPr>
            </w:pP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2"/>
        </w:trPr>
        <w:tc>
          <w:tcPr>
            <w:tcW w:w="2500" w:type="dxa"/>
            <w:tcBorders>
              <w:left w:val="single" w:sz="8" w:space="0" w:color="auto"/>
              <w:bottom w:val="single" w:sz="8" w:space="0" w:color="auto"/>
              <w:right w:val="single" w:sz="8" w:space="0" w:color="auto"/>
            </w:tcBorders>
            <w:vAlign w:val="bottom"/>
          </w:tcPr>
          <w:p w:rsidR="00E249F4" w:rsidRDefault="00E50C95">
            <w:pPr>
              <w:ind w:left="120"/>
              <w:rPr>
                <w:sz w:val="20"/>
                <w:szCs w:val="20"/>
              </w:rPr>
            </w:pPr>
            <w:r>
              <w:rPr>
                <w:rFonts w:eastAsia="Times New Roman"/>
                <w:sz w:val="28"/>
                <w:szCs w:val="28"/>
              </w:rPr>
              <w:t>участков</w:t>
            </w:r>
          </w:p>
        </w:tc>
        <w:tc>
          <w:tcPr>
            <w:tcW w:w="5320" w:type="dxa"/>
            <w:tcBorders>
              <w:bottom w:val="single" w:sz="8" w:space="0" w:color="auto"/>
              <w:right w:val="single" w:sz="8" w:space="0" w:color="auto"/>
            </w:tcBorders>
            <w:vAlign w:val="bottom"/>
          </w:tcPr>
          <w:p w:rsidR="00E249F4" w:rsidRDefault="00E249F4">
            <w:pPr>
              <w:rPr>
                <w:sz w:val="24"/>
                <w:szCs w:val="24"/>
              </w:rPr>
            </w:pPr>
          </w:p>
        </w:tc>
        <w:tc>
          <w:tcPr>
            <w:tcW w:w="340" w:type="dxa"/>
            <w:tcBorders>
              <w:bottom w:val="single" w:sz="8" w:space="0" w:color="auto"/>
            </w:tcBorders>
            <w:vAlign w:val="bottom"/>
          </w:tcPr>
          <w:p w:rsidR="00E249F4" w:rsidRDefault="00E249F4">
            <w:pPr>
              <w:rPr>
                <w:sz w:val="24"/>
                <w:szCs w:val="24"/>
              </w:rPr>
            </w:pPr>
          </w:p>
        </w:tc>
        <w:tc>
          <w:tcPr>
            <w:tcW w:w="5160" w:type="dxa"/>
            <w:tcBorders>
              <w:bottom w:val="single" w:sz="8" w:space="0" w:color="auto"/>
              <w:right w:val="single" w:sz="8" w:space="0" w:color="auto"/>
            </w:tcBorders>
            <w:vAlign w:val="bottom"/>
          </w:tcPr>
          <w:p w:rsidR="00E249F4" w:rsidRDefault="00E249F4">
            <w:pPr>
              <w:rPr>
                <w:sz w:val="24"/>
                <w:szCs w:val="24"/>
              </w:rPr>
            </w:pPr>
          </w:p>
        </w:tc>
        <w:tc>
          <w:tcPr>
            <w:tcW w:w="1280" w:type="dxa"/>
            <w:tcBorders>
              <w:bottom w:val="single" w:sz="8" w:space="0" w:color="auto"/>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11"/>
        </w:trPr>
        <w:tc>
          <w:tcPr>
            <w:tcW w:w="2500" w:type="dxa"/>
            <w:tcBorders>
              <w:left w:val="single" w:sz="8" w:space="0" w:color="auto"/>
              <w:right w:val="single" w:sz="8" w:space="0" w:color="auto"/>
            </w:tcBorders>
            <w:vAlign w:val="bottom"/>
          </w:tcPr>
          <w:p w:rsidR="00E249F4" w:rsidRDefault="00E50C95">
            <w:pPr>
              <w:spacing w:line="310" w:lineRule="exact"/>
              <w:ind w:left="120"/>
              <w:rPr>
                <w:sz w:val="20"/>
                <w:szCs w:val="20"/>
              </w:rPr>
            </w:pPr>
            <w:r>
              <w:rPr>
                <w:rFonts w:eastAsia="Times New Roman"/>
                <w:sz w:val="28"/>
                <w:szCs w:val="28"/>
              </w:rPr>
              <w:t>5. Обобщение</w:t>
            </w:r>
          </w:p>
        </w:tc>
        <w:tc>
          <w:tcPr>
            <w:tcW w:w="5320" w:type="dxa"/>
            <w:tcBorders>
              <w:right w:val="single" w:sz="8" w:space="0" w:color="auto"/>
            </w:tcBorders>
            <w:vAlign w:val="bottom"/>
          </w:tcPr>
          <w:p w:rsidR="00E249F4" w:rsidRDefault="00E50C95">
            <w:pPr>
              <w:spacing w:line="310" w:lineRule="exact"/>
              <w:ind w:left="100"/>
              <w:rPr>
                <w:sz w:val="20"/>
                <w:szCs w:val="20"/>
              </w:rPr>
            </w:pPr>
            <w:r>
              <w:rPr>
                <w:rFonts w:eastAsia="Times New Roman"/>
                <w:sz w:val="28"/>
                <w:szCs w:val="28"/>
              </w:rPr>
              <w:t>5.1 Составление отчета, оформление</w:t>
            </w:r>
          </w:p>
        </w:tc>
        <w:tc>
          <w:tcPr>
            <w:tcW w:w="340" w:type="dxa"/>
            <w:vAlign w:val="bottom"/>
          </w:tcPr>
          <w:p w:rsidR="00E249F4" w:rsidRDefault="00E50C95">
            <w:pPr>
              <w:spacing w:line="310" w:lineRule="exact"/>
              <w:ind w:left="100"/>
              <w:rPr>
                <w:sz w:val="20"/>
                <w:szCs w:val="20"/>
              </w:rPr>
            </w:pPr>
            <w:r>
              <w:rPr>
                <w:rFonts w:eastAsia="Times New Roman"/>
                <w:sz w:val="28"/>
                <w:szCs w:val="28"/>
              </w:rPr>
              <w:t>1.</w:t>
            </w:r>
          </w:p>
        </w:tc>
        <w:tc>
          <w:tcPr>
            <w:tcW w:w="5160" w:type="dxa"/>
            <w:tcBorders>
              <w:right w:val="single" w:sz="8" w:space="0" w:color="auto"/>
            </w:tcBorders>
            <w:vAlign w:val="bottom"/>
          </w:tcPr>
          <w:p w:rsidR="00E249F4" w:rsidRDefault="00E50C95">
            <w:pPr>
              <w:spacing w:line="310" w:lineRule="exact"/>
              <w:ind w:left="40"/>
              <w:rPr>
                <w:sz w:val="20"/>
                <w:szCs w:val="20"/>
              </w:rPr>
            </w:pPr>
            <w:r>
              <w:rPr>
                <w:rFonts w:eastAsia="Times New Roman"/>
                <w:sz w:val="28"/>
                <w:szCs w:val="28"/>
              </w:rPr>
              <w:t>Информация о предприятии, его</w:t>
            </w:r>
          </w:p>
        </w:tc>
        <w:tc>
          <w:tcPr>
            <w:tcW w:w="1280" w:type="dxa"/>
            <w:tcBorders>
              <w:right w:val="single" w:sz="8" w:space="0" w:color="auto"/>
            </w:tcBorders>
            <w:vAlign w:val="bottom"/>
          </w:tcPr>
          <w:p w:rsidR="00E249F4" w:rsidRDefault="00E50C95">
            <w:pPr>
              <w:spacing w:line="310" w:lineRule="exact"/>
              <w:ind w:right="440"/>
              <w:jc w:val="right"/>
              <w:rPr>
                <w:sz w:val="20"/>
                <w:szCs w:val="20"/>
              </w:rPr>
            </w:pPr>
            <w:r>
              <w:rPr>
                <w:rFonts w:eastAsia="Times New Roman"/>
                <w:b/>
                <w:bCs/>
                <w:i/>
                <w:iCs/>
                <w:sz w:val="28"/>
                <w:szCs w:val="28"/>
              </w:rPr>
              <w:t>4</w:t>
            </w:r>
          </w:p>
        </w:tc>
        <w:tc>
          <w:tcPr>
            <w:tcW w:w="0" w:type="dxa"/>
            <w:vAlign w:val="bottom"/>
          </w:tcPr>
          <w:p w:rsidR="00E249F4" w:rsidRDefault="00E249F4">
            <w:pPr>
              <w:rPr>
                <w:sz w:val="1"/>
                <w:szCs w:val="1"/>
              </w:rPr>
            </w:pPr>
          </w:p>
        </w:tc>
      </w:tr>
      <w:tr w:rsidR="00E249F4">
        <w:trPr>
          <w:trHeight w:val="322"/>
        </w:trPr>
        <w:tc>
          <w:tcPr>
            <w:tcW w:w="25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8"/>
                <w:szCs w:val="28"/>
              </w:rPr>
              <w:t>материалов</w:t>
            </w: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дневника практики. Выполнение</w:t>
            </w:r>
          </w:p>
        </w:tc>
        <w:tc>
          <w:tcPr>
            <w:tcW w:w="5500" w:type="dxa"/>
            <w:gridSpan w:val="2"/>
            <w:tcBorders>
              <w:right w:val="single" w:sz="8" w:space="0" w:color="auto"/>
            </w:tcBorders>
            <w:vAlign w:val="bottom"/>
          </w:tcPr>
          <w:p w:rsidR="00E249F4" w:rsidRDefault="00E50C95">
            <w:pPr>
              <w:ind w:left="100"/>
              <w:rPr>
                <w:sz w:val="20"/>
                <w:szCs w:val="20"/>
              </w:rPr>
            </w:pPr>
            <w:r>
              <w:rPr>
                <w:rFonts w:eastAsia="Times New Roman"/>
                <w:sz w:val="28"/>
                <w:szCs w:val="28"/>
              </w:rPr>
              <w:t>материально-технической базе. Описание</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2"/>
        </w:trPr>
        <w:tc>
          <w:tcPr>
            <w:tcW w:w="25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8"/>
                <w:szCs w:val="28"/>
              </w:rPr>
              <w:t>практики по</w:t>
            </w: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схем, эскизов, таблиц, чертежей,</w:t>
            </w:r>
          </w:p>
        </w:tc>
        <w:tc>
          <w:tcPr>
            <w:tcW w:w="5500" w:type="dxa"/>
            <w:gridSpan w:val="2"/>
            <w:tcBorders>
              <w:right w:val="single" w:sz="8" w:space="0" w:color="auto"/>
            </w:tcBorders>
            <w:vAlign w:val="bottom"/>
          </w:tcPr>
          <w:p w:rsidR="00E249F4" w:rsidRDefault="00E50C95">
            <w:pPr>
              <w:ind w:left="100"/>
              <w:rPr>
                <w:sz w:val="20"/>
                <w:szCs w:val="20"/>
              </w:rPr>
            </w:pPr>
            <w:r>
              <w:rPr>
                <w:rFonts w:eastAsia="Times New Roman"/>
                <w:sz w:val="28"/>
                <w:szCs w:val="28"/>
              </w:rPr>
              <w:t>не менее 2-х операций самостоятельной</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4"/>
        </w:trPr>
        <w:tc>
          <w:tcPr>
            <w:tcW w:w="25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8"/>
                <w:szCs w:val="28"/>
              </w:rPr>
              <w:t>профилю</w:t>
            </w:r>
          </w:p>
        </w:tc>
        <w:tc>
          <w:tcPr>
            <w:tcW w:w="5320" w:type="dxa"/>
            <w:tcBorders>
              <w:right w:val="single" w:sz="8" w:space="0" w:color="auto"/>
            </w:tcBorders>
            <w:vAlign w:val="bottom"/>
          </w:tcPr>
          <w:p w:rsidR="00E249F4" w:rsidRDefault="00E50C95">
            <w:pPr>
              <w:ind w:left="100"/>
              <w:rPr>
                <w:sz w:val="20"/>
                <w:szCs w:val="20"/>
              </w:rPr>
            </w:pPr>
            <w:r>
              <w:rPr>
                <w:rFonts w:eastAsia="Times New Roman"/>
                <w:sz w:val="28"/>
                <w:szCs w:val="28"/>
              </w:rPr>
              <w:t>технической документации в</w:t>
            </w:r>
          </w:p>
        </w:tc>
        <w:tc>
          <w:tcPr>
            <w:tcW w:w="5500" w:type="dxa"/>
            <w:gridSpan w:val="2"/>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работы студента</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11"/>
        </w:trPr>
        <w:tc>
          <w:tcPr>
            <w:tcW w:w="2500" w:type="dxa"/>
            <w:tcBorders>
              <w:left w:val="single" w:sz="8" w:space="0" w:color="auto"/>
              <w:right w:val="single" w:sz="8" w:space="0" w:color="auto"/>
            </w:tcBorders>
            <w:vAlign w:val="bottom"/>
          </w:tcPr>
          <w:p w:rsidR="00E249F4" w:rsidRDefault="00E50C95">
            <w:pPr>
              <w:spacing w:line="301" w:lineRule="exact"/>
              <w:ind w:left="120"/>
              <w:rPr>
                <w:sz w:val="20"/>
                <w:szCs w:val="20"/>
              </w:rPr>
            </w:pPr>
            <w:r>
              <w:rPr>
                <w:rFonts w:eastAsia="Times New Roman"/>
                <w:sz w:val="28"/>
                <w:szCs w:val="28"/>
              </w:rPr>
              <w:t>специальности</w:t>
            </w:r>
          </w:p>
        </w:tc>
        <w:tc>
          <w:tcPr>
            <w:tcW w:w="5320" w:type="dxa"/>
            <w:tcBorders>
              <w:right w:val="single" w:sz="8" w:space="0" w:color="auto"/>
            </w:tcBorders>
            <w:vAlign w:val="bottom"/>
          </w:tcPr>
          <w:p w:rsidR="00E249F4" w:rsidRDefault="00E50C95">
            <w:pPr>
              <w:spacing w:line="301" w:lineRule="exact"/>
              <w:ind w:left="100"/>
              <w:rPr>
                <w:sz w:val="20"/>
                <w:szCs w:val="20"/>
              </w:rPr>
            </w:pPr>
            <w:r>
              <w:rPr>
                <w:rFonts w:eastAsia="Times New Roman"/>
                <w:sz w:val="28"/>
                <w:szCs w:val="28"/>
              </w:rPr>
              <w:t>соответствии с требованиями ЕСКД</w:t>
            </w:r>
          </w:p>
        </w:tc>
        <w:tc>
          <w:tcPr>
            <w:tcW w:w="340" w:type="dxa"/>
            <w:vAlign w:val="bottom"/>
          </w:tcPr>
          <w:p w:rsidR="00E249F4" w:rsidRDefault="00E50C95">
            <w:pPr>
              <w:spacing w:line="310" w:lineRule="exact"/>
              <w:ind w:left="100"/>
              <w:rPr>
                <w:sz w:val="20"/>
                <w:szCs w:val="20"/>
              </w:rPr>
            </w:pPr>
            <w:r>
              <w:rPr>
                <w:rFonts w:eastAsia="Times New Roman"/>
                <w:sz w:val="28"/>
                <w:szCs w:val="28"/>
              </w:rPr>
              <w:t>2.</w:t>
            </w:r>
          </w:p>
        </w:tc>
        <w:tc>
          <w:tcPr>
            <w:tcW w:w="5160" w:type="dxa"/>
            <w:tcBorders>
              <w:right w:val="single" w:sz="8" w:space="0" w:color="auto"/>
            </w:tcBorders>
            <w:vAlign w:val="bottom"/>
          </w:tcPr>
          <w:p w:rsidR="00E249F4" w:rsidRDefault="00E50C95">
            <w:pPr>
              <w:spacing w:line="310" w:lineRule="exact"/>
              <w:ind w:left="40"/>
              <w:rPr>
                <w:sz w:val="20"/>
                <w:szCs w:val="20"/>
              </w:rPr>
            </w:pPr>
            <w:r>
              <w:rPr>
                <w:rFonts w:eastAsia="Times New Roman"/>
                <w:sz w:val="28"/>
                <w:szCs w:val="28"/>
              </w:rPr>
              <w:t>Оформление дневника практики и отчета</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gridSpan w:val="2"/>
            <w:tcBorders>
              <w:right w:val="single" w:sz="8" w:space="0" w:color="auto"/>
            </w:tcBorders>
            <w:vAlign w:val="bottom"/>
          </w:tcPr>
          <w:p w:rsidR="00E249F4" w:rsidRDefault="00E50C95">
            <w:pPr>
              <w:ind w:left="100"/>
              <w:rPr>
                <w:sz w:val="20"/>
                <w:szCs w:val="20"/>
              </w:rPr>
            </w:pPr>
            <w:r>
              <w:rPr>
                <w:rFonts w:eastAsia="Times New Roman"/>
                <w:sz w:val="28"/>
                <w:szCs w:val="28"/>
              </w:rPr>
              <w:t>по</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gridSpan w:val="2"/>
            <w:tcBorders>
              <w:right w:val="single" w:sz="8" w:space="0" w:color="auto"/>
            </w:tcBorders>
            <w:vAlign w:val="bottom"/>
          </w:tcPr>
          <w:p w:rsidR="00E249F4" w:rsidRDefault="00E50C95">
            <w:pPr>
              <w:ind w:left="100"/>
              <w:rPr>
                <w:sz w:val="20"/>
                <w:szCs w:val="20"/>
              </w:rPr>
            </w:pPr>
            <w:r>
              <w:rPr>
                <w:rFonts w:eastAsia="Times New Roman"/>
                <w:sz w:val="28"/>
                <w:szCs w:val="28"/>
              </w:rPr>
              <w:t>практике, подготовка необходимых</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2"/>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gridSpan w:val="2"/>
            <w:tcBorders>
              <w:right w:val="single" w:sz="8" w:space="0" w:color="auto"/>
            </w:tcBorders>
            <w:vAlign w:val="bottom"/>
          </w:tcPr>
          <w:p w:rsidR="00E249F4" w:rsidRDefault="00E50C95">
            <w:pPr>
              <w:ind w:left="100"/>
              <w:rPr>
                <w:sz w:val="20"/>
                <w:szCs w:val="20"/>
              </w:rPr>
            </w:pPr>
            <w:r>
              <w:rPr>
                <w:rFonts w:eastAsia="Times New Roman"/>
                <w:sz w:val="28"/>
                <w:szCs w:val="28"/>
              </w:rPr>
              <w:t>приложений, систематизация материалов,</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4"/>
        </w:trPr>
        <w:tc>
          <w:tcPr>
            <w:tcW w:w="2500" w:type="dxa"/>
            <w:tcBorders>
              <w:left w:val="single" w:sz="8" w:space="0" w:color="auto"/>
              <w:right w:val="single" w:sz="8" w:space="0" w:color="auto"/>
            </w:tcBorders>
            <w:vAlign w:val="bottom"/>
          </w:tcPr>
          <w:p w:rsidR="00E249F4" w:rsidRDefault="00E249F4">
            <w:pPr>
              <w:rPr>
                <w:sz w:val="24"/>
                <w:szCs w:val="24"/>
              </w:rPr>
            </w:pPr>
          </w:p>
        </w:tc>
        <w:tc>
          <w:tcPr>
            <w:tcW w:w="5320" w:type="dxa"/>
            <w:tcBorders>
              <w:right w:val="single" w:sz="8" w:space="0" w:color="auto"/>
            </w:tcBorders>
            <w:vAlign w:val="bottom"/>
          </w:tcPr>
          <w:p w:rsidR="00E249F4" w:rsidRDefault="00E249F4">
            <w:pPr>
              <w:rPr>
                <w:sz w:val="24"/>
                <w:szCs w:val="24"/>
              </w:rPr>
            </w:pPr>
          </w:p>
        </w:tc>
        <w:tc>
          <w:tcPr>
            <w:tcW w:w="5500" w:type="dxa"/>
            <w:gridSpan w:val="2"/>
            <w:tcBorders>
              <w:right w:val="single" w:sz="8" w:space="0" w:color="auto"/>
            </w:tcBorders>
            <w:vAlign w:val="bottom"/>
          </w:tcPr>
          <w:p w:rsidR="00E249F4" w:rsidRDefault="00E50C95">
            <w:pPr>
              <w:ind w:left="100"/>
              <w:rPr>
                <w:sz w:val="20"/>
                <w:szCs w:val="20"/>
              </w:rPr>
            </w:pPr>
            <w:r>
              <w:rPr>
                <w:rFonts w:eastAsia="Times New Roman"/>
                <w:sz w:val="28"/>
                <w:szCs w:val="28"/>
              </w:rPr>
              <w:t>получение заключения от руководителей</w:t>
            </w:r>
          </w:p>
        </w:tc>
        <w:tc>
          <w:tcPr>
            <w:tcW w:w="1280" w:type="dxa"/>
            <w:tcBorders>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r w:rsidR="00E249F4">
        <w:trPr>
          <w:trHeight w:val="322"/>
        </w:trPr>
        <w:tc>
          <w:tcPr>
            <w:tcW w:w="250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5320" w:type="dxa"/>
            <w:tcBorders>
              <w:bottom w:val="single" w:sz="8" w:space="0" w:color="auto"/>
              <w:right w:val="single" w:sz="8" w:space="0" w:color="auto"/>
            </w:tcBorders>
            <w:vAlign w:val="bottom"/>
          </w:tcPr>
          <w:p w:rsidR="00E249F4" w:rsidRDefault="00E249F4">
            <w:pPr>
              <w:rPr>
                <w:sz w:val="24"/>
                <w:szCs w:val="24"/>
              </w:rPr>
            </w:pPr>
          </w:p>
        </w:tc>
        <w:tc>
          <w:tcPr>
            <w:tcW w:w="5500" w:type="dxa"/>
            <w:gridSpan w:val="2"/>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8"/>
                <w:szCs w:val="28"/>
              </w:rPr>
              <w:t>практики от учебного заведения</w:t>
            </w:r>
          </w:p>
        </w:tc>
        <w:tc>
          <w:tcPr>
            <w:tcW w:w="1280" w:type="dxa"/>
            <w:tcBorders>
              <w:bottom w:val="single" w:sz="8" w:space="0" w:color="auto"/>
              <w:right w:val="single" w:sz="8" w:space="0" w:color="auto"/>
            </w:tcBorders>
            <w:vAlign w:val="bottom"/>
          </w:tcPr>
          <w:p w:rsidR="00E249F4" w:rsidRDefault="00E249F4">
            <w:pPr>
              <w:rPr>
                <w:sz w:val="24"/>
                <w:szCs w:val="24"/>
              </w:rPr>
            </w:pPr>
          </w:p>
        </w:tc>
        <w:tc>
          <w:tcPr>
            <w:tcW w:w="0" w:type="dxa"/>
            <w:vAlign w:val="bottom"/>
          </w:tcPr>
          <w:p w:rsidR="00E249F4" w:rsidRDefault="00E249F4">
            <w:pPr>
              <w:rPr>
                <w:sz w:val="1"/>
                <w:szCs w:val="1"/>
              </w:rPr>
            </w:pPr>
          </w:p>
        </w:tc>
      </w:tr>
    </w:tbl>
    <w:p w:rsidR="00E249F4" w:rsidRDefault="00E50C95">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94615</wp:posOffset>
            </wp:positionH>
            <wp:positionV relativeFrom="paragraph">
              <wp:posOffset>-1238885</wp:posOffset>
            </wp:positionV>
            <wp:extent cx="635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1666240</wp:posOffset>
            </wp:positionH>
            <wp:positionV relativeFrom="paragraph">
              <wp:posOffset>-1238885</wp:posOffset>
            </wp:positionV>
            <wp:extent cx="635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9342120</wp:posOffset>
            </wp:positionH>
            <wp:positionV relativeFrom="paragraph">
              <wp:posOffset>-1238885</wp:posOffset>
            </wp:positionV>
            <wp:extent cx="635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324" w:lineRule="exact"/>
        <w:rPr>
          <w:sz w:val="20"/>
          <w:szCs w:val="20"/>
        </w:rPr>
      </w:pPr>
    </w:p>
    <w:p w:rsidR="00E249F4" w:rsidRDefault="00E50C95">
      <w:pPr>
        <w:ind w:right="-99"/>
        <w:jc w:val="center"/>
        <w:rPr>
          <w:sz w:val="20"/>
          <w:szCs w:val="20"/>
        </w:rPr>
      </w:pPr>
      <w:r>
        <w:rPr>
          <w:rFonts w:ascii="Calibri" w:eastAsia="Calibri" w:hAnsi="Calibri" w:cs="Calibri"/>
        </w:rPr>
        <w:t>12</w:t>
      </w:r>
    </w:p>
    <w:p w:rsidR="00E249F4" w:rsidRDefault="00E249F4">
      <w:pPr>
        <w:sectPr w:rsidR="00E249F4">
          <w:pgSz w:w="16840" w:h="11906" w:orient="landscape"/>
          <w:pgMar w:top="1113" w:right="678" w:bottom="416" w:left="1440" w:header="0" w:footer="0" w:gutter="0"/>
          <w:cols w:space="720" w:equalWidth="0">
            <w:col w:w="14720"/>
          </w:cols>
        </w:sectPr>
      </w:pPr>
    </w:p>
    <w:p w:rsidR="00E249F4" w:rsidRDefault="00E50C95">
      <w:pPr>
        <w:spacing w:line="235" w:lineRule="auto"/>
        <w:ind w:left="260"/>
        <w:jc w:val="both"/>
        <w:rPr>
          <w:sz w:val="20"/>
          <w:szCs w:val="20"/>
        </w:rPr>
      </w:pPr>
      <w:r>
        <w:rPr>
          <w:rFonts w:eastAsia="Times New Roman"/>
          <w:b/>
          <w:bCs/>
          <w:sz w:val="28"/>
          <w:szCs w:val="28"/>
        </w:rPr>
        <w:lastRenderedPageBreak/>
        <w:t>4. УСЛОВИЯ РЕАЛИЗАЦИИ ПРАКТИКИ ПО ПРОФИЛЮ СПЕЦИАЛЬНОСТИ</w:t>
      </w:r>
    </w:p>
    <w:p w:rsidR="00E249F4" w:rsidRDefault="00E249F4">
      <w:pPr>
        <w:spacing w:line="337" w:lineRule="exact"/>
        <w:rPr>
          <w:sz w:val="20"/>
          <w:szCs w:val="20"/>
        </w:rPr>
      </w:pPr>
    </w:p>
    <w:p w:rsidR="00E249F4" w:rsidRDefault="00E50C95">
      <w:pPr>
        <w:spacing w:line="234" w:lineRule="auto"/>
        <w:ind w:left="260" w:firstLine="708"/>
        <w:jc w:val="both"/>
        <w:rPr>
          <w:sz w:val="20"/>
          <w:szCs w:val="20"/>
        </w:rPr>
      </w:pPr>
      <w:r>
        <w:rPr>
          <w:rFonts w:eastAsia="Times New Roman"/>
          <w:b/>
          <w:bCs/>
          <w:i/>
          <w:iCs/>
          <w:sz w:val="28"/>
          <w:szCs w:val="28"/>
        </w:rPr>
        <w:t>4.1 Требования к минимальному материально-техническому обеспечению</w:t>
      </w:r>
    </w:p>
    <w:p w:rsidR="00E249F4" w:rsidRDefault="00E249F4">
      <w:pPr>
        <w:spacing w:line="15" w:lineRule="exact"/>
        <w:rPr>
          <w:sz w:val="20"/>
          <w:szCs w:val="20"/>
        </w:rPr>
      </w:pPr>
    </w:p>
    <w:p w:rsidR="00E249F4" w:rsidRDefault="00E50C95">
      <w:pPr>
        <w:spacing w:line="238" w:lineRule="auto"/>
        <w:ind w:left="260" w:firstLine="708"/>
        <w:jc w:val="both"/>
        <w:rPr>
          <w:sz w:val="20"/>
          <w:szCs w:val="20"/>
        </w:rPr>
      </w:pPr>
      <w:r>
        <w:rPr>
          <w:rFonts w:eastAsia="Times New Roman"/>
          <w:sz w:val="28"/>
          <w:szCs w:val="28"/>
        </w:rPr>
        <w:t>Производственная практика проводится в организациях, направление деятельности которых соответствует профилю подготовки обучающихся по специальности: 23.02.07 Техническое обслуживание и ремонт двигателей, систем и агрегатов автомобилей на основе договоров, заключаемых между образовательной организацией и организациями. Реализация программы практики по профилю специальности предполагает наличие рабочих мест, соответствующих основным видам деятельности: Техническое обслуживание</w:t>
      </w:r>
    </w:p>
    <w:p w:rsidR="00E249F4" w:rsidRDefault="00E249F4">
      <w:pPr>
        <w:spacing w:line="19" w:lineRule="exact"/>
        <w:rPr>
          <w:sz w:val="20"/>
          <w:szCs w:val="20"/>
        </w:rPr>
      </w:pPr>
    </w:p>
    <w:p w:rsidR="00E249F4" w:rsidRDefault="00E50C95">
      <w:pPr>
        <w:numPr>
          <w:ilvl w:val="0"/>
          <w:numId w:val="4"/>
        </w:numPr>
        <w:tabs>
          <w:tab w:val="left" w:pos="538"/>
        </w:tabs>
        <w:spacing w:line="237" w:lineRule="auto"/>
        <w:ind w:left="260" w:firstLine="2"/>
        <w:jc w:val="both"/>
        <w:rPr>
          <w:rFonts w:eastAsia="Times New Roman"/>
          <w:sz w:val="28"/>
          <w:szCs w:val="28"/>
        </w:rPr>
      </w:pPr>
      <w:r>
        <w:rPr>
          <w:rFonts w:eastAsia="Times New Roman"/>
          <w:sz w:val="28"/>
          <w:szCs w:val="28"/>
        </w:rPr>
        <w:t>ремонт автомобильных двигателей. Техническое обслуживание и ремонт электрооборудования и электронных систем автомобилей. Техническое обслуживание и ремонт шасси автомобилей. Проведение кузовного ремонта.</w:t>
      </w: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44" w:lineRule="exact"/>
        <w:rPr>
          <w:sz w:val="20"/>
          <w:szCs w:val="20"/>
        </w:rPr>
      </w:pPr>
    </w:p>
    <w:p w:rsidR="00E249F4" w:rsidRDefault="00E50C95">
      <w:pPr>
        <w:ind w:left="980"/>
        <w:rPr>
          <w:sz w:val="20"/>
          <w:szCs w:val="20"/>
        </w:rPr>
      </w:pPr>
      <w:r>
        <w:rPr>
          <w:rFonts w:eastAsia="Times New Roman"/>
          <w:b/>
          <w:bCs/>
          <w:i/>
          <w:iCs/>
          <w:sz w:val="28"/>
          <w:szCs w:val="28"/>
        </w:rPr>
        <w:t>4.2. Информационное обеспечение обучения</w:t>
      </w:r>
    </w:p>
    <w:p w:rsidR="00E249F4" w:rsidRDefault="00E249F4">
      <w:pPr>
        <w:spacing w:line="13" w:lineRule="exact"/>
        <w:rPr>
          <w:sz w:val="20"/>
          <w:szCs w:val="20"/>
        </w:rPr>
      </w:pPr>
    </w:p>
    <w:p w:rsidR="00E249F4" w:rsidRDefault="00E50C95">
      <w:pPr>
        <w:spacing w:line="234" w:lineRule="auto"/>
        <w:ind w:left="260" w:firstLine="708"/>
        <w:jc w:val="both"/>
        <w:rPr>
          <w:sz w:val="20"/>
          <w:szCs w:val="20"/>
        </w:rPr>
      </w:pPr>
      <w:r>
        <w:rPr>
          <w:rFonts w:eastAsia="Times New Roman"/>
          <w:b/>
          <w:bCs/>
          <w:i/>
          <w:iCs/>
          <w:sz w:val="28"/>
          <w:szCs w:val="28"/>
        </w:rPr>
        <w:t>Перечень рекомендуемых учебных изданий, Интернет-ресурсов, дополнительной литературы</w:t>
      </w:r>
    </w:p>
    <w:p w:rsidR="00E249F4" w:rsidRDefault="00E249F4">
      <w:pPr>
        <w:spacing w:line="18" w:lineRule="exact"/>
        <w:rPr>
          <w:sz w:val="20"/>
          <w:szCs w:val="20"/>
        </w:rPr>
      </w:pPr>
    </w:p>
    <w:p w:rsidR="00E249F4" w:rsidRDefault="00E50C95">
      <w:pPr>
        <w:spacing w:line="236" w:lineRule="auto"/>
        <w:ind w:left="260" w:firstLine="708"/>
        <w:jc w:val="both"/>
        <w:rPr>
          <w:sz w:val="20"/>
          <w:szCs w:val="20"/>
        </w:rPr>
      </w:pPr>
      <w:r>
        <w:rPr>
          <w:rFonts w:eastAsia="Times New Roman"/>
          <w:b/>
          <w:bCs/>
          <w:i/>
          <w:iCs/>
          <w:sz w:val="28"/>
          <w:szCs w:val="28"/>
        </w:rPr>
        <w:t xml:space="preserve">Нормативно-правовые акты </w:t>
      </w:r>
      <w:r>
        <w:rPr>
          <w:rFonts w:eastAsia="Times New Roman"/>
          <w:sz w:val="28"/>
          <w:szCs w:val="28"/>
        </w:rPr>
        <w:t>1.</w:t>
      </w:r>
      <w:r>
        <w:rPr>
          <w:rFonts w:eastAsia="Times New Roman"/>
          <w:b/>
          <w:bCs/>
          <w:i/>
          <w:iCs/>
          <w:sz w:val="28"/>
          <w:szCs w:val="28"/>
        </w:rPr>
        <w:t xml:space="preserve"> </w:t>
      </w:r>
      <w:r>
        <w:rPr>
          <w:rFonts w:eastAsia="Times New Roman"/>
          <w:sz w:val="28"/>
          <w:szCs w:val="28"/>
        </w:rPr>
        <w:t>ГОСТ</w:t>
      </w:r>
      <w:r>
        <w:rPr>
          <w:rFonts w:eastAsia="Times New Roman"/>
          <w:b/>
          <w:bCs/>
          <w:i/>
          <w:iCs/>
          <w:sz w:val="28"/>
          <w:szCs w:val="28"/>
        </w:rPr>
        <w:t xml:space="preserve"> </w:t>
      </w:r>
      <w:r>
        <w:rPr>
          <w:rFonts w:eastAsia="Times New Roman"/>
          <w:sz w:val="28"/>
          <w:szCs w:val="28"/>
        </w:rPr>
        <w:t>51709-2001 «Автотранспортные</w:t>
      </w:r>
      <w:r>
        <w:rPr>
          <w:rFonts w:eastAsia="Times New Roman"/>
          <w:b/>
          <w:bCs/>
          <w:i/>
          <w:iCs/>
          <w:sz w:val="28"/>
          <w:szCs w:val="28"/>
        </w:rPr>
        <w:t xml:space="preserve"> </w:t>
      </w:r>
      <w:r>
        <w:rPr>
          <w:rFonts w:eastAsia="Times New Roman"/>
          <w:sz w:val="28"/>
          <w:szCs w:val="28"/>
        </w:rPr>
        <w:t>средства. Требования безопасности к техническому состоянию и методы проверки».</w:t>
      </w:r>
    </w:p>
    <w:p w:rsidR="00E249F4" w:rsidRDefault="00E249F4">
      <w:pPr>
        <w:spacing w:line="15" w:lineRule="exact"/>
        <w:rPr>
          <w:sz w:val="20"/>
          <w:szCs w:val="20"/>
        </w:rPr>
      </w:pPr>
    </w:p>
    <w:p w:rsidR="00E249F4" w:rsidRDefault="00E50C95">
      <w:pPr>
        <w:numPr>
          <w:ilvl w:val="0"/>
          <w:numId w:val="5"/>
        </w:numPr>
        <w:tabs>
          <w:tab w:val="left" w:pos="1430"/>
        </w:tabs>
        <w:spacing w:line="237" w:lineRule="auto"/>
        <w:ind w:left="260" w:firstLine="710"/>
        <w:jc w:val="both"/>
        <w:rPr>
          <w:rFonts w:eastAsia="Times New Roman"/>
          <w:sz w:val="28"/>
          <w:szCs w:val="28"/>
        </w:rPr>
      </w:pPr>
      <w:r>
        <w:rPr>
          <w:rFonts w:eastAsia="Times New Roman"/>
          <w:sz w:val="28"/>
          <w:szCs w:val="28"/>
        </w:rPr>
        <w:t>Постановление Совмина-Правительства РФ «Об утверждении Основных положений по допуску транспортных средств к эксплуатации» 3. Положение о техническом обслуживании и ремонте подвижного состава автомобильного транспорта. Утверждено Минавтотрансом РСФСР</w:t>
      </w:r>
    </w:p>
    <w:p w:rsidR="00E249F4" w:rsidRDefault="00E249F4">
      <w:pPr>
        <w:spacing w:line="17" w:lineRule="exact"/>
        <w:rPr>
          <w:sz w:val="20"/>
          <w:szCs w:val="20"/>
        </w:rPr>
      </w:pPr>
    </w:p>
    <w:p w:rsidR="00E249F4" w:rsidRDefault="00E50C95">
      <w:pPr>
        <w:numPr>
          <w:ilvl w:val="0"/>
          <w:numId w:val="6"/>
        </w:numPr>
        <w:tabs>
          <w:tab w:val="left" w:pos="1507"/>
        </w:tabs>
        <w:spacing w:line="236" w:lineRule="auto"/>
        <w:ind w:left="260" w:firstLine="710"/>
        <w:jc w:val="both"/>
        <w:rPr>
          <w:rFonts w:eastAsia="Times New Roman"/>
          <w:sz w:val="28"/>
          <w:szCs w:val="28"/>
        </w:rPr>
      </w:pPr>
      <w:r>
        <w:rPr>
          <w:rFonts w:eastAsia="Times New Roman"/>
          <w:sz w:val="28"/>
          <w:szCs w:val="28"/>
        </w:rPr>
        <w:t>Постановление Правительства Российской Федерации «Об утверждении правил оказания услуг (выполнения работ) по техническому обслуживанию и ремонту автотранспортных средств»</w:t>
      </w:r>
    </w:p>
    <w:p w:rsidR="00E249F4" w:rsidRDefault="00E249F4">
      <w:pPr>
        <w:spacing w:line="1" w:lineRule="exact"/>
        <w:rPr>
          <w:rFonts w:eastAsia="Times New Roman"/>
          <w:sz w:val="28"/>
          <w:szCs w:val="28"/>
        </w:rPr>
      </w:pPr>
    </w:p>
    <w:p w:rsidR="00E249F4" w:rsidRDefault="00E50C95">
      <w:pPr>
        <w:numPr>
          <w:ilvl w:val="0"/>
          <w:numId w:val="6"/>
        </w:numPr>
        <w:tabs>
          <w:tab w:val="left" w:pos="1260"/>
        </w:tabs>
        <w:ind w:left="1260" w:hanging="290"/>
        <w:rPr>
          <w:rFonts w:eastAsia="Times New Roman"/>
          <w:sz w:val="28"/>
          <w:szCs w:val="28"/>
        </w:rPr>
      </w:pPr>
      <w:r>
        <w:rPr>
          <w:rFonts w:eastAsia="Times New Roman"/>
          <w:sz w:val="28"/>
          <w:szCs w:val="28"/>
        </w:rPr>
        <w:t>Б.С. Васильев и др. Автомобильный справочник. М: Третий рим,</w:t>
      </w:r>
    </w:p>
    <w:p w:rsidR="00E249F4" w:rsidRDefault="00E249F4">
      <w:pPr>
        <w:spacing w:line="321" w:lineRule="exact"/>
        <w:rPr>
          <w:sz w:val="20"/>
          <w:szCs w:val="20"/>
        </w:rPr>
      </w:pPr>
    </w:p>
    <w:p w:rsidR="00E249F4" w:rsidRDefault="00E50C95">
      <w:pPr>
        <w:ind w:left="980"/>
        <w:rPr>
          <w:sz w:val="20"/>
          <w:szCs w:val="20"/>
        </w:rPr>
      </w:pPr>
      <w:r>
        <w:rPr>
          <w:rFonts w:eastAsia="Times New Roman"/>
          <w:b/>
          <w:bCs/>
          <w:sz w:val="28"/>
          <w:szCs w:val="28"/>
        </w:rPr>
        <w:t>Основная литература</w:t>
      </w:r>
    </w:p>
    <w:p w:rsidR="00E249F4" w:rsidRDefault="00E249F4">
      <w:pPr>
        <w:spacing w:line="2" w:lineRule="exact"/>
        <w:rPr>
          <w:sz w:val="20"/>
          <w:szCs w:val="20"/>
        </w:rPr>
      </w:pPr>
    </w:p>
    <w:p w:rsidR="00E249F4" w:rsidRDefault="00E50C95">
      <w:pPr>
        <w:numPr>
          <w:ilvl w:val="0"/>
          <w:numId w:val="7"/>
        </w:numPr>
        <w:tabs>
          <w:tab w:val="left" w:pos="1540"/>
        </w:tabs>
        <w:ind w:left="1540" w:hanging="570"/>
        <w:rPr>
          <w:rFonts w:eastAsia="Times New Roman"/>
          <w:sz w:val="28"/>
          <w:szCs w:val="28"/>
        </w:rPr>
      </w:pPr>
      <w:r>
        <w:rPr>
          <w:rFonts w:eastAsia="Times New Roman"/>
          <w:sz w:val="28"/>
          <w:szCs w:val="28"/>
        </w:rPr>
        <w:t>Геленов А.А. Автомобильные эксплуатационные материалы, 2015,</w:t>
      </w:r>
    </w:p>
    <w:p w:rsidR="00E249F4" w:rsidRDefault="00E50C95">
      <w:pPr>
        <w:ind w:left="260"/>
        <w:rPr>
          <w:rFonts w:eastAsia="Times New Roman"/>
          <w:sz w:val="28"/>
          <w:szCs w:val="28"/>
        </w:rPr>
      </w:pPr>
      <w:r>
        <w:rPr>
          <w:rFonts w:eastAsia="Times New Roman"/>
          <w:sz w:val="28"/>
          <w:szCs w:val="28"/>
        </w:rPr>
        <w:t>[Электронный ресурс] – http:// www.academia- moscow. Ru/- ЭБС ООО ОИЦ</w:t>
      </w:r>
    </w:p>
    <w:p w:rsidR="00E249F4" w:rsidRDefault="00E50C95">
      <w:pPr>
        <w:ind w:left="260"/>
        <w:rPr>
          <w:rFonts w:eastAsia="Times New Roman"/>
          <w:sz w:val="28"/>
          <w:szCs w:val="28"/>
        </w:rPr>
      </w:pPr>
      <w:r>
        <w:rPr>
          <w:rFonts w:eastAsia="Times New Roman"/>
          <w:sz w:val="28"/>
          <w:szCs w:val="28"/>
        </w:rPr>
        <w:t>«Академия».</w:t>
      </w:r>
    </w:p>
    <w:p w:rsidR="00E249F4" w:rsidRDefault="00E249F4">
      <w:pPr>
        <w:spacing w:line="13" w:lineRule="exact"/>
        <w:rPr>
          <w:rFonts w:eastAsia="Times New Roman"/>
          <w:sz w:val="28"/>
          <w:szCs w:val="28"/>
        </w:rPr>
      </w:pPr>
    </w:p>
    <w:p w:rsidR="00E249F4" w:rsidRDefault="00E50C95">
      <w:pPr>
        <w:numPr>
          <w:ilvl w:val="0"/>
          <w:numId w:val="7"/>
        </w:numPr>
        <w:tabs>
          <w:tab w:val="left" w:pos="1537"/>
        </w:tabs>
        <w:spacing w:line="234" w:lineRule="auto"/>
        <w:ind w:left="260" w:firstLine="710"/>
        <w:rPr>
          <w:rFonts w:eastAsia="Times New Roman"/>
          <w:sz w:val="28"/>
          <w:szCs w:val="28"/>
        </w:rPr>
      </w:pPr>
      <w:r>
        <w:rPr>
          <w:rFonts w:eastAsia="Times New Roman"/>
          <w:sz w:val="28"/>
          <w:szCs w:val="28"/>
        </w:rPr>
        <w:t>Карагодин В.И. Ремонт автомобилей и двигателей: учебник. - 14-е изд., стер. – М.: ИЦ «Академия»,2017</w:t>
      </w:r>
    </w:p>
    <w:p w:rsidR="00E249F4" w:rsidRDefault="00E249F4">
      <w:pPr>
        <w:spacing w:line="2" w:lineRule="exact"/>
        <w:rPr>
          <w:rFonts w:eastAsia="Times New Roman"/>
          <w:sz w:val="28"/>
          <w:szCs w:val="28"/>
        </w:rPr>
      </w:pPr>
    </w:p>
    <w:p w:rsidR="00E249F4" w:rsidRDefault="00E50C95">
      <w:pPr>
        <w:numPr>
          <w:ilvl w:val="0"/>
          <w:numId w:val="7"/>
        </w:numPr>
        <w:tabs>
          <w:tab w:val="left" w:pos="1540"/>
        </w:tabs>
        <w:ind w:left="1540" w:hanging="570"/>
        <w:rPr>
          <w:rFonts w:eastAsia="Times New Roman"/>
          <w:sz w:val="28"/>
          <w:szCs w:val="28"/>
        </w:rPr>
      </w:pPr>
      <w:r>
        <w:rPr>
          <w:rFonts w:eastAsia="Times New Roman"/>
          <w:sz w:val="28"/>
          <w:szCs w:val="28"/>
        </w:rPr>
        <w:t>Полихов М.В. Техническое обслуживание автомобилей: учебник,</w:t>
      </w:r>
    </w:p>
    <w:p w:rsidR="00E249F4" w:rsidRDefault="00E249F4">
      <w:pPr>
        <w:spacing w:line="39" w:lineRule="exact"/>
        <w:rPr>
          <w:sz w:val="20"/>
          <w:szCs w:val="20"/>
        </w:rPr>
      </w:pPr>
    </w:p>
    <w:p w:rsidR="00E249F4" w:rsidRDefault="00E50C95">
      <w:pPr>
        <w:spacing w:line="249" w:lineRule="auto"/>
        <w:ind w:left="260"/>
        <w:rPr>
          <w:sz w:val="20"/>
          <w:szCs w:val="20"/>
        </w:rPr>
      </w:pPr>
      <w:r>
        <w:rPr>
          <w:rFonts w:eastAsia="Times New Roman"/>
          <w:sz w:val="28"/>
          <w:szCs w:val="28"/>
        </w:rPr>
        <w:t>2017, [Электронный ресурс] – http:// Ошибка! Недопустимый объект гиперссылки.</w:t>
      </w:r>
      <w:r>
        <w:rPr>
          <w:rFonts w:eastAsia="Times New Roman"/>
          <w:sz w:val="28"/>
          <w:szCs w:val="28"/>
          <w:u w:val="single"/>
        </w:rPr>
        <w:t>-</w:t>
      </w:r>
      <w:r>
        <w:rPr>
          <w:rFonts w:eastAsia="Times New Roman"/>
          <w:sz w:val="28"/>
          <w:szCs w:val="28"/>
        </w:rPr>
        <w:t xml:space="preserve"> ЭБС ООО ОИЦ «Академия».</w:t>
      </w:r>
    </w:p>
    <w:p w:rsidR="00E249F4" w:rsidRDefault="00E249F4">
      <w:pPr>
        <w:spacing w:line="14" w:lineRule="exact"/>
        <w:rPr>
          <w:sz w:val="20"/>
          <w:szCs w:val="20"/>
        </w:rPr>
      </w:pPr>
    </w:p>
    <w:p w:rsidR="00E249F4" w:rsidRDefault="00E50C95">
      <w:pPr>
        <w:numPr>
          <w:ilvl w:val="0"/>
          <w:numId w:val="8"/>
        </w:numPr>
        <w:tabs>
          <w:tab w:val="left" w:pos="1540"/>
        </w:tabs>
        <w:ind w:left="1540" w:hanging="570"/>
        <w:rPr>
          <w:rFonts w:eastAsia="Times New Roman"/>
          <w:sz w:val="28"/>
          <w:szCs w:val="28"/>
        </w:rPr>
      </w:pPr>
      <w:r>
        <w:rPr>
          <w:rFonts w:eastAsia="Times New Roman"/>
          <w:sz w:val="28"/>
          <w:szCs w:val="28"/>
        </w:rPr>
        <w:t>Пузанков   А.Г.   Автомобили:   Устройство   автотранспортных</w:t>
      </w:r>
    </w:p>
    <w:p w:rsidR="00E249F4" w:rsidRDefault="00E249F4">
      <w:pPr>
        <w:spacing w:line="25" w:lineRule="exact"/>
        <w:rPr>
          <w:rFonts w:eastAsia="Times New Roman"/>
          <w:sz w:val="28"/>
          <w:szCs w:val="28"/>
        </w:rPr>
      </w:pPr>
    </w:p>
    <w:p w:rsidR="00E249F4" w:rsidRDefault="00E50C95">
      <w:pPr>
        <w:ind w:left="260"/>
        <w:rPr>
          <w:rFonts w:eastAsia="Times New Roman"/>
          <w:sz w:val="28"/>
          <w:szCs w:val="28"/>
        </w:rPr>
      </w:pPr>
      <w:r>
        <w:rPr>
          <w:rFonts w:eastAsia="Times New Roman"/>
          <w:sz w:val="28"/>
          <w:szCs w:val="28"/>
        </w:rPr>
        <w:t>средств:  учебник  для  студ.  учреждений  сред.проф.  образования/  А.Г.</w:t>
      </w:r>
    </w:p>
    <w:p w:rsidR="00E249F4" w:rsidRDefault="00E249F4">
      <w:pPr>
        <w:spacing w:line="23" w:lineRule="exact"/>
        <w:rPr>
          <w:rFonts w:eastAsia="Times New Roman"/>
          <w:sz w:val="28"/>
          <w:szCs w:val="28"/>
        </w:rPr>
      </w:pPr>
    </w:p>
    <w:p w:rsidR="00E249F4" w:rsidRDefault="00E50C95">
      <w:pPr>
        <w:ind w:left="260"/>
        <w:rPr>
          <w:rFonts w:eastAsia="Times New Roman"/>
          <w:sz w:val="28"/>
          <w:szCs w:val="28"/>
        </w:rPr>
      </w:pPr>
      <w:r>
        <w:rPr>
          <w:rFonts w:eastAsia="Times New Roman"/>
          <w:sz w:val="28"/>
          <w:szCs w:val="28"/>
        </w:rPr>
        <w:t>Пузанков. - 7-е изд., испр.- М.:ИЦ «Акакдемия»,2012.-560с.</w:t>
      </w:r>
    </w:p>
    <w:p w:rsidR="00E249F4" w:rsidRDefault="00E249F4">
      <w:pPr>
        <w:spacing w:line="160" w:lineRule="exact"/>
        <w:rPr>
          <w:sz w:val="20"/>
          <w:szCs w:val="20"/>
        </w:rPr>
      </w:pPr>
    </w:p>
    <w:p w:rsidR="00E249F4" w:rsidRDefault="00E50C95">
      <w:pPr>
        <w:ind w:right="-259"/>
        <w:jc w:val="center"/>
        <w:rPr>
          <w:sz w:val="20"/>
          <w:szCs w:val="20"/>
        </w:rPr>
      </w:pPr>
      <w:r>
        <w:rPr>
          <w:rFonts w:ascii="Calibri" w:eastAsia="Calibri" w:hAnsi="Calibri" w:cs="Calibri"/>
        </w:rPr>
        <w:t>13</w:t>
      </w:r>
    </w:p>
    <w:p w:rsidR="00E249F4" w:rsidRDefault="00E249F4">
      <w:pPr>
        <w:sectPr w:rsidR="00E249F4">
          <w:pgSz w:w="11900" w:h="16838"/>
          <w:pgMar w:top="1146" w:right="846" w:bottom="416" w:left="1440" w:header="0" w:footer="0" w:gutter="0"/>
          <w:cols w:space="720" w:equalWidth="0">
            <w:col w:w="9620"/>
          </w:cols>
        </w:sectPr>
      </w:pPr>
    </w:p>
    <w:p w:rsidR="00E249F4" w:rsidRDefault="00E50C95">
      <w:pPr>
        <w:numPr>
          <w:ilvl w:val="0"/>
          <w:numId w:val="9"/>
        </w:numPr>
        <w:tabs>
          <w:tab w:val="left" w:pos="1540"/>
        </w:tabs>
        <w:ind w:left="1540" w:hanging="570"/>
        <w:rPr>
          <w:rFonts w:eastAsia="Times New Roman"/>
          <w:sz w:val="28"/>
          <w:szCs w:val="28"/>
        </w:rPr>
      </w:pPr>
      <w:r>
        <w:rPr>
          <w:rFonts w:eastAsia="Times New Roman"/>
          <w:sz w:val="28"/>
          <w:szCs w:val="28"/>
        </w:rPr>
        <w:lastRenderedPageBreak/>
        <w:t>Гладов Г.И. Текущий ремонт различных типов автомобилей. В 2-х</w:t>
      </w:r>
    </w:p>
    <w:p w:rsidR="00E249F4" w:rsidRDefault="00E249F4">
      <w:pPr>
        <w:spacing w:line="39" w:lineRule="exact"/>
        <w:rPr>
          <w:rFonts w:eastAsia="Times New Roman"/>
          <w:sz w:val="28"/>
          <w:szCs w:val="28"/>
        </w:rPr>
      </w:pPr>
    </w:p>
    <w:p w:rsidR="00E249F4" w:rsidRDefault="00E50C95">
      <w:pPr>
        <w:spacing w:line="254" w:lineRule="auto"/>
        <w:ind w:left="260"/>
        <w:jc w:val="both"/>
        <w:rPr>
          <w:rFonts w:eastAsia="Times New Roman"/>
          <w:sz w:val="28"/>
          <w:szCs w:val="28"/>
        </w:rPr>
      </w:pPr>
      <w:r>
        <w:rPr>
          <w:rFonts w:eastAsia="Times New Roman"/>
          <w:sz w:val="28"/>
          <w:szCs w:val="28"/>
        </w:rPr>
        <w:t>ч., ч.1:Легкие грузовики (малой и средней грузоподъемности): учебник, [Электронный ресурс] - http:// Ошибка! Недопустимый объект гиперссылки.</w:t>
      </w:r>
      <w:r>
        <w:rPr>
          <w:rFonts w:eastAsia="Times New Roman"/>
          <w:color w:val="0563C1"/>
          <w:sz w:val="28"/>
          <w:szCs w:val="28"/>
          <w:u w:val="single"/>
        </w:rPr>
        <w:t>-</w:t>
      </w:r>
      <w:r>
        <w:rPr>
          <w:rFonts w:eastAsia="Times New Roman"/>
          <w:sz w:val="28"/>
          <w:szCs w:val="28"/>
        </w:rPr>
        <w:t>ЭБС ООО ОИЦ «Академия».</w:t>
      </w:r>
    </w:p>
    <w:p w:rsidR="00E249F4" w:rsidRDefault="00E249F4">
      <w:pPr>
        <w:spacing w:line="8" w:lineRule="exact"/>
        <w:rPr>
          <w:rFonts w:eastAsia="Times New Roman"/>
          <w:sz w:val="28"/>
          <w:szCs w:val="28"/>
        </w:rPr>
      </w:pPr>
    </w:p>
    <w:p w:rsidR="00E249F4" w:rsidRDefault="00E50C95">
      <w:pPr>
        <w:numPr>
          <w:ilvl w:val="0"/>
          <w:numId w:val="9"/>
        </w:numPr>
        <w:tabs>
          <w:tab w:val="left" w:pos="1540"/>
        </w:tabs>
        <w:ind w:left="1540" w:hanging="570"/>
        <w:rPr>
          <w:rFonts w:eastAsia="Times New Roman"/>
          <w:sz w:val="28"/>
          <w:szCs w:val="28"/>
        </w:rPr>
      </w:pPr>
      <w:r>
        <w:rPr>
          <w:rFonts w:eastAsia="Times New Roman"/>
          <w:sz w:val="28"/>
          <w:szCs w:val="28"/>
        </w:rPr>
        <w:t>Гладов Г.И. Текущий ремонт различных типов автомобилей. В 2-х</w:t>
      </w:r>
    </w:p>
    <w:p w:rsidR="00E249F4" w:rsidRDefault="00E249F4">
      <w:pPr>
        <w:spacing w:line="37" w:lineRule="exact"/>
        <w:rPr>
          <w:rFonts w:eastAsia="Times New Roman"/>
          <w:sz w:val="28"/>
          <w:szCs w:val="28"/>
        </w:rPr>
      </w:pPr>
    </w:p>
    <w:p w:rsidR="00E249F4" w:rsidRDefault="00E50C95">
      <w:pPr>
        <w:spacing w:line="254" w:lineRule="auto"/>
        <w:ind w:left="260"/>
        <w:jc w:val="both"/>
        <w:rPr>
          <w:rFonts w:eastAsia="Times New Roman"/>
          <w:sz w:val="28"/>
          <w:szCs w:val="28"/>
        </w:rPr>
      </w:pPr>
      <w:r>
        <w:rPr>
          <w:rFonts w:eastAsia="Times New Roman"/>
          <w:sz w:val="28"/>
          <w:szCs w:val="28"/>
        </w:rPr>
        <w:t>ч., ч.2 :Грузовые автомобили большой грузоподъемности: учебник, [Электронный ресурс] - http:// Ошибка! Недопустимый объект гиперссылки.</w:t>
      </w:r>
      <w:r>
        <w:rPr>
          <w:rFonts w:eastAsia="Times New Roman"/>
          <w:color w:val="0563C1"/>
          <w:sz w:val="28"/>
          <w:szCs w:val="28"/>
          <w:u w:val="single"/>
        </w:rPr>
        <w:t>-</w:t>
      </w:r>
      <w:r>
        <w:rPr>
          <w:rFonts w:eastAsia="Times New Roman"/>
          <w:sz w:val="28"/>
          <w:szCs w:val="28"/>
        </w:rPr>
        <w:t>ЭБС ООО ОИЦ «Академия».</w:t>
      </w:r>
    </w:p>
    <w:p w:rsidR="00E249F4" w:rsidRDefault="00E249F4">
      <w:pPr>
        <w:spacing w:line="22" w:lineRule="exact"/>
        <w:rPr>
          <w:sz w:val="20"/>
          <w:szCs w:val="20"/>
        </w:rPr>
      </w:pPr>
    </w:p>
    <w:p w:rsidR="00E249F4" w:rsidRDefault="00E50C95">
      <w:pPr>
        <w:spacing w:line="236" w:lineRule="auto"/>
        <w:ind w:left="260" w:firstLine="708"/>
        <w:jc w:val="both"/>
        <w:rPr>
          <w:sz w:val="20"/>
          <w:szCs w:val="20"/>
        </w:rPr>
      </w:pPr>
      <w:r>
        <w:rPr>
          <w:rFonts w:eastAsia="Times New Roman"/>
          <w:sz w:val="28"/>
          <w:szCs w:val="28"/>
        </w:rPr>
        <w:t>7. Ашихмин С.А. Техническая диагностика автомобиля, [Электронный ресурс] - http:// Ошибка! Недопустимый объект гиперссылки.</w:t>
      </w:r>
      <w:r>
        <w:rPr>
          <w:rFonts w:eastAsia="Times New Roman"/>
          <w:color w:val="0563C1"/>
          <w:sz w:val="28"/>
          <w:szCs w:val="28"/>
          <w:u w:val="single"/>
        </w:rPr>
        <w:t>-</w:t>
      </w:r>
      <w:r>
        <w:rPr>
          <w:rFonts w:eastAsia="Times New Roman"/>
          <w:sz w:val="28"/>
          <w:szCs w:val="28"/>
        </w:rPr>
        <w:t>ЭБС ООО ОИЦ «Академия».</w:t>
      </w:r>
    </w:p>
    <w:p w:rsidR="00E249F4" w:rsidRDefault="00E249F4">
      <w:pPr>
        <w:spacing w:line="15" w:lineRule="exact"/>
        <w:rPr>
          <w:sz w:val="20"/>
          <w:szCs w:val="20"/>
        </w:rPr>
      </w:pPr>
    </w:p>
    <w:p w:rsidR="00E249F4" w:rsidRDefault="00E50C95">
      <w:pPr>
        <w:numPr>
          <w:ilvl w:val="0"/>
          <w:numId w:val="10"/>
        </w:numPr>
        <w:tabs>
          <w:tab w:val="left" w:pos="1537"/>
        </w:tabs>
        <w:spacing w:line="265" w:lineRule="auto"/>
        <w:ind w:left="260" w:firstLine="710"/>
        <w:rPr>
          <w:rFonts w:eastAsia="Times New Roman"/>
          <w:sz w:val="28"/>
          <w:szCs w:val="28"/>
        </w:rPr>
      </w:pPr>
      <w:r>
        <w:rPr>
          <w:rFonts w:eastAsia="Times New Roman"/>
          <w:sz w:val="28"/>
          <w:szCs w:val="28"/>
        </w:rPr>
        <w:t>Туревский И.С. Экономика отрасли: Автомобильный транспорт: учебник.- М.: «ФОРУМ»:ИНФРА-М,2013.-288с.</w:t>
      </w:r>
    </w:p>
    <w:p w:rsidR="00E249F4" w:rsidRDefault="00E249F4">
      <w:pPr>
        <w:spacing w:line="17" w:lineRule="exact"/>
        <w:rPr>
          <w:rFonts w:eastAsia="Times New Roman"/>
          <w:sz w:val="28"/>
          <w:szCs w:val="28"/>
        </w:rPr>
      </w:pPr>
    </w:p>
    <w:p w:rsidR="00E249F4" w:rsidRDefault="00E50C95">
      <w:pPr>
        <w:numPr>
          <w:ilvl w:val="0"/>
          <w:numId w:val="10"/>
        </w:numPr>
        <w:tabs>
          <w:tab w:val="left" w:pos="1540"/>
        </w:tabs>
        <w:ind w:left="1540" w:hanging="570"/>
        <w:rPr>
          <w:rFonts w:eastAsia="Times New Roman"/>
          <w:sz w:val="28"/>
          <w:szCs w:val="28"/>
        </w:rPr>
      </w:pPr>
      <w:r>
        <w:rPr>
          <w:rFonts w:eastAsia="Times New Roman"/>
          <w:sz w:val="28"/>
          <w:szCs w:val="28"/>
        </w:rPr>
        <w:t>Драчева Е.Л. Менеджмент.- М.:ИЦ «Академия»,2017.-304с.</w:t>
      </w:r>
    </w:p>
    <w:p w:rsidR="00E249F4" w:rsidRDefault="00E249F4">
      <w:pPr>
        <w:spacing w:line="39" w:lineRule="exact"/>
        <w:rPr>
          <w:rFonts w:eastAsia="Times New Roman"/>
          <w:sz w:val="28"/>
          <w:szCs w:val="28"/>
        </w:rPr>
      </w:pPr>
    </w:p>
    <w:p w:rsidR="00E249F4" w:rsidRDefault="00E50C95">
      <w:pPr>
        <w:numPr>
          <w:ilvl w:val="0"/>
          <w:numId w:val="10"/>
        </w:numPr>
        <w:tabs>
          <w:tab w:val="left" w:pos="1537"/>
        </w:tabs>
        <w:spacing w:line="253" w:lineRule="auto"/>
        <w:ind w:left="260" w:firstLine="710"/>
        <w:jc w:val="both"/>
        <w:rPr>
          <w:rFonts w:eastAsia="Times New Roman"/>
          <w:sz w:val="28"/>
          <w:szCs w:val="28"/>
        </w:rPr>
      </w:pPr>
      <w:r>
        <w:rPr>
          <w:rFonts w:eastAsia="Times New Roman"/>
          <w:sz w:val="28"/>
          <w:szCs w:val="28"/>
        </w:rPr>
        <w:t>Виноградов В.М. Технологические процессы ремонта автомобилей: учеб.пособие для сред. проф. образования/В.М.Виноградов.-8-е изд., перераб. – М.:ИЦ «Академия»,2017.-432с.</w:t>
      </w:r>
    </w:p>
    <w:p w:rsidR="00E249F4" w:rsidRDefault="00E249F4">
      <w:pPr>
        <w:spacing w:line="23" w:lineRule="exact"/>
        <w:rPr>
          <w:rFonts w:eastAsia="Times New Roman"/>
          <w:sz w:val="28"/>
          <w:szCs w:val="28"/>
        </w:rPr>
      </w:pPr>
    </w:p>
    <w:p w:rsidR="00E249F4" w:rsidRDefault="00E50C95">
      <w:pPr>
        <w:numPr>
          <w:ilvl w:val="0"/>
          <w:numId w:val="10"/>
        </w:numPr>
        <w:tabs>
          <w:tab w:val="left" w:pos="1537"/>
        </w:tabs>
        <w:spacing w:line="249" w:lineRule="auto"/>
        <w:ind w:left="260" w:firstLine="710"/>
        <w:rPr>
          <w:rFonts w:eastAsia="Times New Roman"/>
          <w:sz w:val="28"/>
          <w:szCs w:val="28"/>
        </w:rPr>
      </w:pPr>
      <w:r>
        <w:rPr>
          <w:rFonts w:eastAsia="Times New Roman"/>
          <w:sz w:val="28"/>
          <w:szCs w:val="28"/>
        </w:rPr>
        <w:t>Стуканов В.А. Сервисное обслуживание автомобильного транспорта: учебное пособие. – М.: ИД «ФОРУМ»: ИНФРА-М,2017</w:t>
      </w:r>
    </w:p>
    <w:p w:rsidR="00E249F4" w:rsidRDefault="00E249F4">
      <w:pPr>
        <w:spacing w:line="25" w:lineRule="exact"/>
        <w:rPr>
          <w:rFonts w:eastAsia="Times New Roman"/>
          <w:sz w:val="28"/>
          <w:szCs w:val="28"/>
        </w:rPr>
      </w:pPr>
    </w:p>
    <w:p w:rsidR="00E249F4" w:rsidRDefault="00E50C95">
      <w:pPr>
        <w:numPr>
          <w:ilvl w:val="0"/>
          <w:numId w:val="10"/>
        </w:numPr>
        <w:tabs>
          <w:tab w:val="left" w:pos="1537"/>
        </w:tabs>
        <w:spacing w:line="237" w:lineRule="auto"/>
        <w:ind w:left="260" w:firstLine="710"/>
        <w:jc w:val="both"/>
        <w:rPr>
          <w:rFonts w:eastAsia="Times New Roman"/>
          <w:sz w:val="28"/>
          <w:szCs w:val="28"/>
        </w:rPr>
      </w:pPr>
      <w:r>
        <w:rPr>
          <w:rFonts w:eastAsia="Times New Roman"/>
          <w:sz w:val="28"/>
          <w:szCs w:val="28"/>
        </w:rPr>
        <w:t>Виноградов В.М. Организация производства технического обслуживания и текущего ремонта автомобилей: учебное пособие.-6-е изд., стер.-М.:ИЦ «Академия», 2017.</w:t>
      </w:r>
    </w:p>
    <w:p w:rsidR="00E249F4" w:rsidRDefault="00E249F4">
      <w:pPr>
        <w:spacing w:line="13" w:lineRule="exact"/>
        <w:rPr>
          <w:rFonts w:eastAsia="Times New Roman"/>
          <w:sz w:val="28"/>
          <w:szCs w:val="28"/>
        </w:rPr>
      </w:pPr>
    </w:p>
    <w:p w:rsidR="00E249F4" w:rsidRDefault="00E50C95">
      <w:pPr>
        <w:numPr>
          <w:ilvl w:val="0"/>
          <w:numId w:val="10"/>
        </w:numPr>
        <w:tabs>
          <w:tab w:val="left" w:pos="1537"/>
        </w:tabs>
        <w:spacing w:line="253" w:lineRule="auto"/>
        <w:ind w:left="260" w:firstLine="710"/>
        <w:jc w:val="both"/>
        <w:rPr>
          <w:rFonts w:eastAsia="Times New Roman"/>
          <w:sz w:val="28"/>
          <w:szCs w:val="28"/>
        </w:rPr>
      </w:pPr>
      <w:r>
        <w:rPr>
          <w:rFonts w:eastAsia="Times New Roman"/>
          <w:sz w:val="28"/>
          <w:szCs w:val="28"/>
        </w:rPr>
        <w:t>Секирников В.Е. Теоретическая подготовка водителя автомобиля: учебник, [Электронный ресурс] - http:// Ошибка! Недопустимый объект гиперссылки.</w:t>
      </w:r>
      <w:r>
        <w:rPr>
          <w:rFonts w:eastAsia="Times New Roman"/>
          <w:color w:val="0563C1"/>
          <w:sz w:val="28"/>
          <w:szCs w:val="28"/>
          <w:u w:val="single"/>
        </w:rPr>
        <w:t>-</w:t>
      </w:r>
      <w:r>
        <w:rPr>
          <w:rFonts w:eastAsia="Times New Roman"/>
          <w:sz w:val="28"/>
          <w:szCs w:val="28"/>
        </w:rPr>
        <w:t xml:space="preserve"> ЭБС ООО ОИЦ «Академия».</w:t>
      </w:r>
    </w:p>
    <w:p w:rsidR="00E249F4" w:rsidRDefault="00E249F4">
      <w:pPr>
        <w:spacing w:line="23" w:lineRule="exact"/>
        <w:rPr>
          <w:rFonts w:eastAsia="Times New Roman"/>
          <w:sz w:val="28"/>
          <w:szCs w:val="28"/>
        </w:rPr>
      </w:pPr>
    </w:p>
    <w:p w:rsidR="00E249F4" w:rsidRDefault="00E50C95">
      <w:pPr>
        <w:numPr>
          <w:ilvl w:val="0"/>
          <w:numId w:val="10"/>
        </w:numPr>
        <w:tabs>
          <w:tab w:val="left" w:pos="1537"/>
        </w:tabs>
        <w:spacing w:line="254" w:lineRule="auto"/>
        <w:ind w:left="260" w:firstLine="710"/>
        <w:jc w:val="both"/>
        <w:rPr>
          <w:rFonts w:eastAsia="Times New Roman"/>
          <w:sz w:val="28"/>
          <w:szCs w:val="28"/>
        </w:rPr>
      </w:pPr>
      <w:r>
        <w:rPr>
          <w:rFonts w:eastAsia="Times New Roman"/>
          <w:sz w:val="28"/>
          <w:szCs w:val="28"/>
        </w:rPr>
        <w:t>Козлов И.А. Слесарное дело и технические измерения: учебник, [Электронный ресурс] - http:// Ошибка! Недопустимый объект гиперссылки.</w:t>
      </w:r>
      <w:r>
        <w:rPr>
          <w:rFonts w:eastAsia="Times New Roman"/>
          <w:color w:val="0563C1"/>
          <w:sz w:val="28"/>
          <w:szCs w:val="28"/>
          <w:u w:val="single"/>
        </w:rPr>
        <w:t>-</w:t>
      </w:r>
      <w:r>
        <w:rPr>
          <w:rFonts w:eastAsia="Times New Roman"/>
          <w:sz w:val="28"/>
          <w:szCs w:val="28"/>
        </w:rPr>
        <w:t>ЭБС ООО ОИЦ «Академия».</w:t>
      </w:r>
    </w:p>
    <w:p w:rsidR="00E249F4" w:rsidRDefault="00E249F4">
      <w:pPr>
        <w:spacing w:line="19" w:lineRule="exact"/>
        <w:rPr>
          <w:rFonts w:eastAsia="Times New Roman"/>
          <w:sz w:val="28"/>
          <w:szCs w:val="28"/>
        </w:rPr>
      </w:pPr>
    </w:p>
    <w:p w:rsidR="00E249F4" w:rsidRDefault="00E50C95">
      <w:pPr>
        <w:numPr>
          <w:ilvl w:val="0"/>
          <w:numId w:val="10"/>
        </w:numPr>
        <w:tabs>
          <w:tab w:val="left" w:pos="1537"/>
        </w:tabs>
        <w:spacing w:line="235" w:lineRule="auto"/>
        <w:ind w:left="260" w:firstLine="710"/>
        <w:rPr>
          <w:rFonts w:eastAsia="Times New Roman"/>
          <w:sz w:val="28"/>
          <w:szCs w:val="28"/>
        </w:rPr>
      </w:pPr>
      <w:r>
        <w:rPr>
          <w:rFonts w:eastAsia="Times New Roman"/>
          <w:sz w:val="28"/>
          <w:szCs w:val="28"/>
        </w:rPr>
        <w:t>Нерсесян В.И. Производственное обучение по профессии «Автомеханик»: учебное пособие.-М.:ИЦ «Академия»,2017.</w:t>
      </w:r>
    </w:p>
    <w:p w:rsidR="00E249F4" w:rsidRDefault="00E249F4">
      <w:pPr>
        <w:spacing w:line="323" w:lineRule="exact"/>
        <w:rPr>
          <w:sz w:val="20"/>
          <w:szCs w:val="20"/>
        </w:rPr>
      </w:pPr>
    </w:p>
    <w:p w:rsidR="00E249F4" w:rsidRDefault="00E50C95">
      <w:pPr>
        <w:ind w:left="980"/>
        <w:rPr>
          <w:sz w:val="20"/>
          <w:szCs w:val="20"/>
        </w:rPr>
      </w:pPr>
      <w:r>
        <w:rPr>
          <w:rFonts w:eastAsia="Times New Roman"/>
          <w:b/>
          <w:bCs/>
          <w:sz w:val="28"/>
          <w:szCs w:val="28"/>
        </w:rPr>
        <w:t>Отечественные журналы:</w:t>
      </w:r>
    </w:p>
    <w:p w:rsidR="00E249F4" w:rsidRDefault="00E50C95">
      <w:pPr>
        <w:numPr>
          <w:ilvl w:val="0"/>
          <w:numId w:val="11"/>
        </w:numPr>
        <w:tabs>
          <w:tab w:val="left" w:pos="1260"/>
        </w:tabs>
        <w:ind w:left="1260" w:hanging="290"/>
        <w:rPr>
          <w:rFonts w:eastAsia="Times New Roman"/>
          <w:sz w:val="28"/>
          <w:szCs w:val="28"/>
        </w:rPr>
      </w:pPr>
      <w:r>
        <w:rPr>
          <w:rFonts w:eastAsia="Times New Roman"/>
          <w:sz w:val="28"/>
          <w:szCs w:val="28"/>
        </w:rPr>
        <w:t>«За рулем»</w:t>
      </w:r>
    </w:p>
    <w:p w:rsidR="00E249F4" w:rsidRDefault="00E50C95">
      <w:pPr>
        <w:numPr>
          <w:ilvl w:val="0"/>
          <w:numId w:val="11"/>
        </w:numPr>
        <w:tabs>
          <w:tab w:val="left" w:pos="1260"/>
        </w:tabs>
        <w:ind w:left="1260" w:hanging="290"/>
        <w:rPr>
          <w:rFonts w:eastAsia="Times New Roman"/>
          <w:sz w:val="28"/>
          <w:szCs w:val="28"/>
        </w:rPr>
      </w:pPr>
      <w:r>
        <w:rPr>
          <w:rFonts w:eastAsia="Times New Roman"/>
          <w:sz w:val="28"/>
          <w:szCs w:val="28"/>
        </w:rPr>
        <w:t>«Автомир»</w:t>
      </w:r>
    </w:p>
    <w:p w:rsidR="00E249F4" w:rsidRDefault="00E249F4">
      <w:pPr>
        <w:spacing w:line="324" w:lineRule="exact"/>
        <w:rPr>
          <w:sz w:val="20"/>
          <w:szCs w:val="20"/>
        </w:rPr>
      </w:pPr>
    </w:p>
    <w:p w:rsidR="00E249F4" w:rsidRDefault="00E50C95">
      <w:pPr>
        <w:ind w:left="980"/>
        <w:rPr>
          <w:sz w:val="20"/>
          <w:szCs w:val="20"/>
        </w:rPr>
      </w:pPr>
      <w:r>
        <w:rPr>
          <w:rFonts w:eastAsia="Times New Roman"/>
          <w:b/>
          <w:bCs/>
          <w:sz w:val="28"/>
          <w:szCs w:val="28"/>
        </w:rPr>
        <w:t>Интернет ресурсы</w:t>
      </w:r>
    </w:p>
    <w:p w:rsidR="00E249F4" w:rsidRDefault="00E249F4">
      <w:pPr>
        <w:spacing w:line="13" w:lineRule="exact"/>
        <w:rPr>
          <w:sz w:val="20"/>
          <w:szCs w:val="20"/>
        </w:rPr>
      </w:pPr>
    </w:p>
    <w:p w:rsidR="00E249F4" w:rsidRDefault="00E50C95">
      <w:pPr>
        <w:numPr>
          <w:ilvl w:val="0"/>
          <w:numId w:val="12"/>
        </w:numPr>
        <w:tabs>
          <w:tab w:val="left" w:pos="1299"/>
        </w:tabs>
        <w:spacing w:line="234" w:lineRule="auto"/>
        <w:ind w:left="260" w:firstLine="710"/>
        <w:rPr>
          <w:rFonts w:eastAsia="Times New Roman"/>
          <w:sz w:val="28"/>
          <w:szCs w:val="28"/>
        </w:rPr>
      </w:pPr>
      <w:r>
        <w:rPr>
          <w:rFonts w:eastAsia="Times New Roman"/>
          <w:sz w:val="28"/>
          <w:szCs w:val="28"/>
        </w:rPr>
        <w:t>http://www.lovemybooks.info/ avtomobilya.html. Учебные пособия по устройству обслуживанию и ремонту автомобилей</w:t>
      </w:r>
    </w:p>
    <w:p w:rsidR="00E249F4" w:rsidRDefault="00E249F4">
      <w:pPr>
        <w:spacing w:line="15" w:lineRule="exact"/>
        <w:rPr>
          <w:rFonts w:eastAsia="Times New Roman"/>
          <w:sz w:val="28"/>
          <w:szCs w:val="28"/>
        </w:rPr>
      </w:pPr>
    </w:p>
    <w:p w:rsidR="00E249F4" w:rsidRDefault="00E50C95">
      <w:pPr>
        <w:numPr>
          <w:ilvl w:val="0"/>
          <w:numId w:val="12"/>
        </w:numPr>
        <w:tabs>
          <w:tab w:val="left" w:pos="1361"/>
        </w:tabs>
        <w:spacing w:line="234" w:lineRule="auto"/>
        <w:ind w:left="260" w:firstLine="710"/>
        <w:rPr>
          <w:rFonts w:eastAsia="Times New Roman"/>
          <w:sz w:val="28"/>
          <w:szCs w:val="28"/>
        </w:rPr>
      </w:pPr>
      <w:r>
        <w:rPr>
          <w:rFonts w:eastAsia="Times New Roman"/>
          <w:sz w:val="28"/>
          <w:szCs w:val="28"/>
        </w:rPr>
        <w:t>http://www.nashyavto.ru. Техническое обслуживание автомобилей. Автосервис.</w:t>
      </w:r>
    </w:p>
    <w:p w:rsidR="00E249F4" w:rsidRDefault="00E249F4">
      <w:pPr>
        <w:spacing w:line="2" w:lineRule="exact"/>
        <w:rPr>
          <w:rFonts w:eastAsia="Times New Roman"/>
          <w:sz w:val="28"/>
          <w:szCs w:val="28"/>
        </w:rPr>
      </w:pPr>
    </w:p>
    <w:p w:rsidR="00E249F4" w:rsidRDefault="00E50C95">
      <w:pPr>
        <w:numPr>
          <w:ilvl w:val="0"/>
          <w:numId w:val="12"/>
        </w:numPr>
        <w:tabs>
          <w:tab w:val="left" w:pos="1260"/>
        </w:tabs>
        <w:ind w:left="1260" w:hanging="290"/>
        <w:rPr>
          <w:rFonts w:eastAsia="Times New Roman"/>
          <w:sz w:val="28"/>
          <w:szCs w:val="28"/>
        </w:rPr>
      </w:pPr>
      <w:r>
        <w:rPr>
          <w:rFonts w:eastAsia="Times New Roman"/>
          <w:sz w:val="28"/>
          <w:szCs w:val="28"/>
        </w:rPr>
        <w:t>http://www.niva-faq.msk.ru. Устройство автомобилей.</w:t>
      </w:r>
    </w:p>
    <w:p w:rsidR="00E249F4" w:rsidRDefault="00E249F4">
      <w:pPr>
        <w:spacing w:line="1" w:lineRule="exact"/>
        <w:rPr>
          <w:rFonts w:eastAsia="Times New Roman"/>
          <w:sz w:val="28"/>
          <w:szCs w:val="28"/>
        </w:rPr>
      </w:pPr>
    </w:p>
    <w:p w:rsidR="00E249F4" w:rsidRDefault="00E50C95">
      <w:pPr>
        <w:numPr>
          <w:ilvl w:val="0"/>
          <w:numId w:val="12"/>
        </w:numPr>
        <w:tabs>
          <w:tab w:val="left" w:pos="1260"/>
        </w:tabs>
        <w:ind w:left="1260" w:hanging="290"/>
        <w:rPr>
          <w:rFonts w:eastAsia="Times New Roman"/>
          <w:sz w:val="28"/>
          <w:szCs w:val="28"/>
        </w:rPr>
      </w:pPr>
      <w:r>
        <w:rPr>
          <w:rFonts w:eastAsia="Times New Roman"/>
          <w:sz w:val="28"/>
          <w:szCs w:val="28"/>
        </w:rPr>
        <w:t>http://www.vaz-autos.ru. Ремонт автомобилей.</w:t>
      </w:r>
    </w:p>
    <w:p w:rsidR="00E249F4" w:rsidRDefault="00E50C95">
      <w:pPr>
        <w:numPr>
          <w:ilvl w:val="0"/>
          <w:numId w:val="12"/>
        </w:numPr>
        <w:tabs>
          <w:tab w:val="left" w:pos="1260"/>
        </w:tabs>
        <w:ind w:left="1260" w:hanging="290"/>
        <w:rPr>
          <w:rFonts w:eastAsia="Times New Roman"/>
          <w:sz w:val="28"/>
          <w:szCs w:val="28"/>
        </w:rPr>
      </w:pPr>
      <w:r>
        <w:rPr>
          <w:rFonts w:eastAsia="Times New Roman"/>
          <w:sz w:val="28"/>
          <w:szCs w:val="28"/>
        </w:rPr>
        <w:t>http://avto-barmashova.ru/organizazia_STO.ru. Фирменный автосервис.</w:t>
      </w:r>
    </w:p>
    <w:p w:rsidR="00E249F4" w:rsidRDefault="00E249F4">
      <w:pPr>
        <w:spacing w:line="1" w:lineRule="exact"/>
        <w:rPr>
          <w:sz w:val="20"/>
          <w:szCs w:val="20"/>
        </w:rPr>
      </w:pPr>
    </w:p>
    <w:p w:rsidR="00E249F4" w:rsidRDefault="00E50C95">
      <w:pPr>
        <w:ind w:right="-259"/>
        <w:jc w:val="center"/>
        <w:rPr>
          <w:sz w:val="20"/>
          <w:szCs w:val="20"/>
        </w:rPr>
      </w:pPr>
      <w:r>
        <w:rPr>
          <w:rFonts w:ascii="Calibri" w:eastAsia="Calibri" w:hAnsi="Calibri" w:cs="Calibri"/>
        </w:rPr>
        <w:t>14</w:t>
      </w:r>
    </w:p>
    <w:p w:rsidR="00E249F4" w:rsidRDefault="00E249F4">
      <w:pPr>
        <w:sectPr w:rsidR="00E249F4">
          <w:pgSz w:w="11900" w:h="16838"/>
          <w:pgMar w:top="1132" w:right="846" w:bottom="416" w:left="1440" w:header="0" w:footer="0" w:gutter="0"/>
          <w:cols w:space="720" w:equalWidth="0">
            <w:col w:w="9620"/>
          </w:cols>
        </w:sectPr>
      </w:pPr>
    </w:p>
    <w:p w:rsidR="00E249F4" w:rsidRDefault="00E50C95">
      <w:pPr>
        <w:spacing w:line="235" w:lineRule="auto"/>
        <w:ind w:left="980"/>
        <w:rPr>
          <w:sz w:val="20"/>
          <w:szCs w:val="20"/>
        </w:rPr>
      </w:pPr>
      <w:r>
        <w:rPr>
          <w:rFonts w:eastAsia="Times New Roman"/>
          <w:b/>
          <w:bCs/>
          <w:sz w:val="28"/>
          <w:szCs w:val="28"/>
        </w:rPr>
        <w:lastRenderedPageBreak/>
        <w:t xml:space="preserve">4.3. Общие требования к организации образовательного процесса </w:t>
      </w:r>
      <w:r>
        <w:rPr>
          <w:rFonts w:eastAsia="Times New Roman"/>
          <w:sz w:val="28"/>
          <w:szCs w:val="28"/>
        </w:rPr>
        <w:t>Производственная практика проводится в организациях на основе</w:t>
      </w:r>
    </w:p>
    <w:p w:rsidR="00E249F4" w:rsidRDefault="00E249F4">
      <w:pPr>
        <w:spacing w:line="15" w:lineRule="exact"/>
        <w:rPr>
          <w:sz w:val="20"/>
          <w:szCs w:val="20"/>
        </w:rPr>
      </w:pPr>
    </w:p>
    <w:p w:rsidR="00E249F4" w:rsidRDefault="00E50C95">
      <w:pPr>
        <w:spacing w:line="234" w:lineRule="auto"/>
        <w:ind w:left="260"/>
        <w:rPr>
          <w:sz w:val="20"/>
          <w:szCs w:val="20"/>
        </w:rPr>
      </w:pPr>
      <w:r>
        <w:rPr>
          <w:rFonts w:eastAsia="Times New Roman"/>
          <w:sz w:val="28"/>
          <w:szCs w:val="28"/>
        </w:rPr>
        <w:t>договоров, заключаемых между образовательной организацией и организациями.</w:t>
      </w:r>
    </w:p>
    <w:p w:rsidR="00E249F4" w:rsidRDefault="00E249F4">
      <w:pPr>
        <w:spacing w:line="15" w:lineRule="exact"/>
        <w:rPr>
          <w:sz w:val="20"/>
          <w:szCs w:val="20"/>
        </w:rPr>
      </w:pPr>
    </w:p>
    <w:p w:rsidR="00E249F4" w:rsidRDefault="00E50C95">
      <w:pPr>
        <w:numPr>
          <w:ilvl w:val="1"/>
          <w:numId w:val="13"/>
        </w:numPr>
        <w:tabs>
          <w:tab w:val="left" w:pos="1354"/>
        </w:tabs>
        <w:spacing w:line="236" w:lineRule="auto"/>
        <w:ind w:left="260" w:firstLine="710"/>
        <w:jc w:val="both"/>
        <w:rPr>
          <w:rFonts w:eastAsia="Times New Roman"/>
          <w:sz w:val="28"/>
          <w:szCs w:val="28"/>
        </w:rPr>
      </w:pPr>
      <w:r>
        <w:rPr>
          <w:rFonts w:eastAsia="Times New Roman"/>
          <w:sz w:val="28"/>
          <w:szCs w:val="28"/>
        </w:rPr>
        <w:t>период прохождения производственной практики, обучающиеся могут зачисляться на вакантные должности, если работа соответствует требованиям программы производственной практики.</w:t>
      </w:r>
    </w:p>
    <w:p w:rsidR="00E249F4" w:rsidRDefault="00E249F4">
      <w:pPr>
        <w:spacing w:line="17" w:lineRule="exact"/>
        <w:rPr>
          <w:rFonts w:eastAsia="Times New Roman"/>
          <w:sz w:val="28"/>
          <w:szCs w:val="28"/>
        </w:rPr>
      </w:pPr>
    </w:p>
    <w:p w:rsidR="00E249F4" w:rsidRDefault="00E50C95">
      <w:pPr>
        <w:spacing w:line="234" w:lineRule="auto"/>
        <w:ind w:left="260" w:firstLine="708"/>
        <w:rPr>
          <w:rFonts w:eastAsia="Times New Roman"/>
          <w:sz w:val="28"/>
          <w:szCs w:val="28"/>
        </w:rPr>
      </w:pPr>
      <w:r>
        <w:rPr>
          <w:rFonts w:eastAsia="Times New Roman"/>
          <w:sz w:val="28"/>
          <w:szCs w:val="28"/>
        </w:rPr>
        <w:t>Сроки проведения практики устанавливаются колледжем в соответствии с ОПОП СПО.</w:t>
      </w:r>
    </w:p>
    <w:p w:rsidR="00E249F4" w:rsidRDefault="00E249F4">
      <w:pPr>
        <w:spacing w:line="2" w:lineRule="exact"/>
        <w:rPr>
          <w:rFonts w:eastAsia="Times New Roman"/>
          <w:sz w:val="28"/>
          <w:szCs w:val="28"/>
        </w:rPr>
      </w:pPr>
    </w:p>
    <w:p w:rsidR="00E249F4" w:rsidRDefault="00E50C95">
      <w:pPr>
        <w:ind w:left="980"/>
        <w:rPr>
          <w:rFonts w:eastAsia="Times New Roman"/>
          <w:sz w:val="28"/>
          <w:szCs w:val="28"/>
        </w:rPr>
      </w:pPr>
      <w:r>
        <w:rPr>
          <w:rFonts w:eastAsia="Times New Roman"/>
          <w:sz w:val="28"/>
          <w:szCs w:val="28"/>
        </w:rPr>
        <w:t>Практика по профилю специальности проводится непрерывно.</w:t>
      </w:r>
    </w:p>
    <w:p w:rsidR="00E249F4" w:rsidRDefault="00E50C95">
      <w:pPr>
        <w:ind w:left="260"/>
        <w:rPr>
          <w:rFonts w:eastAsia="Times New Roman"/>
          <w:sz w:val="28"/>
          <w:szCs w:val="28"/>
        </w:rPr>
      </w:pPr>
      <w:r>
        <w:rPr>
          <w:rFonts w:eastAsia="Times New Roman"/>
          <w:b/>
          <w:bCs/>
          <w:sz w:val="28"/>
          <w:szCs w:val="28"/>
        </w:rPr>
        <w:t>4.4. Кадровое обеспечение образовательного процесса.</w:t>
      </w:r>
    </w:p>
    <w:p w:rsidR="00E249F4" w:rsidRDefault="00E50C95">
      <w:pPr>
        <w:ind w:left="260"/>
        <w:rPr>
          <w:rFonts w:eastAsia="Times New Roman"/>
          <w:sz w:val="28"/>
          <w:szCs w:val="28"/>
        </w:rPr>
      </w:pPr>
      <w:r>
        <w:rPr>
          <w:rFonts w:eastAsia="Times New Roman"/>
          <w:sz w:val="28"/>
          <w:szCs w:val="28"/>
        </w:rPr>
        <w:t>Заместитель директора по УПР:</w:t>
      </w:r>
    </w:p>
    <w:p w:rsidR="00E249F4" w:rsidRDefault="00E50C95">
      <w:pPr>
        <w:numPr>
          <w:ilvl w:val="0"/>
          <w:numId w:val="13"/>
        </w:numPr>
        <w:tabs>
          <w:tab w:val="left" w:pos="420"/>
        </w:tabs>
        <w:ind w:left="420" w:hanging="158"/>
        <w:rPr>
          <w:rFonts w:eastAsia="Times New Roman"/>
          <w:sz w:val="28"/>
          <w:szCs w:val="28"/>
        </w:rPr>
      </w:pPr>
      <w:r>
        <w:rPr>
          <w:rFonts w:eastAsia="Times New Roman"/>
          <w:sz w:val="28"/>
          <w:szCs w:val="28"/>
        </w:rPr>
        <w:t>осуществляет общее руководство и контроль практикой;</w:t>
      </w:r>
    </w:p>
    <w:p w:rsidR="00E249F4" w:rsidRDefault="00E249F4">
      <w:pPr>
        <w:spacing w:line="2" w:lineRule="exact"/>
        <w:rPr>
          <w:rFonts w:eastAsia="Times New Roman"/>
          <w:sz w:val="28"/>
          <w:szCs w:val="28"/>
        </w:rPr>
      </w:pPr>
    </w:p>
    <w:p w:rsidR="00E249F4" w:rsidRDefault="00E50C95">
      <w:pPr>
        <w:numPr>
          <w:ilvl w:val="0"/>
          <w:numId w:val="13"/>
        </w:numPr>
        <w:tabs>
          <w:tab w:val="left" w:pos="420"/>
        </w:tabs>
        <w:ind w:left="420" w:hanging="158"/>
        <w:rPr>
          <w:rFonts w:eastAsia="Times New Roman"/>
          <w:sz w:val="28"/>
          <w:szCs w:val="28"/>
        </w:rPr>
      </w:pPr>
      <w:r>
        <w:rPr>
          <w:rFonts w:eastAsia="Times New Roman"/>
          <w:sz w:val="28"/>
          <w:szCs w:val="28"/>
        </w:rPr>
        <w:t>согласовывает план-график проведения практики.</w:t>
      </w:r>
    </w:p>
    <w:p w:rsidR="00E249F4" w:rsidRDefault="00E50C95">
      <w:pPr>
        <w:ind w:left="260"/>
        <w:rPr>
          <w:sz w:val="20"/>
          <w:szCs w:val="20"/>
        </w:rPr>
      </w:pPr>
      <w:r>
        <w:rPr>
          <w:rFonts w:eastAsia="Times New Roman"/>
          <w:sz w:val="28"/>
          <w:szCs w:val="28"/>
        </w:rPr>
        <w:t>Заведующий отделом практического обучения:</w:t>
      </w:r>
    </w:p>
    <w:p w:rsidR="00E249F4" w:rsidRDefault="00E50C95">
      <w:pPr>
        <w:numPr>
          <w:ilvl w:val="0"/>
          <w:numId w:val="14"/>
        </w:numPr>
        <w:tabs>
          <w:tab w:val="left" w:pos="420"/>
        </w:tabs>
        <w:ind w:left="420" w:hanging="158"/>
        <w:rPr>
          <w:rFonts w:eastAsia="Times New Roman"/>
          <w:sz w:val="28"/>
          <w:szCs w:val="28"/>
        </w:rPr>
      </w:pPr>
      <w:r>
        <w:rPr>
          <w:rFonts w:eastAsia="Times New Roman"/>
          <w:sz w:val="28"/>
          <w:szCs w:val="28"/>
        </w:rPr>
        <w:t>составляет план – график проведения практики;</w:t>
      </w:r>
    </w:p>
    <w:p w:rsidR="00E249F4" w:rsidRDefault="00E249F4">
      <w:pPr>
        <w:spacing w:line="12" w:lineRule="exact"/>
        <w:rPr>
          <w:sz w:val="20"/>
          <w:szCs w:val="20"/>
        </w:rPr>
      </w:pPr>
    </w:p>
    <w:p w:rsidR="00E249F4" w:rsidRDefault="00E50C95">
      <w:pPr>
        <w:spacing w:line="234" w:lineRule="auto"/>
        <w:ind w:left="260"/>
        <w:rPr>
          <w:sz w:val="20"/>
          <w:szCs w:val="20"/>
        </w:rPr>
      </w:pPr>
      <w:r>
        <w:rPr>
          <w:rFonts w:eastAsia="Times New Roman"/>
          <w:sz w:val="28"/>
          <w:szCs w:val="28"/>
        </w:rPr>
        <w:t>-осуществляет методическое руководство и контроль деятельностью всех лиц, участвующих в организации и проведении практики;</w:t>
      </w:r>
    </w:p>
    <w:p w:rsidR="00E249F4" w:rsidRDefault="00E249F4">
      <w:pPr>
        <w:spacing w:line="15" w:lineRule="exact"/>
        <w:rPr>
          <w:sz w:val="20"/>
          <w:szCs w:val="20"/>
        </w:rPr>
      </w:pPr>
    </w:p>
    <w:p w:rsidR="00E249F4" w:rsidRDefault="00E50C95">
      <w:pPr>
        <w:numPr>
          <w:ilvl w:val="0"/>
          <w:numId w:val="15"/>
        </w:numPr>
        <w:tabs>
          <w:tab w:val="left" w:pos="505"/>
        </w:tabs>
        <w:spacing w:line="234" w:lineRule="auto"/>
        <w:ind w:left="260" w:firstLine="2"/>
        <w:rPr>
          <w:rFonts w:eastAsia="Times New Roman"/>
          <w:sz w:val="28"/>
          <w:szCs w:val="28"/>
        </w:rPr>
      </w:pPr>
      <w:r>
        <w:rPr>
          <w:rFonts w:eastAsia="Times New Roman"/>
          <w:sz w:val="28"/>
          <w:szCs w:val="28"/>
        </w:rPr>
        <w:t>участвует в оценке общих и профессиональных компетенций студента, освоенных им в ходе прохождения производственной практики;</w:t>
      </w:r>
    </w:p>
    <w:p w:rsidR="00E249F4" w:rsidRDefault="00E249F4">
      <w:pPr>
        <w:spacing w:line="4" w:lineRule="exact"/>
        <w:rPr>
          <w:rFonts w:eastAsia="Times New Roman"/>
          <w:sz w:val="28"/>
          <w:szCs w:val="28"/>
        </w:rPr>
      </w:pPr>
    </w:p>
    <w:p w:rsidR="00E249F4" w:rsidRDefault="00E50C95">
      <w:pPr>
        <w:numPr>
          <w:ilvl w:val="0"/>
          <w:numId w:val="15"/>
        </w:numPr>
        <w:tabs>
          <w:tab w:val="left" w:pos="420"/>
        </w:tabs>
        <w:ind w:left="420" w:hanging="158"/>
        <w:rPr>
          <w:rFonts w:eastAsia="Times New Roman"/>
          <w:sz w:val="28"/>
          <w:szCs w:val="28"/>
        </w:rPr>
      </w:pPr>
      <w:r>
        <w:rPr>
          <w:rFonts w:eastAsia="Times New Roman"/>
          <w:sz w:val="28"/>
          <w:szCs w:val="28"/>
        </w:rPr>
        <w:t>контролирует ведение документации по практике.</w:t>
      </w:r>
    </w:p>
    <w:p w:rsidR="00E249F4" w:rsidRDefault="00E50C95">
      <w:pPr>
        <w:ind w:left="260"/>
        <w:rPr>
          <w:sz w:val="20"/>
          <w:szCs w:val="20"/>
        </w:rPr>
      </w:pPr>
      <w:r>
        <w:rPr>
          <w:rFonts w:eastAsia="Times New Roman"/>
          <w:sz w:val="28"/>
          <w:szCs w:val="28"/>
        </w:rPr>
        <w:t>Методист производственного обучения:</w:t>
      </w:r>
    </w:p>
    <w:p w:rsidR="00E249F4" w:rsidRDefault="00E249F4">
      <w:pPr>
        <w:spacing w:line="13" w:lineRule="exact"/>
        <w:rPr>
          <w:sz w:val="20"/>
          <w:szCs w:val="20"/>
        </w:rPr>
      </w:pPr>
    </w:p>
    <w:p w:rsidR="00E249F4" w:rsidRDefault="00E50C95">
      <w:pPr>
        <w:numPr>
          <w:ilvl w:val="0"/>
          <w:numId w:val="16"/>
        </w:numPr>
        <w:tabs>
          <w:tab w:val="left" w:pos="668"/>
        </w:tabs>
        <w:spacing w:line="234" w:lineRule="auto"/>
        <w:ind w:left="260" w:firstLine="2"/>
        <w:rPr>
          <w:rFonts w:eastAsia="Times New Roman"/>
          <w:sz w:val="28"/>
          <w:szCs w:val="28"/>
        </w:rPr>
      </w:pPr>
      <w:r>
        <w:rPr>
          <w:rFonts w:eastAsia="Times New Roman"/>
          <w:sz w:val="28"/>
          <w:szCs w:val="28"/>
        </w:rPr>
        <w:t>осуществляет методическое руководство по созданию программ производственной практики по специальности.</w:t>
      </w:r>
    </w:p>
    <w:p w:rsidR="00E249F4" w:rsidRDefault="00E249F4">
      <w:pPr>
        <w:spacing w:line="2" w:lineRule="exact"/>
        <w:rPr>
          <w:rFonts w:eastAsia="Times New Roman"/>
          <w:sz w:val="28"/>
          <w:szCs w:val="28"/>
        </w:rPr>
      </w:pPr>
    </w:p>
    <w:p w:rsidR="00E249F4" w:rsidRDefault="00E50C95">
      <w:pPr>
        <w:ind w:left="340"/>
        <w:rPr>
          <w:rFonts w:eastAsia="Times New Roman"/>
          <w:sz w:val="28"/>
          <w:szCs w:val="28"/>
        </w:rPr>
      </w:pPr>
      <w:r>
        <w:rPr>
          <w:rFonts w:eastAsia="Times New Roman"/>
          <w:sz w:val="28"/>
          <w:szCs w:val="28"/>
        </w:rPr>
        <w:t>Преподаватель – руководитель производственной практики:</w:t>
      </w:r>
    </w:p>
    <w:p w:rsidR="00E249F4" w:rsidRDefault="00E50C95">
      <w:pPr>
        <w:numPr>
          <w:ilvl w:val="0"/>
          <w:numId w:val="16"/>
        </w:numPr>
        <w:tabs>
          <w:tab w:val="left" w:pos="420"/>
        </w:tabs>
        <w:ind w:left="420" w:hanging="158"/>
        <w:rPr>
          <w:rFonts w:eastAsia="Times New Roman"/>
          <w:sz w:val="28"/>
          <w:szCs w:val="28"/>
        </w:rPr>
      </w:pPr>
      <w:r>
        <w:rPr>
          <w:rFonts w:eastAsia="Times New Roman"/>
          <w:sz w:val="28"/>
          <w:szCs w:val="28"/>
        </w:rPr>
        <w:t>проводит индивидуальные или групповые консультации в ходе практики;</w:t>
      </w:r>
    </w:p>
    <w:p w:rsidR="00E249F4" w:rsidRDefault="00E249F4">
      <w:pPr>
        <w:spacing w:line="15" w:lineRule="exact"/>
        <w:rPr>
          <w:rFonts w:eastAsia="Times New Roman"/>
          <w:sz w:val="28"/>
          <w:szCs w:val="28"/>
        </w:rPr>
      </w:pPr>
    </w:p>
    <w:p w:rsidR="00E249F4" w:rsidRDefault="00E50C95">
      <w:pPr>
        <w:numPr>
          <w:ilvl w:val="0"/>
          <w:numId w:val="16"/>
        </w:numPr>
        <w:tabs>
          <w:tab w:val="left" w:pos="505"/>
        </w:tabs>
        <w:spacing w:line="234" w:lineRule="auto"/>
        <w:ind w:left="260" w:firstLine="2"/>
        <w:rPr>
          <w:rFonts w:eastAsia="Times New Roman"/>
          <w:sz w:val="28"/>
          <w:szCs w:val="28"/>
        </w:rPr>
      </w:pPr>
      <w:r>
        <w:rPr>
          <w:rFonts w:eastAsia="Times New Roman"/>
          <w:sz w:val="28"/>
          <w:szCs w:val="28"/>
        </w:rPr>
        <w:t>участвует в оценке общих и профессиональных компетенций студента, освоенных им в ходе прохождения производственной практики;</w:t>
      </w:r>
    </w:p>
    <w:p w:rsidR="00E249F4" w:rsidRDefault="00E249F4">
      <w:pPr>
        <w:spacing w:line="2" w:lineRule="exact"/>
        <w:rPr>
          <w:rFonts w:eastAsia="Times New Roman"/>
          <w:sz w:val="28"/>
          <w:szCs w:val="28"/>
        </w:rPr>
      </w:pPr>
    </w:p>
    <w:p w:rsidR="00E249F4" w:rsidRDefault="00E50C95">
      <w:pPr>
        <w:numPr>
          <w:ilvl w:val="0"/>
          <w:numId w:val="16"/>
        </w:numPr>
        <w:tabs>
          <w:tab w:val="left" w:pos="420"/>
        </w:tabs>
        <w:ind w:left="420" w:hanging="158"/>
        <w:rPr>
          <w:rFonts w:eastAsia="Times New Roman"/>
          <w:sz w:val="28"/>
          <w:szCs w:val="28"/>
        </w:rPr>
      </w:pPr>
      <w:r>
        <w:rPr>
          <w:rFonts w:eastAsia="Times New Roman"/>
          <w:sz w:val="28"/>
          <w:szCs w:val="28"/>
        </w:rPr>
        <w:t>контролирует ведение документации по практике.</w:t>
      </w:r>
    </w:p>
    <w:p w:rsidR="00E249F4" w:rsidRDefault="00E249F4">
      <w:pPr>
        <w:spacing w:line="13" w:lineRule="exact"/>
        <w:rPr>
          <w:sz w:val="20"/>
          <w:szCs w:val="20"/>
        </w:rPr>
      </w:pPr>
    </w:p>
    <w:p w:rsidR="00E249F4" w:rsidRDefault="00E50C95">
      <w:pPr>
        <w:spacing w:line="234" w:lineRule="auto"/>
        <w:ind w:left="260"/>
        <w:rPr>
          <w:sz w:val="20"/>
          <w:szCs w:val="20"/>
        </w:rPr>
      </w:pPr>
      <w:r>
        <w:rPr>
          <w:rFonts w:eastAsia="Times New Roman"/>
          <w:sz w:val="28"/>
          <w:szCs w:val="28"/>
        </w:rPr>
        <w:t>Руководитель практики от предприятия – (наставник, специалист предприятия):</w:t>
      </w:r>
    </w:p>
    <w:p w:rsidR="00E249F4" w:rsidRDefault="00E249F4">
      <w:pPr>
        <w:spacing w:line="15" w:lineRule="exact"/>
        <w:rPr>
          <w:sz w:val="20"/>
          <w:szCs w:val="20"/>
        </w:rPr>
      </w:pPr>
    </w:p>
    <w:p w:rsidR="00E249F4" w:rsidRDefault="00E50C95">
      <w:pPr>
        <w:numPr>
          <w:ilvl w:val="0"/>
          <w:numId w:val="17"/>
        </w:numPr>
        <w:tabs>
          <w:tab w:val="left" w:pos="507"/>
        </w:tabs>
        <w:spacing w:line="237" w:lineRule="auto"/>
        <w:ind w:left="260" w:firstLine="2"/>
        <w:jc w:val="both"/>
        <w:rPr>
          <w:rFonts w:eastAsia="Times New Roman"/>
          <w:sz w:val="28"/>
          <w:szCs w:val="28"/>
        </w:rPr>
      </w:pPr>
      <w:r>
        <w:rPr>
          <w:rFonts w:eastAsia="Times New Roman"/>
          <w:sz w:val="28"/>
          <w:szCs w:val="28"/>
        </w:rPr>
        <w:t>оказывает студенту (- ам) помощь в выполнении ими программы практики, помогает обеспечить их рабочими местами, необходимым имуществом, информацией, служебной и иной документацией и бланками;</w:t>
      </w:r>
    </w:p>
    <w:p w:rsidR="00E249F4" w:rsidRDefault="00E249F4">
      <w:pPr>
        <w:spacing w:line="13" w:lineRule="exact"/>
        <w:rPr>
          <w:rFonts w:eastAsia="Times New Roman"/>
          <w:sz w:val="28"/>
          <w:szCs w:val="28"/>
        </w:rPr>
      </w:pPr>
    </w:p>
    <w:p w:rsidR="00E249F4" w:rsidRDefault="00E50C95">
      <w:pPr>
        <w:numPr>
          <w:ilvl w:val="0"/>
          <w:numId w:val="17"/>
        </w:numPr>
        <w:tabs>
          <w:tab w:val="left" w:pos="565"/>
        </w:tabs>
        <w:spacing w:line="236" w:lineRule="auto"/>
        <w:ind w:left="260" w:firstLine="2"/>
        <w:jc w:val="both"/>
        <w:rPr>
          <w:rFonts w:eastAsia="Times New Roman"/>
          <w:sz w:val="28"/>
          <w:szCs w:val="28"/>
        </w:rPr>
      </w:pPr>
      <w:r>
        <w:rPr>
          <w:rFonts w:eastAsia="Times New Roman"/>
          <w:sz w:val="28"/>
          <w:szCs w:val="28"/>
        </w:rPr>
        <w:t>предоставляет возможность ознакомиться со служебными документами в объеме заданий, указанных в программе данной практики, необходимых студенту (- ам);</w:t>
      </w:r>
    </w:p>
    <w:p w:rsidR="00E249F4" w:rsidRDefault="00E249F4">
      <w:pPr>
        <w:spacing w:line="15" w:lineRule="exact"/>
        <w:rPr>
          <w:rFonts w:eastAsia="Times New Roman"/>
          <w:sz w:val="28"/>
          <w:szCs w:val="28"/>
        </w:rPr>
      </w:pPr>
    </w:p>
    <w:p w:rsidR="00E249F4" w:rsidRDefault="00E50C95">
      <w:pPr>
        <w:numPr>
          <w:ilvl w:val="0"/>
          <w:numId w:val="17"/>
        </w:numPr>
        <w:tabs>
          <w:tab w:val="left" w:pos="502"/>
        </w:tabs>
        <w:spacing w:line="237" w:lineRule="auto"/>
        <w:ind w:left="260" w:firstLine="2"/>
        <w:jc w:val="both"/>
        <w:rPr>
          <w:rFonts w:eastAsia="Times New Roman"/>
          <w:sz w:val="28"/>
          <w:szCs w:val="28"/>
        </w:rPr>
      </w:pPr>
      <w:r>
        <w:rPr>
          <w:rFonts w:eastAsia="Times New Roman"/>
          <w:sz w:val="28"/>
          <w:szCs w:val="28"/>
        </w:rPr>
        <w:t>по итогам практики (совместно с руководителем практики ГБПОУ НО «КБЛК») подготовить и оформить необходимую отчетную документацию (аттестационные листы, отзывы о прохождении практики студентом (-ам), утвердить дневники прохождения практики).</w:t>
      </w: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56" w:lineRule="exact"/>
        <w:rPr>
          <w:sz w:val="20"/>
          <w:szCs w:val="20"/>
        </w:rPr>
      </w:pPr>
    </w:p>
    <w:p w:rsidR="00E249F4" w:rsidRDefault="00E50C95">
      <w:pPr>
        <w:ind w:right="-259"/>
        <w:jc w:val="center"/>
        <w:rPr>
          <w:sz w:val="20"/>
          <w:szCs w:val="20"/>
        </w:rPr>
      </w:pPr>
      <w:r>
        <w:rPr>
          <w:rFonts w:ascii="Calibri" w:eastAsia="Calibri" w:hAnsi="Calibri" w:cs="Calibri"/>
        </w:rPr>
        <w:t>15</w:t>
      </w:r>
    </w:p>
    <w:p w:rsidR="00E249F4" w:rsidRDefault="00E249F4">
      <w:pPr>
        <w:sectPr w:rsidR="00E249F4">
          <w:pgSz w:w="11900" w:h="16838"/>
          <w:pgMar w:top="1146" w:right="846" w:bottom="416" w:left="1440" w:header="0" w:footer="0" w:gutter="0"/>
          <w:cols w:space="720" w:equalWidth="0">
            <w:col w:w="9620"/>
          </w:cols>
        </w:sectPr>
      </w:pPr>
    </w:p>
    <w:p w:rsidR="00E249F4" w:rsidRDefault="00E50C95">
      <w:pPr>
        <w:numPr>
          <w:ilvl w:val="0"/>
          <w:numId w:val="18"/>
        </w:numPr>
        <w:tabs>
          <w:tab w:val="left" w:pos="540"/>
        </w:tabs>
        <w:ind w:left="540" w:hanging="278"/>
        <w:rPr>
          <w:rFonts w:eastAsia="Times New Roman"/>
          <w:b/>
          <w:bCs/>
          <w:sz w:val="28"/>
          <w:szCs w:val="28"/>
        </w:rPr>
      </w:pPr>
      <w:r>
        <w:rPr>
          <w:rFonts w:eastAsia="Times New Roman"/>
          <w:b/>
          <w:bCs/>
          <w:sz w:val="28"/>
          <w:szCs w:val="28"/>
        </w:rPr>
        <w:lastRenderedPageBreak/>
        <w:t>КОНТРОЛЬ И ОЦЕНКА РЕЗУЛЬТАТОВ ОСВОЕНИЯ ПРАКТИК</w:t>
      </w:r>
    </w:p>
    <w:p w:rsidR="00E249F4" w:rsidRDefault="00E249F4">
      <w:pPr>
        <w:spacing w:line="16" w:lineRule="exact"/>
        <w:rPr>
          <w:sz w:val="20"/>
          <w:szCs w:val="20"/>
        </w:rPr>
      </w:pPr>
    </w:p>
    <w:p w:rsidR="00E249F4" w:rsidRDefault="00E50C95">
      <w:pPr>
        <w:spacing w:line="237" w:lineRule="auto"/>
        <w:ind w:left="260" w:firstLine="708"/>
        <w:jc w:val="both"/>
        <w:rPr>
          <w:sz w:val="20"/>
          <w:szCs w:val="20"/>
        </w:rPr>
      </w:pPr>
      <w:r>
        <w:rPr>
          <w:rFonts w:eastAsia="Times New Roman"/>
          <w:sz w:val="28"/>
          <w:szCs w:val="28"/>
        </w:rPr>
        <w:t>Текущий контроль результатов прохождения производственной практики представляет собой: ежедневный контроль посещаемости практики, наблюдение за выполнением видов работ на практике и оценка их качества, отраженные в дневнике по производственной практике.</w:t>
      </w:r>
    </w:p>
    <w:p w:rsidR="00E249F4" w:rsidRDefault="00E249F4">
      <w:pPr>
        <w:spacing w:line="15" w:lineRule="exact"/>
        <w:rPr>
          <w:sz w:val="20"/>
          <w:szCs w:val="20"/>
        </w:rPr>
      </w:pPr>
    </w:p>
    <w:p w:rsidR="00E249F4" w:rsidRDefault="00E50C95">
      <w:pPr>
        <w:spacing w:line="238" w:lineRule="auto"/>
        <w:ind w:left="260" w:firstLine="708"/>
        <w:jc w:val="both"/>
        <w:rPr>
          <w:sz w:val="20"/>
          <w:szCs w:val="20"/>
        </w:rPr>
      </w:pPr>
      <w:r>
        <w:rPr>
          <w:rFonts w:eastAsia="Times New Roman"/>
          <w:sz w:val="28"/>
          <w:szCs w:val="28"/>
        </w:rPr>
        <w:t>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студента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p w:rsidR="00E249F4" w:rsidRDefault="00E249F4">
      <w:pPr>
        <w:spacing w:line="19" w:lineRule="exact"/>
        <w:rPr>
          <w:sz w:val="20"/>
          <w:szCs w:val="20"/>
        </w:rPr>
      </w:pPr>
    </w:p>
    <w:p w:rsidR="00E249F4" w:rsidRDefault="00E50C95">
      <w:pPr>
        <w:spacing w:line="237" w:lineRule="auto"/>
        <w:ind w:left="260" w:firstLine="708"/>
        <w:jc w:val="both"/>
        <w:rPr>
          <w:sz w:val="20"/>
          <w:szCs w:val="20"/>
        </w:rPr>
      </w:pPr>
      <w:r>
        <w:rPr>
          <w:rFonts w:eastAsia="Times New Roman"/>
          <w:sz w:val="28"/>
          <w:szCs w:val="28"/>
        </w:rPr>
        <w:t>Дифференцированный зачет по производственной практике проводится в форме собеседования, с учетом отчетной документации по производственной практике.</w:t>
      </w:r>
    </w:p>
    <w:p w:rsidR="00E249F4" w:rsidRDefault="00E50C95">
      <w:pPr>
        <w:ind w:left="980"/>
        <w:rPr>
          <w:sz w:val="20"/>
          <w:szCs w:val="20"/>
        </w:rPr>
      </w:pPr>
      <w:r>
        <w:rPr>
          <w:rFonts w:eastAsia="Times New Roman"/>
          <w:sz w:val="28"/>
          <w:szCs w:val="28"/>
        </w:rPr>
        <w:t>Аттестация по итогам производственной практики проводится с учетом</w:t>
      </w:r>
    </w:p>
    <w:p w:rsidR="00E249F4" w:rsidRDefault="00E249F4">
      <w:pPr>
        <w:spacing w:line="13" w:lineRule="exact"/>
        <w:rPr>
          <w:sz w:val="20"/>
          <w:szCs w:val="20"/>
        </w:rPr>
      </w:pPr>
    </w:p>
    <w:p w:rsidR="00E249F4" w:rsidRDefault="00E50C95">
      <w:pPr>
        <w:spacing w:line="234" w:lineRule="auto"/>
        <w:ind w:left="260"/>
        <w:jc w:val="both"/>
        <w:rPr>
          <w:sz w:val="20"/>
          <w:szCs w:val="20"/>
        </w:rPr>
      </w:pPr>
      <w:r>
        <w:rPr>
          <w:rFonts w:eastAsia="Times New Roman"/>
          <w:sz w:val="28"/>
          <w:szCs w:val="28"/>
        </w:rPr>
        <w:t>результатов ее прохождения, подтверждаемых документами соответствующих организаций.</w:t>
      </w:r>
    </w:p>
    <w:p w:rsidR="00E249F4" w:rsidRDefault="00E249F4">
      <w:pPr>
        <w:spacing w:line="15" w:lineRule="exact"/>
        <w:rPr>
          <w:sz w:val="20"/>
          <w:szCs w:val="20"/>
        </w:rPr>
      </w:pPr>
    </w:p>
    <w:p w:rsidR="00E249F4" w:rsidRDefault="00E50C95">
      <w:pPr>
        <w:spacing w:line="237" w:lineRule="auto"/>
        <w:ind w:left="260" w:firstLine="708"/>
        <w:jc w:val="both"/>
        <w:rPr>
          <w:sz w:val="20"/>
          <w:szCs w:val="20"/>
        </w:rPr>
      </w:pPr>
      <w:r>
        <w:rPr>
          <w:rFonts w:eastAsia="Times New Roman"/>
          <w:sz w:val="28"/>
          <w:szCs w:val="28"/>
        </w:rPr>
        <w:t>Результатами прохождения производственной практики и объектами оценки являются приобретенный практический опыт, ПК и ОК, которые должны быть освоены на практике в полном объеме в соответствии с требованиями ФГОС и программой ПМ.</w:t>
      </w:r>
    </w:p>
    <w:p w:rsidR="00E249F4" w:rsidRDefault="00E249F4">
      <w:pPr>
        <w:spacing w:line="30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400"/>
        <w:gridCol w:w="5400"/>
        <w:gridCol w:w="1120"/>
        <w:gridCol w:w="460"/>
      </w:tblGrid>
      <w:tr w:rsidR="00E249F4">
        <w:trPr>
          <w:trHeight w:val="283"/>
        </w:trPr>
        <w:tc>
          <w:tcPr>
            <w:tcW w:w="2400" w:type="dxa"/>
            <w:tcBorders>
              <w:top w:val="single" w:sz="8" w:space="0" w:color="auto"/>
              <w:left w:val="single" w:sz="8" w:space="0" w:color="auto"/>
              <w:right w:val="single" w:sz="8" w:space="0" w:color="auto"/>
            </w:tcBorders>
            <w:vAlign w:val="bottom"/>
          </w:tcPr>
          <w:p w:rsidR="00E249F4" w:rsidRDefault="00E50C95">
            <w:pPr>
              <w:ind w:left="120"/>
              <w:rPr>
                <w:sz w:val="20"/>
                <w:szCs w:val="20"/>
              </w:rPr>
            </w:pPr>
            <w:r>
              <w:rPr>
                <w:rFonts w:eastAsia="Times New Roman"/>
                <w:b/>
                <w:bCs/>
                <w:sz w:val="24"/>
                <w:szCs w:val="24"/>
              </w:rPr>
              <w:t>Результаты</w:t>
            </w:r>
          </w:p>
        </w:tc>
        <w:tc>
          <w:tcPr>
            <w:tcW w:w="5400" w:type="dxa"/>
            <w:tcBorders>
              <w:top w:val="single" w:sz="8" w:space="0" w:color="auto"/>
              <w:right w:val="single" w:sz="8" w:space="0" w:color="auto"/>
            </w:tcBorders>
            <w:vAlign w:val="bottom"/>
          </w:tcPr>
          <w:p w:rsidR="00E249F4" w:rsidRDefault="00E50C95">
            <w:pPr>
              <w:ind w:left="100"/>
              <w:rPr>
                <w:sz w:val="20"/>
                <w:szCs w:val="20"/>
              </w:rPr>
            </w:pPr>
            <w:r>
              <w:rPr>
                <w:rFonts w:eastAsia="Times New Roman"/>
                <w:b/>
                <w:bCs/>
                <w:sz w:val="24"/>
                <w:szCs w:val="24"/>
              </w:rPr>
              <w:t>Основные показатели оценки</w:t>
            </w:r>
          </w:p>
        </w:tc>
        <w:tc>
          <w:tcPr>
            <w:tcW w:w="1120" w:type="dxa"/>
            <w:tcBorders>
              <w:top w:val="single" w:sz="8" w:space="0" w:color="auto"/>
            </w:tcBorders>
            <w:vAlign w:val="bottom"/>
          </w:tcPr>
          <w:p w:rsidR="00E249F4" w:rsidRDefault="00E50C95">
            <w:pPr>
              <w:ind w:left="80"/>
              <w:rPr>
                <w:sz w:val="20"/>
                <w:szCs w:val="20"/>
              </w:rPr>
            </w:pPr>
            <w:r>
              <w:rPr>
                <w:rFonts w:eastAsia="Times New Roman"/>
                <w:b/>
                <w:bCs/>
                <w:sz w:val="24"/>
                <w:szCs w:val="24"/>
              </w:rPr>
              <w:t>Формы</w:t>
            </w:r>
          </w:p>
        </w:tc>
        <w:tc>
          <w:tcPr>
            <w:tcW w:w="460" w:type="dxa"/>
            <w:tcBorders>
              <w:top w:val="single" w:sz="8" w:space="0" w:color="auto"/>
              <w:right w:val="single" w:sz="8" w:space="0" w:color="auto"/>
            </w:tcBorders>
            <w:vAlign w:val="bottom"/>
          </w:tcPr>
          <w:p w:rsidR="00E249F4" w:rsidRDefault="00E50C95">
            <w:pPr>
              <w:ind w:right="20"/>
              <w:jc w:val="right"/>
              <w:rPr>
                <w:sz w:val="20"/>
                <w:szCs w:val="20"/>
              </w:rPr>
            </w:pPr>
            <w:r>
              <w:rPr>
                <w:rFonts w:eastAsia="Times New Roman"/>
                <w:b/>
                <w:bCs/>
                <w:sz w:val="24"/>
                <w:szCs w:val="24"/>
              </w:rPr>
              <w:t>и</w:t>
            </w: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b/>
                <w:bCs/>
                <w:sz w:val="24"/>
                <w:szCs w:val="24"/>
              </w:rPr>
              <w:t>(освоенные</w:t>
            </w:r>
          </w:p>
        </w:tc>
        <w:tc>
          <w:tcPr>
            <w:tcW w:w="5400" w:type="dxa"/>
            <w:tcBorders>
              <w:right w:val="single" w:sz="8" w:space="0" w:color="auto"/>
            </w:tcBorders>
            <w:vAlign w:val="bottom"/>
          </w:tcPr>
          <w:p w:rsidR="00E249F4" w:rsidRDefault="00E50C95">
            <w:pPr>
              <w:ind w:left="100"/>
              <w:rPr>
                <w:sz w:val="20"/>
                <w:szCs w:val="20"/>
              </w:rPr>
            </w:pPr>
            <w:r>
              <w:rPr>
                <w:rFonts w:eastAsia="Times New Roman"/>
                <w:b/>
                <w:bCs/>
                <w:sz w:val="24"/>
                <w:szCs w:val="24"/>
              </w:rPr>
              <w:t>результата</w:t>
            </w:r>
          </w:p>
        </w:tc>
        <w:tc>
          <w:tcPr>
            <w:tcW w:w="1120" w:type="dxa"/>
            <w:vAlign w:val="bottom"/>
          </w:tcPr>
          <w:p w:rsidR="00E249F4" w:rsidRDefault="00E50C95">
            <w:pPr>
              <w:ind w:left="80"/>
              <w:rPr>
                <w:sz w:val="20"/>
                <w:szCs w:val="20"/>
              </w:rPr>
            </w:pPr>
            <w:r>
              <w:rPr>
                <w:rFonts w:eastAsia="Times New Roman"/>
                <w:b/>
                <w:bCs/>
                <w:sz w:val="24"/>
                <w:szCs w:val="24"/>
              </w:rPr>
              <w:t>методы</w:t>
            </w:r>
          </w:p>
        </w:tc>
        <w:tc>
          <w:tcPr>
            <w:tcW w:w="46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b/>
                <w:bCs/>
                <w:sz w:val="24"/>
                <w:szCs w:val="24"/>
              </w:rPr>
              <w:t>профессиональные</w:t>
            </w:r>
          </w:p>
        </w:tc>
        <w:tc>
          <w:tcPr>
            <w:tcW w:w="5400" w:type="dxa"/>
            <w:tcBorders>
              <w:right w:val="single" w:sz="8" w:space="0" w:color="auto"/>
            </w:tcBorders>
            <w:vAlign w:val="bottom"/>
          </w:tcPr>
          <w:p w:rsidR="00E249F4" w:rsidRDefault="00E249F4">
            <w:pPr>
              <w:rPr>
                <w:sz w:val="24"/>
                <w:szCs w:val="24"/>
              </w:rPr>
            </w:pPr>
          </w:p>
        </w:tc>
        <w:tc>
          <w:tcPr>
            <w:tcW w:w="1580" w:type="dxa"/>
            <w:gridSpan w:val="2"/>
            <w:tcBorders>
              <w:right w:val="single" w:sz="8" w:space="0" w:color="auto"/>
            </w:tcBorders>
            <w:vAlign w:val="bottom"/>
          </w:tcPr>
          <w:p w:rsidR="00E249F4" w:rsidRDefault="00E50C95">
            <w:pPr>
              <w:ind w:left="80"/>
              <w:rPr>
                <w:sz w:val="20"/>
                <w:szCs w:val="20"/>
              </w:rPr>
            </w:pPr>
            <w:r>
              <w:rPr>
                <w:rFonts w:eastAsia="Times New Roman"/>
                <w:b/>
                <w:bCs/>
                <w:sz w:val="24"/>
                <w:szCs w:val="24"/>
              </w:rPr>
              <w:t>контроля и</w:t>
            </w:r>
          </w:p>
        </w:tc>
      </w:tr>
      <w:tr w:rsidR="00E249F4">
        <w:trPr>
          <w:trHeight w:val="277"/>
        </w:trPr>
        <w:tc>
          <w:tcPr>
            <w:tcW w:w="2400" w:type="dxa"/>
            <w:tcBorders>
              <w:left w:val="single" w:sz="8" w:space="0" w:color="auto"/>
              <w:bottom w:val="single" w:sz="8" w:space="0" w:color="auto"/>
              <w:right w:val="single" w:sz="8" w:space="0" w:color="auto"/>
            </w:tcBorders>
            <w:vAlign w:val="bottom"/>
          </w:tcPr>
          <w:p w:rsidR="00E249F4" w:rsidRDefault="00E50C95">
            <w:pPr>
              <w:ind w:left="120"/>
              <w:rPr>
                <w:sz w:val="20"/>
                <w:szCs w:val="20"/>
              </w:rPr>
            </w:pPr>
            <w:r>
              <w:rPr>
                <w:rFonts w:eastAsia="Times New Roman"/>
                <w:b/>
                <w:bCs/>
                <w:sz w:val="24"/>
                <w:szCs w:val="24"/>
              </w:rPr>
              <w:t>компетенции)</w:t>
            </w:r>
          </w:p>
        </w:tc>
        <w:tc>
          <w:tcPr>
            <w:tcW w:w="5400" w:type="dxa"/>
            <w:tcBorders>
              <w:bottom w:val="single" w:sz="8" w:space="0" w:color="auto"/>
              <w:right w:val="single" w:sz="8" w:space="0" w:color="auto"/>
            </w:tcBorders>
            <w:vAlign w:val="bottom"/>
          </w:tcPr>
          <w:p w:rsidR="00E249F4" w:rsidRDefault="00E249F4">
            <w:pPr>
              <w:rPr>
                <w:sz w:val="24"/>
                <w:szCs w:val="24"/>
              </w:rPr>
            </w:pPr>
          </w:p>
        </w:tc>
        <w:tc>
          <w:tcPr>
            <w:tcW w:w="1120" w:type="dxa"/>
            <w:tcBorders>
              <w:bottom w:val="single" w:sz="8" w:space="0" w:color="auto"/>
            </w:tcBorders>
            <w:vAlign w:val="bottom"/>
          </w:tcPr>
          <w:p w:rsidR="00E249F4" w:rsidRDefault="00E50C95">
            <w:pPr>
              <w:ind w:left="80"/>
              <w:rPr>
                <w:sz w:val="20"/>
                <w:szCs w:val="20"/>
              </w:rPr>
            </w:pPr>
            <w:r>
              <w:rPr>
                <w:rFonts w:eastAsia="Times New Roman"/>
                <w:b/>
                <w:bCs/>
                <w:sz w:val="24"/>
                <w:szCs w:val="24"/>
              </w:rPr>
              <w:t>оценки</w:t>
            </w:r>
          </w:p>
        </w:tc>
        <w:tc>
          <w:tcPr>
            <w:tcW w:w="460" w:type="dxa"/>
            <w:tcBorders>
              <w:bottom w:val="single" w:sz="8" w:space="0" w:color="auto"/>
              <w:right w:val="single" w:sz="8" w:space="0" w:color="auto"/>
            </w:tcBorders>
            <w:vAlign w:val="bottom"/>
          </w:tcPr>
          <w:p w:rsidR="00E249F4" w:rsidRDefault="00E249F4">
            <w:pPr>
              <w:rPr>
                <w:sz w:val="24"/>
                <w:szCs w:val="24"/>
              </w:rPr>
            </w:pPr>
          </w:p>
        </w:tc>
      </w:tr>
      <w:tr w:rsidR="00E249F4">
        <w:trPr>
          <w:trHeight w:val="264"/>
        </w:trPr>
        <w:tc>
          <w:tcPr>
            <w:tcW w:w="2400" w:type="dxa"/>
            <w:tcBorders>
              <w:left w:val="single" w:sz="8" w:space="0" w:color="auto"/>
              <w:right w:val="single" w:sz="8" w:space="0" w:color="auto"/>
            </w:tcBorders>
            <w:vAlign w:val="bottom"/>
          </w:tcPr>
          <w:p w:rsidR="00E249F4" w:rsidRDefault="00E50C95">
            <w:pPr>
              <w:spacing w:line="264" w:lineRule="exact"/>
              <w:ind w:left="120"/>
              <w:rPr>
                <w:sz w:val="20"/>
                <w:szCs w:val="20"/>
              </w:rPr>
            </w:pPr>
            <w:r>
              <w:rPr>
                <w:rFonts w:eastAsia="Times New Roman"/>
                <w:sz w:val="24"/>
                <w:szCs w:val="24"/>
              </w:rPr>
              <w:t>1.Планировать</w:t>
            </w:r>
          </w:p>
        </w:tc>
        <w:tc>
          <w:tcPr>
            <w:tcW w:w="5400" w:type="dxa"/>
            <w:tcBorders>
              <w:right w:val="single" w:sz="8" w:space="0" w:color="auto"/>
            </w:tcBorders>
            <w:vAlign w:val="bottom"/>
          </w:tcPr>
          <w:p w:rsidR="00E249F4" w:rsidRDefault="00E50C95">
            <w:pPr>
              <w:spacing w:line="264" w:lineRule="exact"/>
              <w:ind w:left="100"/>
              <w:rPr>
                <w:sz w:val="20"/>
                <w:szCs w:val="20"/>
              </w:rPr>
            </w:pPr>
            <w:r>
              <w:rPr>
                <w:rFonts w:eastAsia="Times New Roman"/>
                <w:sz w:val="24"/>
                <w:szCs w:val="24"/>
              </w:rPr>
              <w:t>Ориентировка в организации технического</w:t>
            </w:r>
          </w:p>
        </w:tc>
        <w:tc>
          <w:tcPr>
            <w:tcW w:w="1120" w:type="dxa"/>
            <w:vAlign w:val="bottom"/>
          </w:tcPr>
          <w:p w:rsidR="00E249F4" w:rsidRDefault="00E50C95">
            <w:pPr>
              <w:spacing w:line="264" w:lineRule="exact"/>
              <w:ind w:left="80"/>
              <w:rPr>
                <w:sz w:val="20"/>
                <w:szCs w:val="20"/>
              </w:rPr>
            </w:pPr>
            <w:r>
              <w:rPr>
                <w:rFonts w:eastAsia="Times New Roman"/>
                <w:sz w:val="24"/>
                <w:szCs w:val="24"/>
              </w:rPr>
              <w:t>Текущий</w:t>
            </w:r>
          </w:p>
        </w:tc>
        <w:tc>
          <w:tcPr>
            <w:tcW w:w="460" w:type="dxa"/>
            <w:tcBorders>
              <w:right w:val="single" w:sz="8" w:space="0" w:color="auto"/>
            </w:tcBorders>
            <w:vAlign w:val="bottom"/>
          </w:tcPr>
          <w:p w:rsidR="00E249F4" w:rsidRDefault="00E50C95">
            <w:pPr>
              <w:spacing w:line="264" w:lineRule="exact"/>
              <w:ind w:right="20"/>
              <w:jc w:val="right"/>
              <w:rPr>
                <w:sz w:val="20"/>
                <w:szCs w:val="20"/>
              </w:rPr>
            </w:pPr>
            <w:r>
              <w:rPr>
                <w:rFonts w:eastAsia="Times New Roman"/>
                <w:sz w:val="24"/>
                <w:szCs w:val="24"/>
              </w:rPr>
              <w:t>и</w:t>
            </w: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и организовывать</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обслуживания и ремонта автомобилей и способах</w:t>
            </w:r>
          </w:p>
        </w:tc>
        <w:tc>
          <w:tcPr>
            <w:tcW w:w="1120" w:type="dxa"/>
            <w:vAlign w:val="bottom"/>
          </w:tcPr>
          <w:p w:rsidR="00E249F4" w:rsidRDefault="00E50C95">
            <w:pPr>
              <w:ind w:left="80"/>
              <w:rPr>
                <w:sz w:val="20"/>
                <w:szCs w:val="20"/>
              </w:rPr>
            </w:pPr>
            <w:r>
              <w:rPr>
                <w:rFonts w:eastAsia="Times New Roman"/>
                <w:sz w:val="24"/>
                <w:szCs w:val="24"/>
              </w:rPr>
              <w:t>про-</w:t>
            </w:r>
          </w:p>
        </w:tc>
        <w:tc>
          <w:tcPr>
            <w:tcW w:w="46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работы по</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управления производством.</w:t>
            </w:r>
          </w:p>
        </w:tc>
        <w:tc>
          <w:tcPr>
            <w:tcW w:w="1580" w:type="dxa"/>
            <w:gridSpan w:val="2"/>
            <w:tcBorders>
              <w:right w:val="single" w:sz="8" w:space="0" w:color="auto"/>
            </w:tcBorders>
            <w:vAlign w:val="bottom"/>
          </w:tcPr>
          <w:p w:rsidR="00E249F4" w:rsidRDefault="00E50C95">
            <w:pPr>
              <w:ind w:left="80"/>
              <w:rPr>
                <w:sz w:val="20"/>
                <w:szCs w:val="20"/>
              </w:rPr>
            </w:pPr>
            <w:r>
              <w:rPr>
                <w:rFonts w:eastAsia="Times New Roman"/>
                <w:sz w:val="24"/>
                <w:szCs w:val="24"/>
              </w:rPr>
              <w:t>межуточный</w:t>
            </w: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техническому</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Обоснованность планирования работ по ТО и</w:t>
            </w:r>
          </w:p>
        </w:tc>
        <w:tc>
          <w:tcPr>
            <w:tcW w:w="1120" w:type="dxa"/>
            <w:vAlign w:val="bottom"/>
          </w:tcPr>
          <w:p w:rsidR="00E249F4" w:rsidRDefault="00E50C95">
            <w:pPr>
              <w:ind w:left="80"/>
              <w:rPr>
                <w:sz w:val="20"/>
                <w:szCs w:val="20"/>
              </w:rPr>
            </w:pPr>
            <w:r>
              <w:rPr>
                <w:rFonts w:eastAsia="Times New Roman"/>
                <w:sz w:val="24"/>
                <w:szCs w:val="24"/>
              </w:rPr>
              <w:t>контроль</w:t>
            </w:r>
          </w:p>
        </w:tc>
        <w:tc>
          <w:tcPr>
            <w:tcW w:w="460" w:type="dxa"/>
            <w:tcBorders>
              <w:right w:val="single" w:sz="8" w:space="0" w:color="auto"/>
            </w:tcBorders>
            <w:vAlign w:val="bottom"/>
          </w:tcPr>
          <w:p w:rsidR="00E249F4" w:rsidRDefault="00E50C95">
            <w:pPr>
              <w:jc w:val="right"/>
              <w:rPr>
                <w:sz w:val="20"/>
                <w:szCs w:val="20"/>
              </w:rPr>
            </w:pPr>
            <w:r>
              <w:rPr>
                <w:rFonts w:eastAsia="Times New Roman"/>
                <w:sz w:val="24"/>
                <w:szCs w:val="24"/>
              </w:rPr>
              <w:t>в</w:t>
            </w: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обслуживанию</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ремонту автомобилей.</w:t>
            </w:r>
          </w:p>
        </w:tc>
        <w:tc>
          <w:tcPr>
            <w:tcW w:w="1120" w:type="dxa"/>
            <w:vAlign w:val="bottom"/>
          </w:tcPr>
          <w:p w:rsidR="00E249F4" w:rsidRDefault="00E50C95">
            <w:pPr>
              <w:ind w:left="80"/>
              <w:rPr>
                <w:sz w:val="20"/>
                <w:szCs w:val="20"/>
              </w:rPr>
            </w:pPr>
            <w:r>
              <w:rPr>
                <w:rFonts w:eastAsia="Times New Roman"/>
                <w:sz w:val="24"/>
                <w:szCs w:val="24"/>
              </w:rPr>
              <w:t>форме:</w:t>
            </w:r>
          </w:p>
        </w:tc>
        <w:tc>
          <w:tcPr>
            <w:tcW w:w="46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и ремонту</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Грамотность проектирования и планирования</w:t>
            </w:r>
          </w:p>
        </w:tc>
        <w:tc>
          <w:tcPr>
            <w:tcW w:w="1580" w:type="dxa"/>
            <w:gridSpan w:val="2"/>
            <w:tcBorders>
              <w:right w:val="single" w:sz="8" w:space="0" w:color="auto"/>
            </w:tcBorders>
            <w:vAlign w:val="bottom"/>
          </w:tcPr>
          <w:p w:rsidR="00E249F4" w:rsidRDefault="00E50C95">
            <w:pPr>
              <w:ind w:left="80"/>
              <w:rPr>
                <w:sz w:val="20"/>
                <w:szCs w:val="20"/>
              </w:rPr>
            </w:pPr>
            <w:r>
              <w:rPr>
                <w:rFonts w:eastAsia="Times New Roman"/>
                <w:sz w:val="24"/>
                <w:szCs w:val="24"/>
              </w:rPr>
              <w:t>формализова</w:t>
            </w: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автотранспорта.</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работы участков ТО и ТР автомобилей</w:t>
            </w:r>
          </w:p>
        </w:tc>
        <w:tc>
          <w:tcPr>
            <w:tcW w:w="1120" w:type="dxa"/>
            <w:vAlign w:val="bottom"/>
          </w:tcPr>
          <w:p w:rsidR="00E249F4" w:rsidRDefault="00E50C95">
            <w:pPr>
              <w:ind w:left="80"/>
              <w:rPr>
                <w:sz w:val="20"/>
                <w:szCs w:val="20"/>
              </w:rPr>
            </w:pPr>
            <w:r>
              <w:rPr>
                <w:rFonts w:eastAsia="Times New Roman"/>
                <w:sz w:val="24"/>
                <w:szCs w:val="24"/>
              </w:rPr>
              <w:t>нное</w:t>
            </w:r>
          </w:p>
        </w:tc>
        <w:tc>
          <w:tcPr>
            <w:tcW w:w="46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Правильность выполнения работ по ТО и ремонту</w:t>
            </w:r>
          </w:p>
        </w:tc>
        <w:tc>
          <w:tcPr>
            <w:tcW w:w="1580" w:type="dxa"/>
            <w:gridSpan w:val="2"/>
            <w:tcBorders>
              <w:right w:val="single" w:sz="8" w:space="0" w:color="auto"/>
            </w:tcBorders>
            <w:vAlign w:val="bottom"/>
          </w:tcPr>
          <w:p w:rsidR="00E249F4" w:rsidRDefault="00E50C95">
            <w:pPr>
              <w:ind w:left="80"/>
              <w:rPr>
                <w:sz w:val="20"/>
                <w:szCs w:val="20"/>
              </w:rPr>
            </w:pPr>
            <w:r>
              <w:rPr>
                <w:rFonts w:eastAsia="Times New Roman"/>
                <w:sz w:val="24"/>
                <w:szCs w:val="24"/>
              </w:rPr>
              <w:t>наблюдение,</w:t>
            </w: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автомобилей с соблюдением правил техники</w:t>
            </w:r>
          </w:p>
        </w:tc>
        <w:tc>
          <w:tcPr>
            <w:tcW w:w="1580" w:type="dxa"/>
            <w:gridSpan w:val="2"/>
            <w:tcBorders>
              <w:right w:val="single" w:sz="8" w:space="0" w:color="auto"/>
            </w:tcBorders>
            <w:vAlign w:val="bottom"/>
          </w:tcPr>
          <w:p w:rsidR="00E249F4" w:rsidRDefault="00E50C95">
            <w:pPr>
              <w:ind w:left="80"/>
              <w:rPr>
                <w:sz w:val="20"/>
                <w:szCs w:val="20"/>
              </w:rPr>
            </w:pPr>
            <w:r>
              <w:rPr>
                <w:rFonts w:eastAsia="Times New Roman"/>
                <w:sz w:val="24"/>
                <w:szCs w:val="24"/>
              </w:rPr>
              <w:t>Характерист</w:t>
            </w: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безопасности.</w:t>
            </w:r>
          </w:p>
        </w:tc>
        <w:tc>
          <w:tcPr>
            <w:tcW w:w="1120" w:type="dxa"/>
            <w:vAlign w:val="bottom"/>
          </w:tcPr>
          <w:p w:rsidR="00E249F4" w:rsidRDefault="00E50C95">
            <w:pPr>
              <w:ind w:left="80"/>
              <w:rPr>
                <w:sz w:val="20"/>
                <w:szCs w:val="20"/>
              </w:rPr>
            </w:pPr>
            <w:r>
              <w:rPr>
                <w:rFonts w:eastAsia="Times New Roman"/>
                <w:sz w:val="24"/>
                <w:szCs w:val="24"/>
              </w:rPr>
              <w:t>ика в</w:t>
            </w:r>
          </w:p>
        </w:tc>
        <w:tc>
          <w:tcPr>
            <w:tcW w:w="460" w:type="dxa"/>
            <w:tcBorders>
              <w:right w:val="single" w:sz="8" w:space="0" w:color="auto"/>
            </w:tcBorders>
            <w:vAlign w:val="bottom"/>
          </w:tcPr>
          <w:p w:rsidR="00E249F4" w:rsidRDefault="00E249F4">
            <w:pPr>
              <w:rPr>
                <w:sz w:val="24"/>
                <w:szCs w:val="24"/>
              </w:rPr>
            </w:pPr>
          </w:p>
        </w:tc>
      </w:tr>
      <w:tr w:rsidR="00E249F4">
        <w:trPr>
          <w:trHeight w:val="277"/>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Нахождение необходимых нормативов и</w:t>
            </w:r>
          </w:p>
        </w:tc>
        <w:tc>
          <w:tcPr>
            <w:tcW w:w="1580" w:type="dxa"/>
            <w:gridSpan w:val="2"/>
            <w:tcBorders>
              <w:right w:val="single" w:sz="8" w:space="0" w:color="auto"/>
            </w:tcBorders>
            <w:vAlign w:val="bottom"/>
          </w:tcPr>
          <w:p w:rsidR="00E249F4" w:rsidRDefault="00E50C95">
            <w:pPr>
              <w:ind w:left="80"/>
              <w:rPr>
                <w:sz w:val="20"/>
                <w:szCs w:val="20"/>
              </w:rPr>
            </w:pPr>
            <w:r>
              <w:rPr>
                <w:rFonts w:eastAsia="Times New Roman"/>
                <w:sz w:val="24"/>
                <w:szCs w:val="24"/>
              </w:rPr>
              <w:t>аттестацион</w:t>
            </w: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технических условий ТО и ремонта автомобилей</w:t>
            </w:r>
          </w:p>
        </w:tc>
        <w:tc>
          <w:tcPr>
            <w:tcW w:w="1120" w:type="dxa"/>
            <w:vAlign w:val="bottom"/>
          </w:tcPr>
          <w:p w:rsidR="00E249F4" w:rsidRDefault="00E50C95">
            <w:pPr>
              <w:ind w:left="80"/>
              <w:rPr>
                <w:sz w:val="20"/>
                <w:szCs w:val="20"/>
              </w:rPr>
            </w:pPr>
            <w:r>
              <w:rPr>
                <w:rFonts w:eastAsia="Times New Roman"/>
                <w:sz w:val="24"/>
                <w:szCs w:val="24"/>
              </w:rPr>
              <w:t>ном</w:t>
            </w:r>
          </w:p>
        </w:tc>
        <w:tc>
          <w:tcPr>
            <w:tcW w:w="46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для решения профессиональных задач.</w:t>
            </w:r>
          </w:p>
        </w:tc>
        <w:tc>
          <w:tcPr>
            <w:tcW w:w="1120" w:type="dxa"/>
            <w:vAlign w:val="bottom"/>
          </w:tcPr>
          <w:p w:rsidR="00E249F4" w:rsidRDefault="00E50C95">
            <w:pPr>
              <w:ind w:left="80"/>
              <w:rPr>
                <w:sz w:val="20"/>
                <w:szCs w:val="20"/>
              </w:rPr>
            </w:pPr>
            <w:r>
              <w:rPr>
                <w:rFonts w:eastAsia="Times New Roman"/>
                <w:sz w:val="24"/>
                <w:szCs w:val="24"/>
              </w:rPr>
              <w:t>листе</w:t>
            </w:r>
          </w:p>
        </w:tc>
        <w:tc>
          <w:tcPr>
            <w:tcW w:w="460" w:type="dxa"/>
            <w:tcBorders>
              <w:right w:val="single" w:sz="8" w:space="0" w:color="auto"/>
            </w:tcBorders>
            <w:vAlign w:val="bottom"/>
          </w:tcPr>
          <w:p w:rsidR="00E249F4" w:rsidRDefault="00E50C95">
            <w:pPr>
              <w:jc w:val="right"/>
              <w:rPr>
                <w:sz w:val="20"/>
                <w:szCs w:val="20"/>
              </w:rPr>
            </w:pPr>
            <w:r>
              <w:rPr>
                <w:rFonts w:eastAsia="Times New Roman"/>
                <w:sz w:val="24"/>
                <w:szCs w:val="24"/>
              </w:rPr>
              <w:t>по</w:t>
            </w: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Точность решения задач по расчету технико-</w:t>
            </w:r>
          </w:p>
        </w:tc>
        <w:tc>
          <w:tcPr>
            <w:tcW w:w="1120" w:type="dxa"/>
            <w:vAlign w:val="bottom"/>
          </w:tcPr>
          <w:p w:rsidR="00E249F4" w:rsidRDefault="00E50C95">
            <w:pPr>
              <w:ind w:left="80"/>
              <w:rPr>
                <w:sz w:val="20"/>
                <w:szCs w:val="20"/>
              </w:rPr>
            </w:pPr>
            <w:r>
              <w:rPr>
                <w:rFonts w:eastAsia="Times New Roman"/>
                <w:sz w:val="24"/>
                <w:szCs w:val="24"/>
              </w:rPr>
              <w:t>итогам</w:t>
            </w:r>
          </w:p>
        </w:tc>
        <w:tc>
          <w:tcPr>
            <w:tcW w:w="46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экономических показателей производственной</w:t>
            </w:r>
          </w:p>
        </w:tc>
        <w:tc>
          <w:tcPr>
            <w:tcW w:w="1120" w:type="dxa"/>
            <w:vAlign w:val="bottom"/>
          </w:tcPr>
          <w:p w:rsidR="00E249F4" w:rsidRDefault="00E50C95">
            <w:pPr>
              <w:ind w:left="80"/>
              <w:rPr>
                <w:sz w:val="20"/>
                <w:szCs w:val="20"/>
              </w:rPr>
            </w:pPr>
            <w:r>
              <w:rPr>
                <w:rFonts w:eastAsia="Times New Roman"/>
                <w:sz w:val="24"/>
                <w:szCs w:val="24"/>
              </w:rPr>
              <w:t>практики</w:t>
            </w:r>
          </w:p>
        </w:tc>
        <w:tc>
          <w:tcPr>
            <w:tcW w:w="460" w:type="dxa"/>
            <w:tcBorders>
              <w:right w:val="single" w:sz="8" w:space="0" w:color="auto"/>
            </w:tcBorders>
            <w:vAlign w:val="bottom"/>
          </w:tcPr>
          <w:p w:rsidR="00E249F4" w:rsidRDefault="00E50C95">
            <w:pPr>
              <w:jc w:val="right"/>
              <w:rPr>
                <w:sz w:val="20"/>
                <w:szCs w:val="20"/>
              </w:rPr>
            </w:pPr>
            <w:r>
              <w:rPr>
                <w:rFonts w:eastAsia="Times New Roman"/>
                <w:sz w:val="24"/>
                <w:szCs w:val="24"/>
              </w:rPr>
              <w:t>по</w:t>
            </w: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деятельности участка.</w:t>
            </w:r>
          </w:p>
        </w:tc>
        <w:tc>
          <w:tcPr>
            <w:tcW w:w="1120" w:type="dxa"/>
            <w:vAlign w:val="bottom"/>
          </w:tcPr>
          <w:p w:rsidR="00E249F4" w:rsidRDefault="00E50C95">
            <w:pPr>
              <w:ind w:left="80"/>
              <w:rPr>
                <w:sz w:val="20"/>
                <w:szCs w:val="20"/>
              </w:rPr>
            </w:pPr>
            <w:r>
              <w:rPr>
                <w:rFonts w:eastAsia="Times New Roman"/>
                <w:sz w:val="24"/>
                <w:szCs w:val="24"/>
              </w:rPr>
              <w:t>профилю</w:t>
            </w:r>
          </w:p>
        </w:tc>
        <w:tc>
          <w:tcPr>
            <w:tcW w:w="46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Формулирование обоснованности принятых мер</w:t>
            </w:r>
          </w:p>
        </w:tc>
        <w:tc>
          <w:tcPr>
            <w:tcW w:w="1580" w:type="dxa"/>
            <w:gridSpan w:val="2"/>
            <w:tcBorders>
              <w:right w:val="single" w:sz="8" w:space="0" w:color="auto"/>
            </w:tcBorders>
            <w:vAlign w:val="bottom"/>
          </w:tcPr>
          <w:p w:rsidR="00E249F4" w:rsidRDefault="00E50C95">
            <w:pPr>
              <w:ind w:left="80"/>
              <w:rPr>
                <w:sz w:val="20"/>
                <w:szCs w:val="20"/>
              </w:rPr>
            </w:pPr>
            <w:r>
              <w:rPr>
                <w:rFonts w:eastAsia="Times New Roman"/>
                <w:sz w:val="24"/>
                <w:szCs w:val="24"/>
              </w:rPr>
              <w:t>специальнос</w:t>
            </w: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для повышения эффективности производственной</w:t>
            </w:r>
          </w:p>
        </w:tc>
        <w:tc>
          <w:tcPr>
            <w:tcW w:w="1580" w:type="dxa"/>
            <w:gridSpan w:val="2"/>
            <w:tcBorders>
              <w:right w:val="single" w:sz="8" w:space="0" w:color="auto"/>
            </w:tcBorders>
            <w:vAlign w:val="bottom"/>
          </w:tcPr>
          <w:p w:rsidR="00E249F4" w:rsidRDefault="00E50C95">
            <w:pPr>
              <w:ind w:left="80"/>
              <w:rPr>
                <w:sz w:val="20"/>
                <w:szCs w:val="20"/>
              </w:rPr>
            </w:pPr>
            <w:r>
              <w:rPr>
                <w:rFonts w:eastAsia="Times New Roman"/>
                <w:sz w:val="24"/>
                <w:szCs w:val="24"/>
              </w:rPr>
              <w:t>ти об уровне</w:t>
            </w: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3"/>
                <w:szCs w:val="23"/>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деятельности и</w:t>
            </w:r>
          </w:p>
        </w:tc>
        <w:tc>
          <w:tcPr>
            <w:tcW w:w="1120" w:type="dxa"/>
            <w:vAlign w:val="bottom"/>
          </w:tcPr>
          <w:p w:rsidR="00E249F4" w:rsidRDefault="00E50C95">
            <w:pPr>
              <w:ind w:left="80"/>
              <w:rPr>
                <w:sz w:val="20"/>
                <w:szCs w:val="20"/>
              </w:rPr>
            </w:pPr>
            <w:r>
              <w:rPr>
                <w:rFonts w:eastAsia="Times New Roman"/>
                <w:sz w:val="24"/>
                <w:szCs w:val="24"/>
              </w:rPr>
              <w:t>освоения</w:t>
            </w:r>
          </w:p>
        </w:tc>
        <w:tc>
          <w:tcPr>
            <w:tcW w:w="460" w:type="dxa"/>
            <w:tcBorders>
              <w:right w:val="single" w:sz="8" w:space="0" w:color="auto"/>
            </w:tcBorders>
            <w:vAlign w:val="bottom"/>
          </w:tcPr>
          <w:p w:rsidR="00E249F4" w:rsidRDefault="00E249F4">
            <w:pPr>
              <w:rPr>
                <w:sz w:val="23"/>
                <w:szCs w:val="23"/>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повышения качества выполняемых работ.</w:t>
            </w:r>
          </w:p>
        </w:tc>
        <w:tc>
          <w:tcPr>
            <w:tcW w:w="1580" w:type="dxa"/>
            <w:gridSpan w:val="2"/>
            <w:tcBorders>
              <w:right w:val="single" w:sz="8" w:space="0" w:color="auto"/>
            </w:tcBorders>
            <w:vAlign w:val="bottom"/>
          </w:tcPr>
          <w:p w:rsidR="00E249F4" w:rsidRDefault="00E50C95">
            <w:pPr>
              <w:ind w:left="80"/>
              <w:rPr>
                <w:sz w:val="20"/>
                <w:szCs w:val="20"/>
              </w:rPr>
            </w:pPr>
            <w:r>
              <w:rPr>
                <w:rFonts w:eastAsia="Times New Roman"/>
                <w:sz w:val="24"/>
                <w:szCs w:val="24"/>
              </w:rPr>
              <w:t>обучающимс</w:t>
            </w:r>
          </w:p>
        </w:tc>
      </w:tr>
      <w:tr w:rsidR="00E249F4">
        <w:trPr>
          <w:trHeight w:val="277"/>
        </w:trPr>
        <w:tc>
          <w:tcPr>
            <w:tcW w:w="240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54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4"/>
                <w:szCs w:val="24"/>
              </w:rPr>
              <w:t>Планирование работы участков ТО и ТР</w:t>
            </w:r>
          </w:p>
        </w:tc>
        <w:tc>
          <w:tcPr>
            <w:tcW w:w="1120" w:type="dxa"/>
            <w:tcBorders>
              <w:bottom w:val="single" w:sz="8" w:space="0" w:color="auto"/>
            </w:tcBorders>
            <w:vAlign w:val="bottom"/>
          </w:tcPr>
          <w:p w:rsidR="00E249F4" w:rsidRDefault="00E50C95">
            <w:pPr>
              <w:ind w:left="80"/>
              <w:rPr>
                <w:sz w:val="20"/>
                <w:szCs w:val="20"/>
              </w:rPr>
            </w:pPr>
            <w:r>
              <w:rPr>
                <w:rFonts w:eastAsia="Times New Roman"/>
                <w:sz w:val="24"/>
                <w:szCs w:val="24"/>
              </w:rPr>
              <w:t>я</w:t>
            </w:r>
          </w:p>
        </w:tc>
        <w:tc>
          <w:tcPr>
            <w:tcW w:w="460" w:type="dxa"/>
            <w:tcBorders>
              <w:bottom w:val="single" w:sz="8" w:space="0" w:color="auto"/>
              <w:right w:val="single" w:sz="8" w:space="0" w:color="auto"/>
            </w:tcBorders>
            <w:vAlign w:val="bottom"/>
          </w:tcPr>
          <w:p w:rsidR="00E249F4" w:rsidRDefault="00E249F4">
            <w:pPr>
              <w:rPr>
                <w:sz w:val="24"/>
                <w:szCs w:val="24"/>
              </w:rPr>
            </w:pPr>
          </w:p>
        </w:tc>
      </w:tr>
      <w:tr w:rsidR="00E249F4">
        <w:trPr>
          <w:trHeight w:val="379"/>
        </w:trPr>
        <w:tc>
          <w:tcPr>
            <w:tcW w:w="2400" w:type="dxa"/>
            <w:vAlign w:val="bottom"/>
          </w:tcPr>
          <w:p w:rsidR="00E249F4" w:rsidRDefault="00E249F4">
            <w:pPr>
              <w:rPr>
                <w:sz w:val="24"/>
                <w:szCs w:val="24"/>
              </w:rPr>
            </w:pPr>
          </w:p>
        </w:tc>
        <w:tc>
          <w:tcPr>
            <w:tcW w:w="5400" w:type="dxa"/>
            <w:vAlign w:val="bottom"/>
          </w:tcPr>
          <w:p w:rsidR="00E249F4" w:rsidRDefault="00E50C95">
            <w:pPr>
              <w:ind w:left="2280"/>
              <w:rPr>
                <w:sz w:val="20"/>
                <w:szCs w:val="20"/>
              </w:rPr>
            </w:pPr>
            <w:r>
              <w:rPr>
                <w:rFonts w:ascii="Calibri" w:eastAsia="Calibri" w:hAnsi="Calibri" w:cs="Calibri"/>
              </w:rPr>
              <w:t>16</w:t>
            </w:r>
          </w:p>
        </w:tc>
        <w:tc>
          <w:tcPr>
            <w:tcW w:w="1120" w:type="dxa"/>
            <w:vAlign w:val="bottom"/>
          </w:tcPr>
          <w:p w:rsidR="00E249F4" w:rsidRDefault="00E249F4">
            <w:pPr>
              <w:rPr>
                <w:sz w:val="24"/>
                <w:szCs w:val="24"/>
              </w:rPr>
            </w:pPr>
          </w:p>
        </w:tc>
        <w:tc>
          <w:tcPr>
            <w:tcW w:w="460" w:type="dxa"/>
            <w:vAlign w:val="bottom"/>
          </w:tcPr>
          <w:p w:rsidR="00E249F4" w:rsidRDefault="00E249F4">
            <w:pPr>
              <w:rPr>
                <w:sz w:val="24"/>
                <w:szCs w:val="24"/>
              </w:rPr>
            </w:pPr>
          </w:p>
        </w:tc>
      </w:tr>
    </w:tbl>
    <w:p w:rsidR="00E249F4" w:rsidRDefault="00E249F4">
      <w:pPr>
        <w:sectPr w:rsidR="00E249F4">
          <w:pgSz w:w="11900" w:h="16838"/>
          <w:pgMar w:top="1132" w:right="846" w:bottom="416"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400"/>
        <w:gridCol w:w="5400"/>
        <w:gridCol w:w="1180"/>
        <w:gridCol w:w="400"/>
      </w:tblGrid>
      <w:tr w:rsidR="00E249F4">
        <w:trPr>
          <w:trHeight w:val="285"/>
        </w:trPr>
        <w:tc>
          <w:tcPr>
            <w:tcW w:w="2400" w:type="dxa"/>
            <w:tcBorders>
              <w:top w:val="single" w:sz="8" w:space="0" w:color="auto"/>
              <w:left w:val="single" w:sz="8" w:space="0" w:color="auto"/>
              <w:right w:val="single" w:sz="8" w:space="0" w:color="auto"/>
            </w:tcBorders>
            <w:vAlign w:val="bottom"/>
          </w:tcPr>
          <w:p w:rsidR="00E249F4" w:rsidRDefault="00E249F4">
            <w:pPr>
              <w:rPr>
                <w:sz w:val="24"/>
                <w:szCs w:val="24"/>
              </w:rPr>
            </w:pPr>
          </w:p>
        </w:tc>
        <w:tc>
          <w:tcPr>
            <w:tcW w:w="5400" w:type="dxa"/>
            <w:tcBorders>
              <w:top w:val="single" w:sz="8" w:space="0" w:color="auto"/>
              <w:right w:val="single" w:sz="8" w:space="0" w:color="auto"/>
            </w:tcBorders>
            <w:vAlign w:val="bottom"/>
          </w:tcPr>
          <w:p w:rsidR="00E249F4" w:rsidRDefault="00E50C95">
            <w:pPr>
              <w:ind w:left="100"/>
              <w:rPr>
                <w:sz w:val="20"/>
                <w:szCs w:val="20"/>
              </w:rPr>
            </w:pPr>
            <w:r>
              <w:rPr>
                <w:rFonts w:eastAsia="Times New Roman"/>
                <w:sz w:val="24"/>
                <w:szCs w:val="24"/>
              </w:rPr>
              <w:t>автомобилей.</w:t>
            </w:r>
          </w:p>
        </w:tc>
        <w:tc>
          <w:tcPr>
            <w:tcW w:w="1580" w:type="dxa"/>
            <w:gridSpan w:val="2"/>
            <w:tcBorders>
              <w:top w:val="single" w:sz="8" w:space="0" w:color="auto"/>
              <w:right w:val="single" w:sz="8" w:space="0" w:color="auto"/>
            </w:tcBorders>
            <w:vAlign w:val="bottom"/>
          </w:tcPr>
          <w:p w:rsidR="00E249F4" w:rsidRDefault="00E50C95">
            <w:pPr>
              <w:ind w:left="80"/>
              <w:rPr>
                <w:sz w:val="20"/>
                <w:szCs w:val="20"/>
              </w:rPr>
            </w:pPr>
            <w:r>
              <w:rPr>
                <w:rFonts w:eastAsia="Times New Roman"/>
                <w:sz w:val="24"/>
                <w:szCs w:val="24"/>
              </w:rPr>
              <w:t>профессиона</w:t>
            </w: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Логичность и рациональность расстановки</w:t>
            </w:r>
          </w:p>
        </w:tc>
        <w:tc>
          <w:tcPr>
            <w:tcW w:w="1180" w:type="dxa"/>
            <w:vAlign w:val="bottom"/>
          </w:tcPr>
          <w:p w:rsidR="00E249F4" w:rsidRDefault="00E50C95">
            <w:pPr>
              <w:ind w:left="80"/>
              <w:rPr>
                <w:sz w:val="20"/>
                <w:szCs w:val="20"/>
              </w:rPr>
            </w:pPr>
            <w:r>
              <w:rPr>
                <w:rFonts w:eastAsia="Times New Roman"/>
                <w:sz w:val="24"/>
                <w:szCs w:val="24"/>
              </w:rPr>
              <w:t>льных</w:t>
            </w: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рабочих на рабочих местах.</w:t>
            </w:r>
          </w:p>
        </w:tc>
        <w:tc>
          <w:tcPr>
            <w:tcW w:w="1580" w:type="dxa"/>
            <w:gridSpan w:val="2"/>
            <w:tcBorders>
              <w:right w:val="single" w:sz="8" w:space="0" w:color="auto"/>
            </w:tcBorders>
            <w:vAlign w:val="bottom"/>
          </w:tcPr>
          <w:p w:rsidR="00E249F4" w:rsidRDefault="00E50C95">
            <w:pPr>
              <w:ind w:left="80"/>
              <w:rPr>
                <w:sz w:val="20"/>
                <w:szCs w:val="20"/>
              </w:rPr>
            </w:pPr>
            <w:r>
              <w:rPr>
                <w:rFonts w:eastAsia="Times New Roman"/>
                <w:sz w:val="24"/>
                <w:szCs w:val="24"/>
              </w:rPr>
              <w:t>компетенций</w:t>
            </w: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Грамотность оформления технической</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документации.</w:t>
            </w:r>
          </w:p>
        </w:tc>
        <w:tc>
          <w:tcPr>
            <w:tcW w:w="1580" w:type="dxa"/>
            <w:gridSpan w:val="2"/>
            <w:tcBorders>
              <w:right w:val="single" w:sz="8" w:space="0" w:color="auto"/>
            </w:tcBorders>
            <w:vAlign w:val="bottom"/>
          </w:tcPr>
          <w:p w:rsidR="00E249F4" w:rsidRDefault="00E50C95">
            <w:pPr>
              <w:ind w:left="80"/>
              <w:rPr>
                <w:sz w:val="20"/>
                <w:szCs w:val="20"/>
              </w:rPr>
            </w:pPr>
            <w:r>
              <w:rPr>
                <w:rFonts w:eastAsia="Times New Roman"/>
                <w:sz w:val="24"/>
                <w:szCs w:val="24"/>
              </w:rPr>
              <w:t>Характерист</w:t>
            </w:r>
          </w:p>
        </w:tc>
      </w:tr>
      <w:tr w:rsidR="00E249F4">
        <w:trPr>
          <w:trHeight w:val="276"/>
        </w:trPr>
        <w:tc>
          <w:tcPr>
            <w:tcW w:w="240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54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4"/>
                <w:szCs w:val="24"/>
              </w:rPr>
              <w:t>Полнота оценки состояния охраны труда</w:t>
            </w:r>
          </w:p>
        </w:tc>
        <w:tc>
          <w:tcPr>
            <w:tcW w:w="1180" w:type="dxa"/>
            <w:vAlign w:val="bottom"/>
          </w:tcPr>
          <w:p w:rsidR="00E249F4" w:rsidRDefault="00E50C95">
            <w:pPr>
              <w:ind w:left="80"/>
              <w:rPr>
                <w:sz w:val="20"/>
                <w:szCs w:val="20"/>
              </w:rPr>
            </w:pPr>
            <w:r>
              <w:rPr>
                <w:rFonts w:eastAsia="Times New Roman"/>
                <w:sz w:val="24"/>
                <w:szCs w:val="24"/>
              </w:rPr>
              <w:t>ика</w:t>
            </w:r>
          </w:p>
        </w:tc>
        <w:tc>
          <w:tcPr>
            <w:tcW w:w="400" w:type="dxa"/>
            <w:tcBorders>
              <w:right w:val="single" w:sz="8" w:space="0" w:color="auto"/>
            </w:tcBorders>
            <w:vAlign w:val="bottom"/>
          </w:tcPr>
          <w:p w:rsidR="00E249F4" w:rsidRDefault="00E249F4">
            <w:pPr>
              <w:rPr>
                <w:sz w:val="24"/>
                <w:szCs w:val="24"/>
              </w:rPr>
            </w:pPr>
          </w:p>
        </w:tc>
      </w:tr>
      <w:tr w:rsidR="00E249F4">
        <w:trPr>
          <w:trHeight w:val="266"/>
        </w:trPr>
        <w:tc>
          <w:tcPr>
            <w:tcW w:w="2400" w:type="dxa"/>
            <w:tcBorders>
              <w:left w:val="single" w:sz="8" w:space="0" w:color="auto"/>
              <w:right w:val="single" w:sz="8" w:space="0" w:color="auto"/>
            </w:tcBorders>
            <w:vAlign w:val="bottom"/>
          </w:tcPr>
          <w:p w:rsidR="00E249F4" w:rsidRDefault="00E50C95">
            <w:pPr>
              <w:spacing w:line="265" w:lineRule="exact"/>
              <w:ind w:left="120"/>
              <w:rPr>
                <w:sz w:val="20"/>
                <w:szCs w:val="20"/>
              </w:rPr>
            </w:pPr>
            <w:r>
              <w:rPr>
                <w:rFonts w:eastAsia="Times New Roman"/>
                <w:sz w:val="24"/>
                <w:szCs w:val="24"/>
              </w:rPr>
              <w:t>2. Осуществлять</w:t>
            </w:r>
          </w:p>
        </w:tc>
        <w:tc>
          <w:tcPr>
            <w:tcW w:w="5400" w:type="dxa"/>
            <w:tcBorders>
              <w:right w:val="single" w:sz="8" w:space="0" w:color="auto"/>
            </w:tcBorders>
            <w:vAlign w:val="bottom"/>
          </w:tcPr>
          <w:p w:rsidR="00E249F4" w:rsidRDefault="00E50C95">
            <w:pPr>
              <w:spacing w:line="265" w:lineRule="exact"/>
              <w:ind w:left="100"/>
              <w:rPr>
                <w:sz w:val="20"/>
                <w:szCs w:val="20"/>
              </w:rPr>
            </w:pPr>
            <w:r>
              <w:rPr>
                <w:rFonts w:eastAsia="Times New Roman"/>
                <w:sz w:val="24"/>
                <w:szCs w:val="24"/>
              </w:rPr>
              <w:t>Точность формулировки законодательных и</w:t>
            </w:r>
          </w:p>
        </w:tc>
        <w:tc>
          <w:tcPr>
            <w:tcW w:w="1180" w:type="dxa"/>
            <w:vAlign w:val="bottom"/>
          </w:tcPr>
          <w:p w:rsidR="00E249F4" w:rsidRDefault="00E50C95">
            <w:pPr>
              <w:spacing w:line="256" w:lineRule="exact"/>
              <w:ind w:left="80"/>
              <w:rPr>
                <w:sz w:val="20"/>
                <w:szCs w:val="20"/>
              </w:rPr>
            </w:pPr>
            <w:r>
              <w:rPr>
                <w:rFonts w:eastAsia="Times New Roman"/>
                <w:sz w:val="24"/>
                <w:szCs w:val="24"/>
              </w:rPr>
              <w:t>дневнике</w:t>
            </w:r>
          </w:p>
        </w:tc>
        <w:tc>
          <w:tcPr>
            <w:tcW w:w="400" w:type="dxa"/>
            <w:tcBorders>
              <w:right w:val="single" w:sz="8" w:space="0" w:color="auto"/>
            </w:tcBorders>
            <w:vAlign w:val="bottom"/>
          </w:tcPr>
          <w:p w:rsidR="00E249F4" w:rsidRDefault="00E249F4">
            <w:pPr>
              <w:rPr>
                <w:sz w:val="23"/>
                <w:szCs w:val="23"/>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технический</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нормативных актов, регулирующих</w:t>
            </w:r>
          </w:p>
        </w:tc>
        <w:tc>
          <w:tcPr>
            <w:tcW w:w="1580" w:type="dxa"/>
            <w:gridSpan w:val="2"/>
            <w:tcBorders>
              <w:right w:val="single" w:sz="8" w:space="0" w:color="auto"/>
            </w:tcBorders>
            <w:vAlign w:val="bottom"/>
          </w:tcPr>
          <w:p w:rsidR="00E249F4" w:rsidRDefault="00E50C95">
            <w:pPr>
              <w:spacing w:line="266" w:lineRule="exact"/>
              <w:ind w:left="80"/>
              <w:rPr>
                <w:sz w:val="20"/>
                <w:szCs w:val="20"/>
              </w:rPr>
            </w:pPr>
            <w:r>
              <w:rPr>
                <w:rFonts w:eastAsia="Times New Roman"/>
                <w:sz w:val="24"/>
                <w:szCs w:val="24"/>
              </w:rPr>
              <w:t>Дифференци</w:t>
            </w: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контроль</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производственно-хозяйственную деятельность</w:t>
            </w:r>
          </w:p>
        </w:tc>
        <w:tc>
          <w:tcPr>
            <w:tcW w:w="1180" w:type="dxa"/>
            <w:vAlign w:val="bottom"/>
          </w:tcPr>
          <w:p w:rsidR="00E249F4" w:rsidRDefault="00E50C95">
            <w:pPr>
              <w:spacing w:line="266" w:lineRule="exact"/>
              <w:ind w:left="80"/>
              <w:rPr>
                <w:sz w:val="20"/>
                <w:szCs w:val="20"/>
              </w:rPr>
            </w:pPr>
            <w:r>
              <w:rPr>
                <w:rFonts w:eastAsia="Times New Roman"/>
                <w:sz w:val="24"/>
                <w:szCs w:val="24"/>
              </w:rPr>
              <w:t>рованный</w:t>
            </w: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при хранении,</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Обоснование технического состояния объекта на</w:t>
            </w:r>
          </w:p>
        </w:tc>
        <w:tc>
          <w:tcPr>
            <w:tcW w:w="1180" w:type="dxa"/>
            <w:vAlign w:val="bottom"/>
          </w:tcPr>
          <w:p w:rsidR="00E249F4" w:rsidRDefault="00E50C95">
            <w:pPr>
              <w:spacing w:line="266" w:lineRule="exact"/>
              <w:ind w:left="80"/>
              <w:rPr>
                <w:sz w:val="20"/>
                <w:szCs w:val="20"/>
              </w:rPr>
            </w:pPr>
            <w:r>
              <w:rPr>
                <w:rFonts w:eastAsia="Times New Roman"/>
                <w:sz w:val="24"/>
                <w:szCs w:val="24"/>
              </w:rPr>
              <w:t>зачет</w:t>
            </w:r>
          </w:p>
        </w:tc>
        <w:tc>
          <w:tcPr>
            <w:tcW w:w="400" w:type="dxa"/>
            <w:tcBorders>
              <w:right w:val="single" w:sz="8" w:space="0" w:color="auto"/>
            </w:tcBorders>
            <w:vAlign w:val="bottom"/>
          </w:tcPr>
          <w:p w:rsidR="00E249F4" w:rsidRDefault="00E50C95">
            <w:pPr>
              <w:spacing w:line="266" w:lineRule="exact"/>
              <w:ind w:left="60"/>
              <w:rPr>
                <w:sz w:val="20"/>
                <w:szCs w:val="20"/>
              </w:rPr>
            </w:pPr>
            <w:r>
              <w:rPr>
                <w:rFonts w:eastAsia="Times New Roman"/>
                <w:sz w:val="24"/>
                <w:szCs w:val="24"/>
              </w:rPr>
              <w:t>за</w:t>
            </w: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эксплуатации,</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основе результатов технического контроля</w:t>
            </w:r>
          </w:p>
        </w:tc>
        <w:tc>
          <w:tcPr>
            <w:tcW w:w="1180" w:type="dxa"/>
            <w:vAlign w:val="bottom"/>
          </w:tcPr>
          <w:p w:rsidR="00E249F4" w:rsidRDefault="00E50C95">
            <w:pPr>
              <w:spacing w:line="266" w:lineRule="exact"/>
              <w:ind w:left="80"/>
              <w:rPr>
                <w:sz w:val="20"/>
                <w:szCs w:val="20"/>
              </w:rPr>
            </w:pPr>
            <w:r>
              <w:rPr>
                <w:rFonts w:eastAsia="Times New Roman"/>
                <w:sz w:val="24"/>
                <w:szCs w:val="24"/>
              </w:rPr>
              <w:t>практику</w:t>
            </w: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техническом</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транспортного средства.</w:t>
            </w:r>
          </w:p>
        </w:tc>
        <w:tc>
          <w:tcPr>
            <w:tcW w:w="1580" w:type="dxa"/>
            <w:gridSpan w:val="2"/>
            <w:tcBorders>
              <w:right w:val="single" w:sz="8" w:space="0" w:color="auto"/>
            </w:tcBorders>
            <w:vAlign w:val="bottom"/>
          </w:tcPr>
          <w:p w:rsidR="00E249F4" w:rsidRDefault="00E50C95">
            <w:pPr>
              <w:spacing w:line="266" w:lineRule="exact"/>
              <w:ind w:left="80"/>
              <w:rPr>
                <w:sz w:val="20"/>
                <w:szCs w:val="20"/>
              </w:rPr>
            </w:pPr>
            <w:r>
              <w:rPr>
                <w:rFonts w:eastAsia="Times New Roman"/>
                <w:sz w:val="24"/>
                <w:szCs w:val="24"/>
              </w:rPr>
              <w:t>по  профилю</w:t>
            </w: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обслуживании</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Выделение основных причин изменения</w:t>
            </w:r>
          </w:p>
        </w:tc>
        <w:tc>
          <w:tcPr>
            <w:tcW w:w="1580" w:type="dxa"/>
            <w:gridSpan w:val="2"/>
            <w:tcBorders>
              <w:right w:val="single" w:sz="8" w:space="0" w:color="auto"/>
            </w:tcBorders>
            <w:vAlign w:val="bottom"/>
          </w:tcPr>
          <w:p w:rsidR="00E249F4" w:rsidRDefault="00E50C95">
            <w:pPr>
              <w:spacing w:line="266" w:lineRule="exact"/>
              <w:ind w:left="80"/>
              <w:rPr>
                <w:sz w:val="20"/>
                <w:szCs w:val="20"/>
              </w:rPr>
            </w:pPr>
            <w:r>
              <w:rPr>
                <w:rFonts w:eastAsia="Times New Roman"/>
                <w:sz w:val="24"/>
                <w:szCs w:val="24"/>
              </w:rPr>
              <w:t>специальнос</w:t>
            </w: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и ремонте</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технического состояния автотранспортных</w:t>
            </w:r>
          </w:p>
        </w:tc>
        <w:tc>
          <w:tcPr>
            <w:tcW w:w="1180" w:type="dxa"/>
            <w:vAlign w:val="bottom"/>
          </w:tcPr>
          <w:p w:rsidR="00E249F4" w:rsidRDefault="00E50C95">
            <w:pPr>
              <w:spacing w:line="266" w:lineRule="exact"/>
              <w:ind w:left="80"/>
              <w:rPr>
                <w:sz w:val="20"/>
                <w:szCs w:val="20"/>
              </w:rPr>
            </w:pPr>
            <w:r>
              <w:rPr>
                <w:rFonts w:eastAsia="Times New Roman"/>
                <w:sz w:val="24"/>
                <w:szCs w:val="24"/>
              </w:rPr>
              <w:t>ти</w:t>
            </w: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автотранспортных</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средств в процессе их хранения</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7"/>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средств.</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и эксплуатации.</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Правильность выполнения работ по диагностике</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и испытанию различных систем автомобилей с</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соблюдением правил</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техники безопасности.</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Грамотность использования технологической</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документации.</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Определение соответствия выполняемых работ</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нормативным требованиям.</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Аргументированность оценки качества</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выполнения работ.</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Оперативность и полнота анализа качества</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7"/>
        </w:trPr>
        <w:tc>
          <w:tcPr>
            <w:tcW w:w="240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54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4"/>
                <w:szCs w:val="24"/>
              </w:rPr>
              <w:t>выполнения работ</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65"/>
        </w:trPr>
        <w:tc>
          <w:tcPr>
            <w:tcW w:w="2400" w:type="dxa"/>
            <w:tcBorders>
              <w:left w:val="single" w:sz="8" w:space="0" w:color="auto"/>
              <w:right w:val="single" w:sz="8" w:space="0" w:color="auto"/>
            </w:tcBorders>
            <w:vAlign w:val="bottom"/>
          </w:tcPr>
          <w:p w:rsidR="00E249F4" w:rsidRDefault="00E50C95">
            <w:pPr>
              <w:spacing w:line="265" w:lineRule="exact"/>
              <w:ind w:left="120"/>
              <w:rPr>
                <w:sz w:val="20"/>
                <w:szCs w:val="20"/>
              </w:rPr>
            </w:pPr>
            <w:r>
              <w:rPr>
                <w:rFonts w:eastAsia="Times New Roman"/>
                <w:sz w:val="24"/>
                <w:szCs w:val="24"/>
              </w:rPr>
              <w:t>3. Организовывать</w:t>
            </w:r>
          </w:p>
        </w:tc>
        <w:tc>
          <w:tcPr>
            <w:tcW w:w="5400" w:type="dxa"/>
            <w:tcBorders>
              <w:right w:val="single" w:sz="8" w:space="0" w:color="auto"/>
            </w:tcBorders>
            <w:vAlign w:val="bottom"/>
          </w:tcPr>
          <w:p w:rsidR="00E249F4" w:rsidRDefault="00E50C95">
            <w:pPr>
              <w:spacing w:line="265" w:lineRule="exact"/>
              <w:ind w:left="100"/>
              <w:rPr>
                <w:sz w:val="20"/>
                <w:szCs w:val="20"/>
              </w:rPr>
            </w:pPr>
            <w:r>
              <w:rPr>
                <w:rFonts w:eastAsia="Times New Roman"/>
                <w:sz w:val="24"/>
                <w:szCs w:val="24"/>
              </w:rPr>
              <w:t>Полнота изложения требований по обеспечению</w:t>
            </w:r>
          </w:p>
        </w:tc>
        <w:tc>
          <w:tcPr>
            <w:tcW w:w="1180" w:type="dxa"/>
            <w:vAlign w:val="bottom"/>
          </w:tcPr>
          <w:p w:rsidR="00E249F4" w:rsidRDefault="00E249F4">
            <w:pPr>
              <w:rPr>
                <w:sz w:val="23"/>
                <w:szCs w:val="23"/>
              </w:rPr>
            </w:pPr>
          </w:p>
        </w:tc>
        <w:tc>
          <w:tcPr>
            <w:tcW w:w="400" w:type="dxa"/>
            <w:tcBorders>
              <w:right w:val="single" w:sz="8" w:space="0" w:color="auto"/>
            </w:tcBorders>
            <w:vAlign w:val="bottom"/>
          </w:tcPr>
          <w:p w:rsidR="00E249F4" w:rsidRDefault="00E249F4">
            <w:pPr>
              <w:rPr>
                <w:sz w:val="23"/>
                <w:szCs w:val="23"/>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безопасное ведение</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охраны</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работ при</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труда, противопожарной и экологической</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техническом</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безопасности.</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обслуживании и</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Выделение основных факторов, влияющих на</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ремонте авто-</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безопасность выполнения работ.</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транспорта.</w:t>
            </w: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Обоснование соответствия рабочего места</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требованиям безопасности.</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Демонстрация процедуры проведения</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производственного инструктажа.</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6"/>
        </w:trPr>
        <w:tc>
          <w:tcPr>
            <w:tcW w:w="2400" w:type="dxa"/>
            <w:tcBorders>
              <w:left w:val="single" w:sz="8" w:space="0" w:color="auto"/>
              <w:right w:val="single" w:sz="8" w:space="0" w:color="auto"/>
            </w:tcBorders>
            <w:vAlign w:val="bottom"/>
          </w:tcPr>
          <w:p w:rsidR="00E249F4" w:rsidRDefault="00E249F4">
            <w:pPr>
              <w:rPr>
                <w:sz w:val="24"/>
                <w:szCs w:val="24"/>
              </w:rPr>
            </w:pPr>
          </w:p>
        </w:tc>
        <w:tc>
          <w:tcPr>
            <w:tcW w:w="5400" w:type="dxa"/>
            <w:tcBorders>
              <w:right w:val="single" w:sz="8" w:space="0" w:color="auto"/>
            </w:tcBorders>
            <w:vAlign w:val="bottom"/>
          </w:tcPr>
          <w:p w:rsidR="00E249F4" w:rsidRDefault="00E50C95">
            <w:pPr>
              <w:ind w:left="100"/>
              <w:rPr>
                <w:sz w:val="20"/>
                <w:szCs w:val="20"/>
              </w:rPr>
            </w:pPr>
            <w:r>
              <w:rPr>
                <w:rFonts w:eastAsia="Times New Roman"/>
                <w:sz w:val="24"/>
                <w:szCs w:val="24"/>
              </w:rPr>
              <w:t>Качество оформления документации по</w:t>
            </w:r>
          </w:p>
        </w:tc>
        <w:tc>
          <w:tcPr>
            <w:tcW w:w="1180" w:type="dxa"/>
            <w:vAlign w:val="bottom"/>
          </w:tcPr>
          <w:p w:rsidR="00E249F4" w:rsidRDefault="00E249F4">
            <w:pPr>
              <w:rPr>
                <w:sz w:val="24"/>
                <w:szCs w:val="24"/>
              </w:rPr>
            </w:pPr>
          </w:p>
        </w:tc>
        <w:tc>
          <w:tcPr>
            <w:tcW w:w="400" w:type="dxa"/>
            <w:tcBorders>
              <w:right w:val="single" w:sz="8" w:space="0" w:color="auto"/>
            </w:tcBorders>
            <w:vAlign w:val="bottom"/>
          </w:tcPr>
          <w:p w:rsidR="00E249F4" w:rsidRDefault="00E249F4">
            <w:pPr>
              <w:rPr>
                <w:sz w:val="24"/>
                <w:szCs w:val="24"/>
              </w:rPr>
            </w:pPr>
          </w:p>
        </w:tc>
      </w:tr>
      <w:tr w:rsidR="00E249F4">
        <w:trPr>
          <w:trHeight w:val="277"/>
        </w:trPr>
        <w:tc>
          <w:tcPr>
            <w:tcW w:w="2400" w:type="dxa"/>
            <w:tcBorders>
              <w:left w:val="single" w:sz="8" w:space="0" w:color="auto"/>
              <w:bottom w:val="single" w:sz="8" w:space="0" w:color="auto"/>
              <w:right w:val="single" w:sz="8" w:space="0" w:color="auto"/>
            </w:tcBorders>
            <w:vAlign w:val="bottom"/>
          </w:tcPr>
          <w:p w:rsidR="00E249F4" w:rsidRDefault="00E249F4">
            <w:pPr>
              <w:rPr>
                <w:sz w:val="24"/>
                <w:szCs w:val="24"/>
              </w:rPr>
            </w:pPr>
          </w:p>
        </w:tc>
        <w:tc>
          <w:tcPr>
            <w:tcW w:w="5400" w:type="dxa"/>
            <w:tcBorders>
              <w:bottom w:val="single" w:sz="8" w:space="0" w:color="auto"/>
              <w:right w:val="single" w:sz="8" w:space="0" w:color="auto"/>
            </w:tcBorders>
            <w:vAlign w:val="bottom"/>
          </w:tcPr>
          <w:p w:rsidR="00E249F4" w:rsidRDefault="00E50C95">
            <w:pPr>
              <w:ind w:left="100"/>
              <w:rPr>
                <w:sz w:val="20"/>
                <w:szCs w:val="20"/>
              </w:rPr>
            </w:pPr>
            <w:r>
              <w:rPr>
                <w:rFonts w:eastAsia="Times New Roman"/>
                <w:sz w:val="24"/>
                <w:szCs w:val="24"/>
              </w:rPr>
              <w:t>безопасности труда.</w:t>
            </w:r>
          </w:p>
        </w:tc>
        <w:tc>
          <w:tcPr>
            <w:tcW w:w="1180" w:type="dxa"/>
            <w:tcBorders>
              <w:bottom w:val="single" w:sz="8" w:space="0" w:color="auto"/>
            </w:tcBorders>
            <w:vAlign w:val="bottom"/>
          </w:tcPr>
          <w:p w:rsidR="00E249F4" w:rsidRDefault="00E249F4">
            <w:pPr>
              <w:rPr>
                <w:sz w:val="24"/>
                <w:szCs w:val="24"/>
              </w:rPr>
            </w:pPr>
          </w:p>
        </w:tc>
        <w:tc>
          <w:tcPr>
            <w:tcW w:w="400" w:type="dxa"/>
            <w:tcBorders>
              <w:bottom w:val="single" w:sz="8" w:space="0" w:color="auto"/>
              <w:right w:val="single" w:sz="8" w:space="0" w:color="auto"/>
            </w:tcBorders>
            <w:vAlign w:val="bottom"/>
          </w:tcPr>
          <w:p w:rsidR="00E249F4" w:rsidRDefault="00E249F4">
            <w:pPr>
              <w:rPr>
                <w:sz w:val="24"/>
                <w:szCs w:val="24"/>
              </w:rPr>
            </w:pPr>
          </w:p>
        </w:tc>
      </w:tr>
    </w:tbl>
    <w:p w:rsidR="00E249F4" w:rsidRDefault="00E249F4">
      <w:pPr>
        <w:spacing w:line="14" w:lineRule="exact"/>
        <w:rPr>
          <w:sz w:val="20"/>
          <w:szCs w:val="20"/>
        </w:rPr>
      </w:pPr>
    </w:p>
    <w:p w:rsidR="00E249F4" w:rsidRDefault="00E50C95">
      <w:pPr>
        <w:spacing w:line="237" w:lineRule="auto"/>
        <w:ind w:left="260" w:firstLine="708"/>
        <w:jc w:val="both"/>
        <w:rPr>
          <w:sz w:val="20"/>
          <w:szCs w:val="20"/>
        </w:rPr>
      </w:pPr>
      <w:r>
        <w:rPr>
          <w:rFonts w:eastAsia="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E249F4" w:rsidRDefault="00E249F4">
      <w:pPr>
        <w:spacing w:line="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020"/>
        <w:gridCol w:w="520"/>
        <w:gridCol w:w="2000"/>
        <w:gridCol w:w="1560"/>
        <w:gridCol w:w="4280"/>
      </w:tblGrid>
      <w:tr w:rsidR="00E249F4">
        <w:trPr>
          <w:trHeight w:val="265"/>
        </w:trPr>
        <w:tc>
          <w:tcPr>
            <w:tcW w:w="1540" w:type="dxa"/>
            <w:gridSpan w:val="2"/>
            <w:tcBorders>
              <w:top w:val="single" w:sz="8" w:space="0" w:color="auto"/>
              <w:left w:val="single" w:sz="8" w:space="0" w:color="auto"/>
            </w:tcBorders>
            <w:vAlign w:val="bottom"/>
          </w:tcPr>
          <w:p w:rsidR="00E249F4" w:rsidRDefault="00E50C95">
            <w:pPr>
              <w:spacing w:line="265" w:lineRule="exact"/>
              <w:ind w:left="120"/>
              <w:rPr>
                <w:sz w:val="20"/>
                <w:szCs w:val="20"/>
              </w:rPr>
            </w:pPr>
            <w:r>
              <w:rPr>
                <w:rFonts w:eastAsia="Times New Roman"/>
                <w:b/>
                <w:bCs/>
                <w:sz w:val="24"/>
                <w:szCs w:val="24"/>
              </w:rPr>
              <w:t>Результаты</w:t>
            </w:r>
          </w:p>
        </w:tc>
        <w:tc>
          <w:tcPr>
            <w:tcW w:w="2000" w:type="dxa"/>
            <w:tcBorders>
              <w:top w:val="single" w:sz="8" w:space="0" w:color="auto"/>
              <w:right w:val="single" w:sz="8" w:space="0" w:color="auto"/>
            </w:tcBorders>
            <w:vAlign w:val="bottom"/>
          </w:tcPr>
          <w:p w:rsidR="00E249F4" w:rsidRDefault="00E50C95">
            <w:pPr>
              <w:spacing w:line="265" w:lineRule="exact"/>
              <w:jc w:val="right"/>
              <w:rPr>
                <w:sz w:val="20"/>
                <w:szCs w:val="20"/>
              </w:rPr>
            </w:pPr>
            <w:r>
              <w:rPr>
                <w:rFonts w:eastAsia="Times New Roman"/>
                <w:b/>
                <w:bCs/>
                <w:sz w:val="24"/>
                <w:szCs w:val="24"/>
              </w:rPr>
              <w:t>(освоенные</w:t>
            </w:r>
          </w:p>
        </w:tc>
        <w:tc>
          <w:tcPr>
            <w:tcW w:w="5840" w:type="dxa"/>
            <w:gridSpan w:val="2"/>
            <w:tcBorders>
              <w:top w:val="single" w:sz="8" w:space="0" w:color="auto"/>
              <w:right w:val="single" w:sz="8" w:space="0" w:color="auto"/>
            </w:tcBorders>
            <w:vAlign w:val="bottom"/>
          </w:tcPr>
          <w:p w:rsidR="00E249F4" w:rsidRDefault="00E50C95">
            <w:pPr>
              <w:spacing w:line="265" w:lineRule="exact"/>
              <w:ind w:left="100"/>
              <w:rPr>
                <w:sz w:val="20"/>
                <w:szCs w:val="20"/>
              </w:rPr>
            </w:pPr>
            <w:r>
              <w:rPr>
                <w:rFonts w:eastAsia="Times New Roman"/>
                <w:b/>
                <w:bCs/>
                <w:sz w:val="24"/>
                <w:szCs w:val="24"/>
              </w:rPr>
              <w:t>Основные показатели оценки</w:t>
            </w:r>
          </w:p>
        </w:tc>
      </w:tr>
      <w:tr w:rsidR="00E249F4">
        <w:trPr>
          <w:trHeight w:val="277"/>
        </w:trPr>
        <w:tc>
          <w:tcPr>
            <w:tcW w:w="3540" w:type="dxa"/>
            <w:gridSpan w:val="3"/>
            <w:tcBorders>
              <w:left w:val="single" w:sz="8" w:space="0" w:color="auto"/>
              <w:bottom w:val="single" w:sz="8" w:space="0" w:color="auto"/>
              <w:right w:val="single" w:sz="8" w:space="0" w:color="auto"/>
            </w:tcBorders>
            <w:vAlign w:val="bottom"/>
          </w:tcPr>
          <w:p w:rsidR="00E249F4" w:rsidRDefault="00E50C95">
            <w:pPr>
              <w:ind w:left="120"/>
              <w:rPr>
                <w:sz w:val="20"/>
                <w:szCs w:val="20"/>
              </w:rPr>
            </w:pPr>
            <w:r>
              <w:rPr>
                <w:rFonts w:eastAsia="Times New Roman"/>
                <w:b/>
                <w:bCs/>
                <w:sz w:val="24"/>
                <w:szCs w:val="24"/>
              </w:rPr>
              <w:t>общие компетенции)</w:t>
            </w:r>
          </w:p>
        </w:tc>
        <w:tc>
          <w:tcPr>
            <w:tcW w:w="1560" w:type="dxa"/>
            <w:tcBorders>
              <w:bottom w:val="single" w:sz="8" w:space="0" w:color="auto"/>
            </w:tcBorders>
            <w:vAlign w:val="bottom"/>
          </w:tcPr>
          <w:p w:rsidR="00E249F4" w:rsidRDefault="00E50C95">
            <w:pPr>
              <w:ind w:left="100"/>
              <w:rPr>
                <w:sz w:val="20"/>
                <w:szCs w:val="20"/>
              </w:rPr>
            </w:pPr>
            <w:r>
              <w:rPr>
                <w:rFonts w:eastAsia="Times New Roman"/>
                <w:b/>
                <w:bCs/>
                <w:sz w:val="24"/>
                <w:szCs w:val="24"/>
              </w:rPr>
              <w:t>результата</w:t>
            </w:r>
          </w:p>
        </w:tc>
        <w:tc>
          <w:tcPr>
            <w:tcW w:w="4280" w:type="dxa"/>
            <w:tcBorders>
              <w:bottom w:val="single" w:sz="8" w:space="0" w:color="auto"/>
              <w:right w:val="single" w:sz="8" w:space="0" w:color="auto"/>
            </w:tcBorders>
            <w:vAlign w:val="bottom"/>
          </w:tcPr>
          <w:p w:rsidR="00E249F4" w:rsidRDefault="00E249F4">
            <w:pPr>
              <w:rPr>
                <w:sz w:val="24"/>
                <w:szCs w:val="24"/>
              </w:rPr>
            </w:pPr>
          </w:p>
        </w:tc>
      </w:tr>
      <w:tr w:rsidR="00E249F4">
        <w:trPr>
          <w:trHeight w:val="264"/>
        </w:trPr>
        <w:tc>
          <w:tcPr>
            <w:tcW w:w="3540" w:type="dxa"/>
            <w:gridSpan w:val="3"/>
            <w:tcBorders>
              <w:left w:val="single" w:sz="8" w:space="0" w:color="auto"/>
              <w:right w:val="single" w:sz="8" w:space="0" w:color="auto"/>
            </w:tcBorders>
            <w:vAlign w:val="bottom"/>
          </w:tcPr>
          <w:p w:rsidR="00E249F4" w:rsidRDefault="00E50C95">
            <w:pPr>
              <w:spacing w:line="264" w:lineRule="exact"/>
              <w:ind w:left="120"/>
              <w:rPr>
                <w:sz w:val="20"/>
                <w:szCs w:val="20"/>
              </w:rPr>
            </w:pPr>
            <w:r>
              <w:rPr>
                <w:rFonts w:eastAsia="Times New Roman"/>
                <w:sz w:val="24"/>
                <w:szCs w:val="24"/>
              </w:rPr>
              <w:t>ОК  02.  Осуществлять  поиск,</w:t>
            </w:r>
          </w:p>
        </w:tc>
        <w:tc>
          <w:tcPr>
            <w:tcW w:w="5840" w:type="dxa"/>
            <w:gridSpan w:val="2"/>
            <w:tcBorders>
              <w:right w:val="single" w:sz="8" w:space="0" w:color="auto"/>
            </w:tcBorders>
            <w:vAlign w:val="bottom"/>
          </w:tcPr>
          <w:p w:rsidR="00E249F4" w:rsidRDefault="00E50C95">
            <w:pPr>
              <w:spacing w:line="264" w:lineRule="exact"/>
              <w:ind w:left="100"/>
              <w:rPr>
                <w:sz w:val="20"/>
                <w:szCs w:val="20"/>
              </w:rPr>
            </w:pPr>
            <w:r>
              <w:rPr>
                <w:rFonts w:eastAsia="Times New Roman"/>
                <w:sz w:val="24"/>
                <w:szCs w:val="24"/>
              </w:rPr>
              <w:t>Планирование информационного поиска из широкого</w:t>
            </w:r>
          </w:p>
        </w:tc>
      </w:tr>
      <w:tr w:rsidR="00E249F4">
        <w:trPr>
          <w:trHeight w:val="276"/>
        </w:trPr>
        <w:tc>
          <w:tcPr>
            <w:tcW w:w="1020" w:type="dxa"/>
            <w:tcBorders>
              <w:left w:val="single" w:sz="8" w:space="0" w:color="auto"/>
            </w:tcBorders>
            <w:vAlign w:val="bottom"/>
          </w:tcPr>
          <w:p w:rsidR="00E249F4" w:rsidRDefault="00E50C95">
            <w:pPr>
              <w:ind w:left="120"/>
              <w:rPr>
                <w:sz w:val="20"/>
                <w:szCs w:val="20"/>
              </w:rPr>
            </w:pPr>
            <w:r>
              <w:rPr>
                <w:rFonts w:eastAsia="Times New Roman"/>
                <w:sz w:val="24"/>
                <w:szCs w:val="24"/>
              </w:rPr>
              <w:t>анализ</w:t>
            </w:r>
          </w:p>
        </w:tc>
        <w:tc>
          <w:tcPr>
            <w:tcW w:w="520" w:type="dxa"/>
            <w:vAlign w:val="bottom"/>
          </w:tcPr>
          <w:p w:rsidR="00E249F4" w:rsidRDefault="00E50C95">
            <w:pPr>
              <w:ind w:left="240"/>
              <w:rPr>
                <w:sz w:val="20"/>
                <w:szCs w:val="20"/>
              </w:rPr>
            </w:pPr>
            <w:r>
              <w:rPr>
                <w:rFonts w:eastAsia="Times New Roman"/>
                <w:sz w:val="24"/>
                <w:szCs w:val="24"/>
              </w:rPr>
              <w:t>и</w:t>
            </w:r>
          </w:p>
        </w:tc>
        <w:tc>
          <w:tcPr>
            <w:tcW w:w="2000" w:type="dxa"/>
            <w:tcBorders>
              <w:right w:val="single" w:sz="8" w:space="0" w:color="auto"/>
            </w:tcBorders>
            <w:vAlign w:val="bottom"/>
          </w:tcPr>
          <w:p w:rsidR="00E249F4" w:rsidRDefault="00E50C95">
            <w:pPr>
              <w:jc w:val="right"/>
              <w:rPr>
                <w:sz w:val="20"/>
                <w:szCs w:val="20"/>
              </w:rPr>
            </w:pPr>
            <w:r>
              <w:rPr>
                <w:rFonts w:eastAsia="Times New Roman"/>
                <w:sz w:val="24"/>
                <w:szCs w:val="24"/>
              </w:rPr>
              <w:t>интерпретацию</w:t>
            </w:r>
          </w:p>
        </w:tc>
        <w:tc>
          <w:tcPr>
            <w:tcW w:w="5840" w:type="dxa"/>
            <w:gridSpan w:val="2"/>
            <w:tcBorders>
              <w:right w:val="single" w:sz="8" w:space="0" w:color="auto"/>
            </w:tcBorders>
            <w:vAlign w:val="bottom"/>
          </w:tcPr>
          <w:p w:rsidR="00E249F4" w:rsidRDefault="00E50C95">
            <w:pPr>
              <w:ind w:left="100"/>
              <w:rPr>
                <w:sz w:val="20"/>
                <w:szCs w:val="20"/>
              </w:rPr>
            </w:pPr>
            <w:r>
              <w:rPr>
                <w:rFonts w:eastAsia="Times New Roman"/>
                <w:sz w:val="24"/>
                <w:szCs w:val="24"/>
              </w:rPr>
              <w:t>набора источников, необходимого для эффективного</w:t>
            </w:r>
          </w:p>
        </w:tc>
      </w:tr>
      <w:tr w:rsidR="00E249F4">
        <w:trPr>
          <w:trHeight w:val="276"/>
        </w:trPr>
        <w:tc>
          <w:tcPr>
            <w:tcW w:w="1540" w:type="dxa"/>
            <w:gridSpan w:val="2"/>
            <w:tcBorders>
              <w:left w:val="single" w:sz="8" w:space="0" w:color="auto"/>
            </w:tcBorders>
            <w:vAlign w:val="bottom"/>
          </w:tcPr>
          <w:p w:rsidR="00E249F4" w:rsidRDefault="00E50C95">
            <w:pPr>
              <w:ind w:left="120"/>
              <w:rPr>
                <w:sz w:val="20"/>
                <w:szCs w:val="20"/>
              </w:rPr>
            </w:pPr>
            <w:r>
              <w:rPr>
                <w:rFonts w:eastAsia="Times New Roman"/>
                <w:sz w:val="24"/>
                <w:szCs w:val="24"/>
              </w:rPr>
              <w:t>информации,</w:t>
            </w:r>
          </w:p>
        </w:tc>
        <w:tc>
          <w:tcPr>
            <w:tcW w:w="2000" w:type="dxa"/>
            <w:tcBorders>
              <w:right w:val="single" w:sz="8" w:space="0" w:color="auto"/>
            </w:tcBorders>
            <w:vAlign w:val="bottom"/>
          </w:tcPr>
          <w:p w:rsidR="00E249F4" w:rsidRDefault="00E50C95">
            <w:pPr>
              <w:jc w:val="right"/>
              <w:rPr>
                <w:sz w:val="20"/>
                <w:szCs w:val="20"/>
              </w:rPr>
            </w:pPr>
            <w:r>
              <w:rPr>
                <w:rFonts w:eastAsia="Times New Roman"/>
                <w:sz w:val="24"/>
                <w:szCs w:val="24"/>
              </w:rPr>
              <w:t>необходимой для</w:t>
            </w:r>
          </w:p>
        </w:tc>
        <w:tc>
          <w:tcPr>
            <w:tcW w:w="5840" w:type="dxa"/>
            <w:gridSpan w:val="2"/>
            <w:tcBorders>
              <w:right w:val="single" w:sz="8" w:space="0" w:color="auto"/>
            </w:tcBorders>
            <w:vAlign w:val="bottom"/>
          </w:tcPr>
          <w:p w:rsidR="00E249F4" w:rsidRDefault="00E50C95">
            <w:pPr>
              <w:ind w:left="100"/>
              <w:rPr>
                <w:sz w:val="20"/>
                <w:szCs w:val="20"/>
              </w:rPr>
            </w:pPr>
            <w:r>
              <w:rPr>
                <w:rFonts w:eastAsia="Times New Roman"/>
                <w:sz w:val="24"/>
                <w:szCs w:val="24"/>
              </w:rPr>
              <w:t>выполнения  профессиональных  задач  и  развития</w:t>
            </w:r>
          </w:p>
        </w:tc>
      </w:tr>
      <w:tr w:rsidR="00E249F4">
        <w:trPr>
          <w:trHeight w:val="276"/>
        </w:trPr>
        <w:tc>
          <w:tcPr>
            <w:tcW w:w="1540" w:type="dxa"/>
            <w:gridSpan w:val="2"/>
            <w:tcBorders>
              <w:left w:val="single" w:sz="8" w:space="0" w:color="auto"/>
            </w:tcBorders>
            <w:vAlign w:val="bottom"/>
          </w:tcPr>
          <w:p w:rsidR="00E249F4" w:rsidRDefault="00E50C95">
            <w:pPr>
              <w:ind w:left="120"/>
              <w:rPr>
                <w:sz w:val="20"/>
                <w:szCs w:val="20"/>
              </w:rPr>
            </w:pPr>
            <w:r>
              <w:rPr>
                <w:rFonts w:eastAsia="Times New Roman"/>
                <w:sz w:val="24"/>
                <w:szCs w:val="24"/>
              </w:rPr>
              <w:t>выполнения</w:t>
            </w:r>
          </w:p>
        </w:tc>
        <w:tc>
          <w:tcPr>
            <w:tcW w:w="2000" w:type="dxa"/>
            <w:tcBorders>
              <w:right w:val="single" w:sz="8" w:space="0" w:color="auto"/>
            </w:tcBorders>
            <w:vAlign w:val="bottom"/>
          </w:tcPr>
          <w:p w:rsidR="00E249F4" w:rsidRDefault="00E50C95">
            <w:pPr>
              <w:jc w:val="right"/>
              <w:rPr>
                <w:sz w:val="20"/>
                <w:szCs w:val="20"/>
              </w:rPr>
            </w:pPr>
            <w:r>
              <w:rPr>
                <w:rFonts w:eastAsia="Times New Roman"/>
                <w:sz w:val="24"/>
                <w:szCs w:val="24"/>
              </w:rPr>
              <w:t>задач</w:t>
            </w:r>
          </w:p>
        </w:tc>
        <w:tc>
          <w:tcPr>
            <w:tcW w:w="1560" w:type="dxa"/>
            <w:vAlign w:val="bottom"/>
          </w:tcPr>
          <w:p w:rsidR="00E249F4" w:rsidRDefault="00E50C95">
            <w:pPr>
              <w:ind w:left="100"/>
              <w:rPr>
                <w:sz w:val="20"/>
                <w:szCs w:val="20"/>
              </w:rPr>
            </w:pPr>
            <w:r>
              <w:rPr>
                <w:rFonts w:eastAsia="Times New Roman"/>
                <w:sz w:val="24"/>
                <w:szCs w:val="24"/>
              </w:rPr>
              <w:t>собственной</w:t>
            </w:r>
          </w:p>
        </w:tc>
        <w:tc>
          <w:tcPr>
            <w:tcW w:w="4280" w:type="dxa"/>
            <w:tcBorders>
              <w:right w:val="single" w:sz="8" w:space="0" w:color="auto"/>
            </w:tcBorders>
            <w:vAlign w:val="bottom"/>
          </w:tcPr>
          <w:p w:rsidR="00E249F4" w:rsidRDefault="00E50C95">
            <w:pPr>
              <w:ind w:right="20"/>
              <w:jc w:val="right"/>
              <w:rPr>
                <w:sz w:val="20"/>
                <w:szCs w:val="20"/>
              </w:rPr>
            </w:pPr>
            <w:r>
              <w:rPr>
                <w:rFonts w:eastAsia="Times New Roman"/>
                <w:sz w:val="24"/>
                <w:szCs w:val="24"/>
              </w:rPr>
              <w:t>профессиональной   деятельности   и</w:t>
            </w:r>
          </w:p>
        </w:tc>
      </w:tr>
      <w:tr w:rsidR="00E249F4">
        <w:trPr>
          <w:trHeight w:val="277"/>
        </w:trPr>
        <w:tc>
          <w:tcPr>
            <w:tcW w:w="3540" w:type="dxa"/>
            <w:gridSpan w:val="3"/>
            <w:tcBorders>
              <w:left w:val="single" w:sz="8" w:space="0" w:color="auto"/>
              <w:bottom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профессиональной</w:t>
            </w:r>
          </w:p>
        </w:tc>
        <w:tc>
          <w:tcPr>
            <w:tcW w:w="1560" w:type="dxa"/>
            <w:tcBorders>
              <w:bottom w:val="single" w:sz="8" w:space="0" w:color="auto"/>
            </w:tcBorders>
            <w:vAlign w:val="bottom"/>
          </w:tcPr>
          <w:p w:rsidR="00E249F4" w:rsidRDefault="00E50C95">
            <w:pPr>
              <w:ind w:left="100"/>
              <w:rPr>
                <w:sz w:val="20"/>
                <w:szCs w:val="20"/>
              </w:rPr>
            </w:pPr>
            <w:r>
              <w:rPr>
                <w:rFonts w:eastAsia="Times New Roman"/>
                <w:sz w:val="24"/>
                <w:szCs w:val="24"/>
              </w:rPr>
              <w:t>деятельности</w:t>
            </w:r>
          </w:p>
        </w:tc>
        <w:tc>
          <w:tcPr>
            <w:tcW w:w="4280" w:type="dxa"/>
            <w:tcBorders>
              <w:bottom w:val="single" w:sz="8" w:space="0" w:color="auto"/>
              <w:right w:val="single" w:sz="8" w:space="0" w:color="auto"/>
            </w:tcBorders>
            <w:vAlign w:val="bottom"/>
          </w:tcPr>
          <w:p w:rsidR="00E249F4" w:rsidRDefault="00E50C95">
            <w:pPr>
              <w:ind w:right="20"/>
              <w:jc w:val="right"/>
              <w:rPr>
                <w:sz w:val="20"/>
                <w:szCs w:val="20"/>
              </w:rPr>
            </w:pPr>
            <w:r>
              <w:rPr>
                <w:rFonts w:eastAsia="Times New Roman"/>
                <w:sz w:val="24"/>
                <w:szCs w:val="24"/>
              </w:rPr>
              <w:t>подчиненного    персонала    Анализ</w:t>
            </w:r>
          </w:p>
        </w:tc>
      </w:tr>
      <w:tr w:rsidR="00E249F4">
        <w:trPr>
          <w:trHeight w:val="383"/>
        </w:trPr>
        <w:tc>
          <w:tcPr>
            <w:tcW w:w="1020" w:type="dxa"/>
            <w:vAlign w:val="bottom"/>
          </w:tcPr>
          <w:p w:rsidR="00E249F4" w:rsidRDefault="00E249F4">
            <w:pPr>
              <w:rPr>
                <w:sz w:val="24"/>
                <w:szCs w:val="24"/>
              </w:rPr>
            </w:pPr>
          </w:p>
        </w:tc>
        <w:tc>
          <w:tcPr>
            <w:tcW w:w="520" w:type="dxa"/>
            <w:vAlign w:val="bottom"/>
          </w:tcPr>
          <w:p w:rsidR="00E249F4" w:rsidRDefault="00E249F4">
            <w:pPr>
              <w:rPr>
                <w:sz w:val="24"/>
                <w:szCs w:val="24"/>
              </w:rPr>
            </w:pPr>
          </w:p>
        </w:tc>
        <w:tc>
          <w:tcPr>
            <w:tcW w:w="2000" w:type="dxa"/>
            <w:vAlign w:val="bottom"/>
          </w:tcPr>
          <w:p w:rsidR="00E249F4" w:rsidRDefault="00E249F4">
            <w:pPr>
              <w:rPr>
                <w:sz w:val="24"/>
                <w:szCs w:val="24"/>
              </w:rPr>
            </w:pPr>
          </w:p>
        </w:tc>
        <w:tc>
          <w:tcPr>
            <w:tcW w:w="1560" w:type="dxa"/>
            <w:vAlign w:val="bottom"/>
          </w:tcPr>
          <w:p w:rsidR="00E249F4" w:rsidRDefault="00E50C95">
            <w:pPr>
              <w:ind w:left="1140"/>
              <w:rPr>
                <w:sz w:val="20"/>
                <w:szCs w:val="20"/>
              </w:rPr>
            </w:pPr>
            <w:r>
              <w:rPr>
                <w:rFonts w:ascii="Calibri" w:eastAsia="Calibri" w:hAnsi="Calibri" w:cs="Calibri"/>
              </w:rPr>
              <w:t>17</w:t>
            </w:r>
          </w:p>
        </w:tc>
        <w:tc>
          <w:tcPr>
            <w:tcW w:w="4280" w:type="dxa"/>
            <w:vAlign w:val="bottom"/>
          </w:tcPr>
          <w:p w:rsidR="00E249F4" w:rsidRDefault="00E249F4">
            <w:pPr>
              <w:rPr>
                <w:sz w:val="24"/>
                <w:szCs w:val="24"/>
              </w:rPr>
            </w:pPr>
          </w:p>
        </w:tc>
      </w:tr>
    </w:tbl>
    <w:p w:rsidR="00E249F4" w:rsidRDefault="00E249F4">
      <w:pPr>
        <w:sectPr w:rsidR="00E249F4">
          <w:pgSz w:w="11900" w:h="16838"/>
          <w:pgMar w:top="1112" w:right="846" w:bottom="416"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060"/>
        <w:gridCol w:w="680"/>
        <w:gridCol w:w="380"/>
        <w:gridCol w:w="1420"/>
        <w:gridCol w:w="1600"/>
        <w:gridCol w:w="160"/>
        <w:gridCol w:w="1900"/>
        <w:gridCol w:w="480"/>
        <w:gridCol w:w="1280"/>
        <w:gridCol w:w="420"/>
      </w:tblGrid>
      <w:tr w:rsidR="00E249F4">
        <w:trPr>
          <w:trHeight w:val="285"/>
        </w:trPr>
        <w:tc>
          <w:tcPr>
            <w:tcW w:w="1740" w:type="dxa"/>
            <w:gridSpan w:val="2"/>
            <w:tcBorders>
              <w:top w:val="single" w:sz="8" w:space="0" w:color="auto"/>
              <w:left w:val="single" w:sz="8" w:space="0" w:color="auto"/>
            </w:tcBorders>
            <w:vAlign w:val="bottom"/>
          </w:tcPr>
          <w:p w:rsidR="00E249F4" w:rsidRDefault="00E50C95">
            <w:pPr>
              <w:ind w:left="120"/>
              <w:rPr>
                <w:sz w:val="20"/>
                <w:szCs w:val="20"/>
              </w:rPr>
            </w:pPr>
            <w:r>
              <w:rPr>
                <w:rFonts w:eastAsia="Times New Roman"/>
                <w:sz w:val="24"/>
                <w:szCs w:val="24"/>
              </w:rPr>
              <w:lastRenderedPageBreak/>
              <w:t>деятельности.</w:t>
            </w:r>
          </w:p>
        </w:tc>
        <w:tc>
          <w:tcPr>
            <w:tcW w:w="380" w:type="dxa"/>
            <w:tcBorders>
              <w:top w:val="single" w:sz="8" w:space="0" w:color="auto"/>
            </w:tcBorders>
            <w:vAlign w:val="bottom"/>
          </w:tcPr>
          <w:p w:rsidR="00E249F4" w:rsidRDefault="00E249F4">
            <w:pPr>
              <w:rPr>
                <w:sz w:val="24"/>
                <w:szCs w:val="24"/>
              </w:rPr>
            </w:pPr>
          </w:p>
        </w:tc>
        <w:tc>
          <w:tcPr>
            <w:tcW w:w="1420" w:type="dxa"/>
            <w:tcBorders>
              <w:top w:val="single" w:sz="8" w:space="0" w:color="auto"/>
              <w:right w:val="single" w:sz="8" w:space="0" w:color="auto"/>
            </w:tcBorders>
            <w:vAlign w:val="bottom"/>
          </w:tcPr>
          <w:p w:rsidR="00E249F4" w:rsidRDefault="00E249F4">
            <w:pPr>
              <w:rPr>
                <w:sz w:val="24"/>
                <w:szCs w:val="24"/>
              </w:rPr>
            </w:pPr>
          </w:p>
        </w:tc>
        <w:tc>
          <w:tcPr>
            <w:tcW w:w="5840" w:type="dxa"/>
            <w:gridSpan w:val="6"/>
            <w:tcBorders>
              <w:top w:val="single" w:sz="8" w:space="0" w:color="auto"/>
              <w:right w:val="single" w:sz="8" w:space="0" w:color="auto"/>
            </w:tcBorders>
            <w:vAlign w:val="bottom"/>
          </w:tcPr>
          <w:p w:rsidR="00E249F4" w:rsidRDefault="00E50C95">
            <w:pPr>
              <w:ind w:left="100"/>
              <w:rPr>
                <w:sz w:val="20"/>
                <w:szCs w:val="20"/>
              </w:rPr>
            </w:pPr>
            <w:r>
              <w:rPr>
                <w:rFonts w:eastAsia="Times New Roman"/>
                <w:sz w:val="24"/>
                <w:szCs w:val="24"/>
              </w:rPr>
              <w:t>информации,  выделение  в  ней  главные  аспекты,</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структурирование, презентация Владение способами</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1760" w:type="dxa"/>
            <w:gridSpan w:val="2"/>
            <w:vAlign w:val="bottom"/>
          </w:tcPr>
          <w:p w:rsidR="00E249F4" w:rsidRDefault="00E50C95">
            <w:pPr>
              <w:ind w:left="100"/>
              <w:rPr>
                <w:sz w:val="20"/>
                <w:szCs w:val="20"/>
              </w:rPr>
            </w:pPr>
            <w:r>
              <w:rPr>
                <w:rFonts w:eastAsia="Times New Roman"/>
                <w:sz w:val="24"/>
                <w:szCs w:val="24"/>
              </w:rPr>
              <w:t>систематизации</w:t>
            </w:r>
          </w:p>
        </w:tc>
        <w:tc>
          <w:tcPr>
            <w:tcW w:w="2380" w:type="dxa"/>
            <w:gridSpan w:val="2"/>
            <w:vAlign w:val="bottom"/>
          </w:tcPr>
          <w:p w:rsidR="00E249F4" w:rsidRDefault="00E50C95">
            <w:pPr>
              <w:ind w:left="340"/>
              <w:rPr>
                <w:sz w:val="20"/>
                <w:szCs w:val="20"/>
              </w:rPr>
            </w:pPr>
            <w:r>
              <w:rPr>
                <w:rFonts w:eastAsia="Times New Roman"/>
                <w:w w:val="99"/>
                <w:sz w:val="24"/>
                <w:szCs w:val="24"/>
              </w:rPr>
              <w:t>иинтерпретация</w:t>
            </w:r>
          </w:p>
        </w:tc>
        <w:tc>
          <w:tcPr>
            <w:tcW w:w="1700" w:type="dxa"/>
            <w:gridSpan w:val="2"/>
            <w:tcBorders>
              <w:right w:val="single" w:sz="8" w:space="0" w:color="auto"/>
            </w:tcBorders>
            <w:vAlign w:val="bottom"/>
          </w:tcPr>
          <w:p w:rsidR="00E249F4" w:rsidRDefault="00E50C95">
            <w:pPr>
              <w:ind w:right="20"/>
              <w:jc w:val="right"/>
              <w:rPr>
                <w:sz w:val="20"/>
                <w:szCs w:val="20"/>
              </w:rPr>
            </w:pPr>
            <w:r>
              <w:rPr>
                <w:rFonts w:eastAsia="Times New Roman"/>
                <w:sz w:val="24"/>
                <w:szCs w:val="24"/>
              </w:rPr>
              <w:t>полученной</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информации  в  контексте  своей  деятельности  и  в</w:t>
            </w:r>
          </w:p>
        </w:tc>
      </w:tr>
      <w:tr w:rsidR="00E249F4">
        <w:trPr>
          <w:trHeight w:val="277"/>
        </w:trPr>
        <w:tc>
          <w:tcPr>
            <w:tcW w:w="1060" w:type="dxa"/>
            <w:tcBorders>
              <w:left w:val="single" w:sz="8" w:space="0" w:color="auto"/>
              <w:bottom w:val="single" w:sz="8" w:space="0" w:color="auto"/>
            </w:tcBorders>
            <w:vAlign w:val="bottom"/>
          </w:tcPr>
          <w:p w:rsidR="00E249F4" w:rsidRDefault="00E249F4">
            <w:pPr>
              <w:rPr>
                <w:sz w:val="24"/>
                <w:szCs w:val="24"/>
              </w:rPr>
            </w:pPr>
          </w:p>
        </w:tc>
        <w:tc>
          <w:tcPr>
            <w:tcW w:w="680" w:type="dxa"/>
            <w:tcBorders>
              <w:bottom w:val="single" w:sz="8" w:space="0" w:color="auto"/>
            </w:tcBorders>
            <w:vAlign w:val="bottom"/>
          </w:tcPr>
          <w:p w:rsidR="00E249F4" w:rsidRDefault="00E249F4">
            <w:pPr>
              <w:rPr>
                <w:sz w:val="24"/>
                <w:szCs w:val="24"/>
              </w:rPr>
            </w:pPr>
          </w:p>
        </w:tc>
        <w:tc>
          <w:tcPr>
            <w:tcW w:w="380" w:type="dxa"/>
            <w:tcBorders>
              <w:bottom w:val="single" w:sz="8" w:space="0" w:color="auto"/>
            </w:tcBorders>
            <w:vAlign w:val="bottom"/>
          </w:tcPr>
          <w:p w:rsidR="00E249F4" w:rsidRDefault="00E249F4">
            <w:pPr>
              <w:rPr>
                <w:sz w:val="24"/>
                <w:szCs w:val="24"/>
              </w:rPr>
            </w:pPr>
          </w:p>
        </w:tc>
        <w:tc>
          <w:tcPr>
            <w:tcW w:w="1420" w:type="dxa"/>
            <w:tcBorders>
              <w:bottom w:val="single" w:sz="8" w:space="0" w:color="auto"/>
              <w:right w:val="single" w:sz="8" w:space="0" w:color="auto"/>
            </w:tcBorders>
            <w:vAlign w:val="bottom"/>
          </w:tcPr>
          <w:p w:rsidR="00E249F4" w:rsidRDefault="00E249F4">
            <w:pPr>
              <w:rPr>
                <w:sz w:val="24"/>
                <w:szCs w:val="24"/>
              </w:rPr>
            </w:pPr>
          </w:p>
        </w:tc>
        <w:tc>
          <w:tcPr>
            <w:tcW w:w="5420" w:type="dxa"/>
            <w:gridSpan w:val="5"/>
            <w:tcBorders>
              <w:bottom w:val="single" w:sz="8" w:space="0" w:color="auto"/>
            </w:tcBorders>
            <w:vAlign w:val="bottom"/>
          </w:tcPr>
          <w:p w:rsidR="00E249F4" w:rsidRDefault="00E50C95">
            <w:pPr>
              <w:ind w:left="100"/>
              <w:rPr>
                <w:sz w:val="20"/>
                <w:szCs w:val="20"/>
              </w:rPr>
            </w:pPr>
            <w:r>
              <w:rPr>
                <w:rFonts w:eastAsia="Times New Roman"/>
                <w:sz w:val="24"/>
                <w:szCs w:val="24"/>
              </w:rPr>
              <w:t>соответствии с задачей информационного поиска</w:t>
            </w:r>
          </w:p>
        </w:tc>
        <w:tc>
          <w:tcPr>
            <w:tcW w:w="420" w:type="dxa"/>
            <w:tcBorders>
              <w:bottom w:val="single" w:sz="8" w:space="0" w:color="auto"/>
              <w:right w:val="single" w:sz="8" w:space="0" w:color="auto"/>
            </w:tcBorders>
            <w:vAlign w:val="bottom"/>
          </w:tcPr>
          <w:p w:rsidR="00E249F4" w:rsidRDefault="00E249F4">
            <w:pPr>
              <w:rPr>
                <w:sz w:val="24"/>
                <w:szCs w:val="24"/>
              </w:rPr>
            </w:pPr>
          </w:p>
        </w:tc>
      </w:tr>
      <w:tr w:rsidR="00E249F4">
        <w:trPr>
          <w:trHeight w:val="264"/>
        </w:trPr>
        <w:tc>
          <w:tcPr>
            <w:tcW w:w="3540" w:type="dxa"/>
            <w:gridSpan w:val="4"/>
            <w:tcBorders>
              <w:left w:val="single" w:sz="8" w:space="0" w:color="auto"/>
              <w:right w:val="single" w:sz="8" w:space="0" w:color="auto"/>
            </w:tcBorders>
            <w:vAlign w:val="bottom"/>
          </w:tcPr>
          <w:p w:rsidR="00E249F4" w:rsidRDefault="00E50C95">
            <w:pPr>
              <w:spacing w:line="264" w:lineRule="exact"/>
              <w:ind w:left="120"/>
              <w:rPr>
                <w:sz w:val="20"/>
                <w:szCs w:val="20"/>
              </w:rPr>
            </w:pPr>
            <w:r>
              <w:rPr>
                <w:rFonts w:eastAsia="Times New Roman"/>
                <w:sz w:val="24"/>
                <w:szCs w:val="24"/>
              </w:rPr>
              <w:t>ОК 04. Работать в коллективе и</w:t>
            </w:r>
          </w:p>
        </w:tc>
        <w:tc>
          <w:tcPr>
            <w:tcW w:w="5840" w:type="dxa"/>
            <w:gridSpan w:val="6"/>
            <w:tcBorders>
              <w:right w:val="single" w:sz="8" w:space="0" w:color="auto"/>
            </w:tcBorders>
            <w:vAlign w:val="bottom"/>
          </w:tcPr>
          <w:p w:rsidR="00E249F4" w:rsidRDefault="00E50C95">
            <w:pPr>
              <w:spacing w:line="264" w:lineRule="exact"/>
              <w:ind w:left="100"/>
              <w:rPr>
                <w:sz w:val="20"/>
                <w:szCs w:val="20"/>
              </w:rPr>
            </w:pPr>
            <w:r>
              <w:rPr>
                <w:rFonts w:eastAsia="Times New Roman"/>
                <w:sz w:val="24"/>
                <w:szCs w:val="24"/>
              </w:rPr>
              <w:t>Обучение  членов  группы  (команды)  рациональным</w:t>
            </w:r>
          </w:p>
        </w:tc>
      </w:tr>
      <w:tr w:rsidR="00E249F4">
        <w:trPr>
          <w:trHeight w:val="276"/>
        </w:trPr>
        <w:tc>
          <w:tcPr>
            <w:tcW w:w="1060" w:type="dxa"/>
            <w:tcBorders>
              <w:left w:val="single" w:sz="8" w:space="0" w:color="auto"/>
            </w:tcBorders>
            <w:vAlign w:val="bottom"/>
          </w:tcPr>
          <w:p w:rsidR="00E249F4" w:rsidRDefault="00E50C95">
            <w:pPr>
              <w:ind w:left="120"/>
              <w:rPr>
                <w:sz w:val="20"/>
                <w:szCs w:val="20"/>
              </w:rPr>
            </w:pPr>
            <w:r>
              <w:rPr>
                <w:rFonts w:eastAsia="Times New Roman"/>
                <w:sz w:val="24"/>
                <w:szCs w:val="24"/>
              </w:rPr>
              <w:t>команде,</w:t>
            </w: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50C95">
            <w:pPr>
              <w:jc w:val="right"/>
              <w:rPr>
                <w:sz w:val="20"/>
                <w:szCs w:val="20"/>
              </w:rPr>
            </w:pPr>
            <w:r>
              <w:rPr>
                <w:rFonts w:eastAsia="Times New Roman"/>
                <w:sz w:val="24"/>
                <w:szCs w:val="24"/>
              </w:rPr>
              <w:t>эффективно</w:t>
            </w: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приемампоорганизациидеятельностидля</w:t>
            </w:r>
          </w:p>
        </w:tc>
      </w:tr>
      <w:tr w:rsidR="00E249F4">
        <w:trPr>
          <w:trHeight w:val="276"/>
        </w:trPr>
        <w:tc>
          <w:tcPr>
            <w:tcW w:w="2120" w:type="dxa"/>
            <w:gridSpan w:val="3"/>
            <w:tcBorders>
              <w:left w:val="single" w:sz="8" w:space="0" w:color="auto"/>
            </w:tcBorders>
            <w:vAlign w:val="bottom"/>
          </w:tcPr>
          <w:p w:rsidR="00E249F4" w:rsidRDefault="00E50C95">
            <w:pPr>
              <w:ind w:left="120"/>
              <w:rPr>
                <w:sz w:val="20"/>
                <w:szCs w:val="20"/>
              </w:rPr>
            </w:pPr>
            <w:r>
              <w:rPr>
                <w:rFonts w:eastAsia="Times New Roman"/>
                <w:sz w:val="24"/>
                <w:szCs w:val="24"/>
              </w:rPr>
              <w:t>взаимодействовать</w:t>
            </w:r>
          </w:p>
        </w:tc>
        <w:tc>
          <w:tcPr>
            <w:tcW w:w="1420" w:type="dxa"/>
            <w:tcBorders>
              <w:right w:val="single" w:sz="8" w:space="0" w:color="auto"/>
            </w:tcBorders>
            <w:vAlign w:val="bottom"/>
          </w:tcPr>
          <w:p w:rsidR="00E249F4" w:rsidRDefault="00E50C95">
            <w:pPr>
              <w:jc w:val="right"/>
              <w:rPr>
                <w:sz w:val="20"/>
                <w:szCs w:val="20"/>
              </w:rPr>
            </w:pPr>
            <w:r>
              <w:rPr>
                <w:rFonts w:eastAsia="Times New Roman"/>
                <w:sz w:val="24"/>
                <w:szCs w:val="24"/>
              </w:rPr>
              <w:t>с</w:t>
            </w:r>
          </w:p>
        </w:tc>
        <w:tc>
          <w:tcPr>
            <w:tcW w:w="1600" w:type="dxa"/>
            <w:vAlign w:val="bottom"/>
          </w:tcPr>
          <w:p w:rsidR="00E249F4" w:rsidRDefault="00E50C95">
            <w:pPr>
              <w:ind w:left="100"/>
              <w:rPr>
                <w:sz w:val="20"/>
                <w:szCs w:val="20"/>
              </w:rPr>
            </w:pPr>
            <w:r>
              <w:rPr>
                <w:rFonts w:eastAsia="Times New Roman"/>
                <w:sz w:val="24"/>
                <w:szCs w:val="24"/>
              </w:rPr>
              <w:t>эффективного</w:t>
            </w:r>
          </w:p>
        </w:tc>
        <w:tc>
          <w:tcPr>
            <w:tcW w:w="4240" w:type="dxa"/>
            <w:gridSpan w:val="5"/>
            <w:tcBorders>
              <w:right w:val="single" w:sz="8" w:space="0" w:color="auto"/>
            </w:tcBorders>
            <w:vAlign w:val="bottom"/>
          </w:tcPr>
          <w:p w:rsidR="00E249F4" w:rsidRDefault="00E50C95">
            <w:pPr>
              <w:ind w:right="20"/>
              <w:jc w:val="right"/>
              <w:rPr>
                <w:sz w:val="20"/>
                <w:szCs w:val="20"/>
              </w:rPr>
            </w:pPr>
            <w:r>
              <w:rPr>
                <w:rFonts w:eastAsia="Times New Roman"/>
                <w:sz w:val="24"/>
                <w:szCs w:val="24"/>
              </w:rPr>
              <w:t>выполнения  коллективного  проекта</w:t>
            </w:r>
          </w:p>
        </w:tc>
      </w:tr>
      <w:tr w:rsidR="00E249F4">
        <w:trPr>
          <w:trHeight w:val="276"/>
        </w:trPr>
        <w:tc>
          <w:tcPr>
            <w:tcW w:w="1740" w:type="dxa"/>
            <w:gridSpan w:val="2"/>
            <w:tcBorders>
              <w:left w:val="single" w:sz="8" w:space="0" w:color="auto"/>
            </w:tcBorders>
            <w:vAlign w:val="bottom"/>
          </w:tcPr>
          <w:p w:rsidR="00E249F4" w:rsidRDefault="00E50C95">
            <w:pPr>
              <w:ind w:left="120"/>
              <w:rPr>
                <w:sz w:val="20"/>
                <w:szCs w:val="20"/>
              </w:rPr>
            </w:pPr>
            <w:r>
              <w:rPr>
                <w:rFonts w:eastAsia="Times New Roman"/>
                <w:sz w:val="24"/>
                <w:szCs w:val="24"/>
              </w:rPr>
              <w:t>коллегами,</w:t>
            </w:r>
          </w:p>
        </w:tc>
        <w:tc>
          <w:tcPr>
            <w:tcW w:w="1800" w:type="dxa"/>
            <w:gridSpan w:val="2"/>
            <w:tcBorders>
              <w:right w:val="single" w:sz="8" w:space="0" w:color="auto"/>
            </w:tcBorders>
            <w:vAlign w:val="bottom"/>
          </w:tcPr>
          <w:p w:rsidR="00E249F4" w:rsidRDefault="00E50C95">
            <w:pPr>
              <w:jc w:val="right"/>
              <w:rPr>
                <w:sz w:val="20"/>
                <w:szCs w:val="20"/>
              </w:rPr>
            </w:pPr>
            <w:r>
              <w:rPr>
                <w:rFonts w:eastAsia="Times New Roman"/>
                <w:sz w:val="24"/>
                <w:szCs w:val="24"/>
              </w:rPr>
              <w:t>руководством,</w:t>
            </w: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Распределение   объема   работы   среди   участников</w:t>
            </w:r>
          </w:p>
        </w:tc>
      </w:tr>
      <w:tr w:rsidR="00E249F4">
        <w:trPr>
          <w:trHeight w:val="276"/>
        </w:trPr>
        <w:tc>
          <w:tcPr>
            <w:tcW w:w="1740" w:type="dxa"/>
            <w:gridSpan w:val="2"/>
            <w:tcBorders>
              <w:left w:val="single" w:sz="8" w:space="0" w:color="auto"/>
            </w:tcBorders>
            <w:vAlign w:val="bottom"/>
          </w:tcPr>
          <w:p w:rsidR="00E249F4" w:rsidRDefault="00E50C95">
            <w:pPr>
              <w:ind w:left="120"/>
              <w:rPr>
                <w:sz w:val="20"/>
                <w:szCs w:val="20"/>
              </w:rPr>
            </w:pPr>
            <w:r>
              <w:rPr>
                <w:rFonts w:eastAsia="Times New Roman"/>
                <w:sz w:val="24"/>
                <w:szCs w:val="24"/>
              </w:rPr>
              <w:t>клиентами.</w:t>
            </w: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коллективного   проекта   Умение   справляться   с</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кризисами   взаимодействия   совместно   с   членами</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группы (команды) Проведение объективного анализа</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и   указание   субъективного   значения   результатов</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1600" w:type="dxa"/>
            <w:vAlign w:val="bottom"/>
          </w:tcPr>
          <w:p w:rsidR="00E249F4" w:rsidRDefault="00E50C95">
            <w:pPr>
              <w:ind w:left="100"/>
              <w:rPr>
                <w:sz w:val="20"/>
                <w:szCs w:val="20"/>
              </w:rPr>
            </w:pPr>
            <w:r>
              <w:rPr>
                <w:rFonts w:eastAsia="Times New Roman"/>
                <w:sz w:val="24"/>
                <w:szCs w:val="24"/>
              </w:rPr>
              <w:t>деятельности</w:t>
            </w:r>
          </w:p>
        </w:tc>
        <w:tc>
          <w:tcPr>
            <w:tcW w:w="160" w:type="dxa"/>
            <w:vAlign w:val="bottom"/>
          </w:tcPr>
          <w:p w:rsidR="00E249F4" w:rsidRDefault="00E249F4">
            <w:pPr>
              <w:rPr>
                <w:sz w:val="24"/>
                <w:szCs w:val="24"/>
              </w:rPr>
            </w:pPr>
          </w:p>
        </w:tc>
        <w:tc>
          <w:tcPr>
            <w:tcW w:w="1900" w:type="dxa"/>
            <w:vAlign w:val="bottom"/>
          </w:tcPr>
          <w:p w:rsidR="00E249F4" w:rsidRDefault="00E50C95">
            <w:pPr>
              <w:jc w:val="center"/>
              <w:rPr>
                <w:sz w:val="20"/>
                <w:szCs w:val="20"/>
              </w:rPr>
            </w:pPr>
            <w:r>
              <w:rPr>
                <w:rFonts w:eastAsia="Times New Roman"/>
                <w:w w:val="98"/>
                <w:sz w:val="24"/>
                <w:szCs w:val="24"/>
              </w:rPr>
              <w:t>Использование</w:t>
            </w:r>
          </w:p>
        </w:tc>
        <w:tc>
          <w:tcPr>
            <w:tcW w:w="1760" w:type="dxa"/>
            <w:gridSpan w:val="2"/>
            <w:vAlign w:val="bottom"/>
          </w:tcPr>
          <w:p w:rsidR="00E249F4" w:rsidRDefault="00E50C95">
            <w:pPr>
              <w:jc w:val="center"/>
              <w:rPr>
                <w:sz w:val="20"/>
                <w:szCs w:val="20"/>
              </w:rPr>
            </w:pPr>
            <w:r>
              <w:rPr>
                <w:rFonts w:eastAsia="Times New Roman"/>
                <w:w w:val="99"/>
                <w:sz w:val="24"/>
                <w:szCs w:val="24"/>
              </w:rPr>
              <w:t>вербальных</w:t>
            </w:r>
          </w:p>
        </w:tc>
        <w:tc>
          <w:tcPr>
            <w:tcW w:w="420" w:type="dxa"/>
            <w:tcBorders>
              <w:right w:val="single" w:sz="8" w:space="0" w:color="auto"/>
            </w:tcBorders>
            <w:vAlign w:val="bottom"/>
          </w:tcPr>
          <w:p w:rsidR="00E249F4" w:rsidRDefault="00E50C95">
            <w:pPr>
              <w:ind w:right="20"/>
              <w:jc w:val="right"/>
              <w:rPr>
                <w:sz w:val="20"/>
                <w:szCs w:val="20"/>
              </w:rPr>
            </w:pPr>
            <w:r>
              <w:rPr>
                <w:rFonts w:eastAsia="Times New Roman"/>
                <w:sz w:val="24"/>
                <w:szCs w:val="24"/>
              </w:rPr>
              <w:t>и</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невербальных способов эффективной коммуникации с</w:t>
            </w:r>
          </w:p>
        </w:tc>
      </w:tr>
      <w:tr w:rsidR="00E249F4">
        <w:trPr>
          <w:trHeight w:val="277"/>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коллегами,   руководством,   клиентами   и   другими</w:t>
            </w:r>
          </w:p>
        </w:tc>
      </w:tr>
      <w:tr w:rsidR="00E249F4">
        <w:trPr>
          <w:trHeight w:val="277"/>
        </w:trPr>
        <w:tc>
          <w:tcPr>
            <w:tcW w:w="1060" w:type="dxa"/>
            <w:tcBorders>
              <w:left w:val="single" w:sz="8" w:space="0" w:color="auto"/>
              <w:bottom w:val="single" w:sz="8" w:space="0" w:color="auto"/>
            </w:tcBorders>
            <w:vAlign w:val="bottom"/>
          </w:tcPr>
          <w:p w:rsidR="00E249F4" w:rsidRDefault="00E249F4">
            <w:pPr>
              <w:rPr>
                <w:sz w:val="24"/>
                <w:szCs w:val="24"/>
              </w:rPr>
            </w:pPr>
          </w:p>
        </w:tc>
        <w:tc>
          <w:tcPr>
            <w:tcW w:w="680" w:type="dxa"/>
            <w:tcBorders>
              <w:bottom w:val="single" w:sz="8" w:space="0" w:color="auto"/>
            </w:tcBorders>
            <w:vAlign w:val="bottom"/>
          </w:tcPr>
          <w:p w:rsidR="00E249F4" w:rsidRDefault="00E249F4">
            <w:pPr>
              <w:rPr>
                <w:sz w:val="24"/>
                <w:szCs w:val="24"/>
              </w:rPr>
            </w:pPr>
          </w:p>
        </w:tc>
        <w:tc>
          <w:tcPr>
            <w:tcW w:w="380" w:type="dxa"/>
            <w:tcBorders>
              <w:bottom w:val="single" w:sz="8" w:space="0" w:color="auto"/>
            </w:tcBorders>
            <w:vAlign w:val="bottom"/>
          </w:tcPr>
          <w:p w:rsidR="00E249F4" w:rsidRDefault="00E249F4">
            <w:pPr>
              <w:rPr>
                <w:sz w:val="24"/>
                <w:szCs w:val="24"/>
              </w:rPr>
            </w:pPr>
          </w:p>
        </w:tc>
        <w:tc>
          <w:tcPr>
            <w:tcW w:w="1420" w:type="dxa"/>
            <w:tcBorders>
              <w:bottom w:val="single" w:sz="8" w:space="0" w:color="auto"/>
              <w:right w:val="single" w:sz="8" w:space="0" w:color="auto"/>
            </w:tcBorders>
            <w:vAlign w:val="bottom"/>
          </w:tcPr>
          <w:p w:rsidR="00E249F4" w:rsidRDefault="00E249F4">
            <w:pPr>
              <w:rPr>
                <w:sz w:val="24"/>
                <w:szCs w:val="24"/>
              </w:rPr>
            </w:pPr>
          </w:p>
        </w:tc>
        <w:tc>
          <w:tcPr>
            <w:tcW w:w="3660" w:type="dxa"/>
            <w:gridSpan w:val="3"/>
            <w:tcBorders>
              <w:bottom w:val="single" w:sz="8" w:space="0" w:color="auto"/>
            </w:tcBorders>
            <w:vAlign w:val="bottom"/>
          </w:tcPr>
          <w:p w:rsidR="00E249F4" w:rsidRDefault="00E50C95">
            <w:pPr>
              <w:ind w:left="100"/>
              <w:rPr>
                <w:sz w:val="20"/>
                <w:szCs w:val="20"/>
              </w:rPr>
            </w:pPr>
            <w:r>
              <w:rPr>
                <w:rFonts w:eastAsia="Times New Roman"/>
                <w:sz w:val="24"/>
                <w:szCs w:val="24"/>
              </w:rPr>
              <w:t>заинтересованными сторонами</w:t>
            </w:r>
          </w:p>
        </w:tc>
        <w:tc>
          <w:tcPr>
            <w:tcW w:w="480" w:type="dxa"/>
            <w:tcBorders>
              <w:bottom w:val="single" w:sz="8" w:space="0" w:color="auto"/>
            </w:tcBorders>
            <w:vAlign w:val="bottom"/>
          </w:tcPr>
          <w:p w:rsidR="00E249F4" w:rsidRDefault="00E249F4">
            <w:pPr>
              <w:rPr>
                <w:sz w:val="24"/>
                <w:szCs w:val="24"/>
              </w:rPr>
            </w:pPr>
          </w:p>
        </w:tc>
        <w:tc>
          <w:tcPr>
            <w:tcW w:w="1280" w:type="dxa"/>
            <w:tcBorders>
              <w:bottom w:val="single" w:sz="8" w:space="0" w:color="auto"/>
            </w:tcBorders>
            <w:vAlign w:val="bottom"/>
          </w:tcPr>
          <w:p w:rsidR="00E249F4" w:rsidRDefault="00E249F4">
            <w:pPr>
              <w:rPr>
                <w:sz w:val="24"/>
                <w:szCs w:val="24"/>
              </w:rPr>
            </w:pPr>
          </w:p>
        </w:tc>
        <w:tc>
          <w:tcPr>
            <w:tcW w:w="420" w:type="dxa"/>
            <w:tcBorders>
              <w:bottom w:val="single" w:sz="8" w:space="0" w:color="auto"/>
              <w:right w:val="single" w:sz="8" w:space="0" w:color="auto"/>
            </w:tcBorders>
            <w:vAlign w:val="bottom"/>
          </w:tcPr>
          <w:p w:rsidR="00E249F4" w:rsidRDefault="00E249F4">
            <w:pPr>
              <w:rPr>
                <w:sz w:val="24"/>
                <w:szCs w:val="24"/>
              </w:rPr>
            </w:pPr>
          </w:p>
        </w:tc>
      </w:tr>
      <w:tr w:rsidR="00E249F4">
        <w:trPr>
          <w:trHeight w:val="264"/>
        </w:trPr>
        <w:tc>
          <w:tcPr>
            <w:tcW w:w="1060" w:type="dxa"/>
            <w:tcBorders>
              <w:left w:val="single" w:sz="8" w:space="0" w:color="auto"/>
            </w:tcBorders>
            <w:vAlign w:val="bottom"/>
          </w:tcPr>
          <w:p w:rsidR="00E249F4" w:rsidRDefault="00E50C95">
            <w:pPr>
              <w:spacing w:line="264" w:lineRule="exact"/>
              <w:ind w:left="120"/>
              <w:rPr>
                <w:sz w:val="20"/>
                <w:szCs w:val="20"/>
              </w:rPr>
            </w:pPr>
            <w:r>
              <w:rPr>
                <w:rFonts w:eastAsia="Times New Roman"/>
                <w:sz w:val="24"/>
                <w:szCs w:val="24"/>
              </w:rPr>
              <w:t>ОК</w:t>
            </w:r>
          </w:p>
        </w:tc>
        <w:tc>
          <w:tcPr>
            <w:tcW w:w="680" w:type="dxa"/>
            <w:vAlign w:val="bottom"/>
          </w:tcPr>
          <w:p w:rsidR="00E249F4" w:rsidRDefault="00E50C95">
            <w:pPr>
              <w:spacing w:line="264" w:lineRule="exact"/>
              <w:ind w:right="240"/>
              <w:jc w:val="right"/>
              <w:rPr>
                <w:sz w:val="20"/>
                <w:szCs w:val="20"/>
              </w:rPr>
            </w:pPr>
            <w:r>
              <w:rPr>
                <w:rFonts w:eastAsia="Times New Roman"/>
                <w:w w:val="99"/>
                <w:sz w:val="24"/>
                <w:szCs w:val="24"/>
              </w:rPr>
              <w:t>09.</w:t>
            </w:r>
          </w:p>
        </w:tc>
        <w:tc>
          <w:tcPr>
            <w:tcW w:w="1800" w:type="dxa"/>
            <w:gridSpan w:val="2"/>
            <w:tcBorders>
              <w:right w:val="single" w:sz="8" w:space="0" w:color="auto"/>
            </w:tcBorders>
            <w:vAlign w:val="bottom"/>
          </w:tcPr>
          <w:p w:rsidR="00E249F4" w:rsidRDefault="00E50C95">
            <w:pPr>
              <w:spacing w:line="264" w:lineRule="exact"/>
              <w:jc w:val="right"/>
              <w:rPr>
                <w:sz w:val="20"/>
                <w:szCs w:val="20"/>
              </w:rPr>
            </w:pPr>
            <w:r>
              <w:rPr>
                <w:rFonts w:eastAsia="Times New Roman"/>
                <w:sz w:val="24"/>
                <w:szCs w:val="24"/>
              </w:rPr>
              <w:t>Использовать</w:t>
            </w:r>
          </w:p>
        </w:tc>
        <w:tc>
          <w:tcPr>
            <w:tcW w:w="1600" w:type="dxa"/>
            <w:vAlign w:val="bottom"/>
          </w:tcPr>
          <w:p w:rsidR="00E249F4" w:rsidRDefault="00E50C95">
            <w:pPr>
              <w:spacing w:line="264" w:lineRule="exact"/>
              <w:ind w:left="100"/>
              <w:rPr>
                <w:sz w:val="20"/>
                <w:szCs w:val="20"/>
              </w:rPr>
            </w:pPr>
            <w:r>
              <w:rPr>
                <w:rFonts w:eastAsia="Times New Roman"/>
                <w:w w:val="99"/>
                <w:sz w:val="24"/>
                <w:szCs w:val="24"/>
              </w:rPr>
              <w:t>Планирование</w:t>
            </w:r>
          </w:p>
        </w:tc>
        <w:tc>
          <w:tcPr>
            <w:tcW w:w="160" w:type="dxa"/>
            <w:vAlign w:val="bottom"/>
          </w:tcPr>
          <w:p w:rsidR="00E249F4" w:rsidRDefault="00E249F4"/>
        </w:tc>
        <w:tc>
          <w:tcPr>
            <w:tcW w:w="1900" w:type="dxa"/>
            <w:vAlign w:val="bottom"/>
          </w:tcPr>
          <w:p w:rsidR="00E249F4" w:rsidRDefault="00E50C95">
            <w:pPr>
              <w:spacing w:line="264" w:lineRule="exact"/>
              <w:jc w:val="center"/>
              <w:rPr>
                <w:sz w:val="20"/>
                <w:szCs w:val="20"/>
              </w:rPr>
            </w:pPr>
            <w:r>
              <w:rPr>
                <w:rFonts w:eastAsia="Times New Roman"/>
                <w:w w:val="99"/>
                <w:sz w:val="24"/>
                <w:szCs w:val="24"/>
              </w:rPr>
              <w:t>информационного</w:t>
            </w:r>
          </w:p>
        </w:tc>
        <w:tc>
          <w:tcPr>
            <w:tcW w:w="2180" w:type="dxa"/>
            <w:gridSpan w:val="3"/>
            <w:tcBorders>
              <w:right w:val="single" w:sz="8" w:space="0" w:color="auto"/>
            </w:tcBorders>
            <w:vAlign w:val="bottom"/>
          </w:tcPr>
          <w:p w:rsidR="00E249F4" w:rsidRDefault="00E50C95">
            <w:pPr>
              <w:spacing w:line="264" w:lineRule="exact"/>
              <w:ind w:right="20"/>
              <w:jc w:val="right"/>
              <w:rPr>
                <w:sz w:val="20"/>
                <w:szCs w:val="20"/>
              </w:rPr>
            </w:pPr>
            <w:r>
              <w:rPr>
                <w:rFonts w:eastAsia="Times New Roman"/>
                <w:sz w:val="24"/>
                <w:szCs w:val="24"/>
              </w:rPr>
              <w:t>поиска  Принятия</w:t>
            </w:r>
          </w:p>
        </w:tc>
      </w:tr>
      <w:tr w:rsidR="00E249F4">
        <w:trPr>
          <w:trHeight w:val="276"/>
        </w:trPr>
        <w:tc>
          <w:tcPr>
            <w:tcW w:w="3540" w:type="dxa"/>
            <w:gridSpan w:val="4"/>
            <w:tcBorders>
              <w:left w:val="single" w:sz="8" w:space="0" w:color="auto"/>
              <w:right w:val="single" w:sz="8" w:space="0" w:color="auto"/>
            </w:tcBorders>
            <w:vAlign w:val="bottom"/>
          </w:tcPr>
          <w:p w:rsidR="00E249F4" w:rsidRDefault="00E50C95">
            <w:pPr>
              <w:ind w:left="120"/>
              <w:rPr>
                <w:sz w:val="20"/>
                <w:szCs w:val="20"/>
              </w:rPr>
            </w:pPr>
            <w:r>
              <w:rPr>
                <w:rFonts w:eastAsia="Times New Roman"/>
                <w:sz w:val="24"/>
                <w:szCs w:val="24"/>
              </w:rPr>
              <w:t>информационные технологии в</w:t>
            </w:r>
          </w:p>
        </w:tc>
        <w:tc>
          <w:tcPr>
            <w:tcW w:w="1600" w:type="dxa"/>
            <w:vAlign w:val="bottom"/>
          </w:tcPr>
          <w:p w:rsidR="00E249F4" w:rsidRDefault="00E50C95">
            <w:pPr>
              <w:ind w:left="100"/>
              <w:rPr>
                <w:sz w:val="20"/>
                <w:szCs w:val="20"/>
              </w:rPr>
            </w:pPr>
            <w:r>
              <w:rPr>
                <w:rFonts w:eastAsia="Times New Roman"/>
                <w:sz w:val="24"/>
                <w:szCs w:val="24"/>
              </w:rPr>
              <w:t>решения</w:t>
            </w:r>
          </w:p>
        </w:tc>
        <w:tc>
          <w:tcPr>
            <w:tcW w:w="160" w:type="dxa"/>
            <w:vAlign w:val="bottom"/>
          </w:tcPr>
          <w:p w:rsidR="00E249F4" w:rsidRDefault="00E50C95">
            <w:pPr>
              <w:rPr>
                <w:sz w:val="20"/>
                <w:szCs w:val="20"/>
              </w:rPr>
            </w:pPr>
            <w:r>
              <w:rPr>
                <w:rFonts w:eastAsia="Times New Roman"/>
                <w:sz w:val="24"/>
                <w:szCs w:val="24"/>
              </w:rPr>
              <w:t>о</w:t>
            </w:r>
          </w:p>
        </w:tc>
        <w:tc>
          <w:tcPr>
            <w:tcW w:w="1900" w:type="dxa"/>
            <w:vAlign w:val="bottom"/>
          </w:tcPr>
          <w:p w:rsidR="00E249F4" w:rsidRDefault="00E50C95">
            <w:pPr>
              <w:ind w:left="560"/>
              <w:rPr>
                <w:sz w:val="20"/>
                <w:szCs w:val="20"/>
              </w:rPr>
            </w:pPr>
            <w:r>
              <w:rPr>
                <w:rFonts w:eastAsia="Times New Roman"/>
                <w:sz w:val="24"/>
                <w:szCs w:val="24"/>
              </w:rPr>
              <w:t>завершении</w:t>
            </w:r>
          </w:p>
        </w:tc>
        <w:tc>
          <w:tcPr>
            <w:tcW w:w="480" w:type="dxa"/>
            <w:vAlign w:val="bottom"/>
          </w:tcPr>
          <w:p w:rsidR="00E249F4" w:rsidRDefault="00E249F4">
            <w:pPr>
              <w:rPr>
                <w:sz w:val="24"/>
                <w:szCs w:val="24"/>
              </w:rPr>
            </w:pPr>
          </w:p>
        </w:tc>
        <w:tc>
          <w:tcPr>
            <w:tcW w:w="1700" w:type="dxa"/>
            <w:gridSpan w:val="2"/>
            <w:tcBorders>
              <w:right w:val="single" w:sz="8" w:space="0" w:color="auto"/>
            </w:tcBorders>
            <w:vAlign w:val="bottom"/>
          </w:tcPr>
          <w:p w:rsidR="00E249F4" w:rsidRDefault="00E50C95">
            <w:pPr>
              <w:ind w:right="20"/>
              <w:jc w:val="right"/>
              <w:rPr>
                <w:sz w:val="20"/>
                <w:szCs w:val="20"/>
              </w:rPr>
            </w:pPr>
            <w:r>
              <w:rPr>
                <w:rFonts w:eastAsia="Times New Roman"/>
                <w:w w:val="99"/>
                <w:sz w:val="24"/>
                <w:szCs w:val="24"/>
              </w:rPr>
              <w:t>(продолжении)</w:t>
            </w:r>
          </w:p>
        </w:tc>
      </w:tr>
      <w:tr w:rsidR="00E249F4">
        <w:trPr>
          <w:trHeight w:val="276"/>
        </w:trPr>
        <w:tc>
          <w:tcPr>
            <w:tcW w:w="2120" w:type="dxa"/>
            <w:gridSpan w:val="3"/>
            <w:tcBorders>
              <w:left w:val="single" w:sz="8" w:space="0" w:color="auto"/>
            </w:tcBorders>
            <w:vAlign w:val="bottom"/>
          </w:tcPr>
          <w:p w:rsidR="00E249F4" w:rsidRDefault="00E50C95">
            <w:pPr>
              <w:ind w:left="120"/>
              <w:rPr>
                <w:sz w:val="20"/>
                <w:szCs w:val="20"/>
              </w:rPr>
            </w:pPr>
            <w:r>
              <w:rPr>
                <w:rFonts w:eastAsia="Times New Roman"/>
                <w:sz w:val="24"/>
                <w:szCs w:val="24"/>
              </w:rPr>
              <w:t>профессиональной</w:t>
            </w: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w w:val="98"/>
                <w:sz w:val="24"/>
                <w:szCs w:val="24"/>
              </w:rPr>
              <w:t>информационногопоисканаосновеоценки</w:t>
            </w:r>
          </w:p>
        </w:tc>
      </w:tr>
      <w:tr w:rsidR="00E249F4">
        <w:trPr>
          <w:trHeight w:val="276"/>
        </w:trPr>
        <w:tc>
          <w:tcPr>
            <w:tcW w:w="1740" w:type="dxa"/>
            <w:gridSpan w:val="2"/>
            <w:tcBorders>
              <w:left w:val="single" w:sz="8" w:space="0" w:color="auto"/>
            </w:tcBorders>
            <w:vAlign w:val="bottom"/>
          </w:tcPr>
          <w:p w:rsidR="00E249F4" w:rsidRDefault="00E50C95">
            <w:pPr>
              <w:ind w:left="120"/>
              <w:rPr>
                <w:sz w:val="20"/>
                <w:szCs w:val="20"/>
              </w:rPr>
            </w:pPr>
            <w:r>
              <w:rPr>
                <w:rFonts w:eastAsia="Times New Roman"/>
                <w:sz w:val="24"/>
                <w:szCs w:val="24"/>
              </w:rPr>
              <w:t>деятельности.</w:t>
            </w: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1600" w:type="dxa"/>
            <w:vAlign w:val="bottom"/>
          </w:tcPr>
          <w:p w:rsidR="00E249F4" w:rsidRDefault="00E50C95">
            <w:pPr>
              <w:ind w:left="100"/>
              <w:rPr>
                <w:sz w:val="20"/>
                <w:szCs w:val="20"/>
              </w:rPr>
            </w:pPr>
            <w:r>
              <w:rPr>
                <w:rFonts w:eastAsia="Times New Roman"/>
                <w:w w:val="98"/>
                <w:sz w:val="24"/>
                <w:szCs w:val="24"/>
              </w:rPr>
              <w:t>достоверности</w:t>
            </w:r>
          </w:p>
        </w:tc>
        <w:tc>
          <w:tcPr>
            <w:tcW w:w="160" w:type="dxa"/>
            <w:vAlign w:val="bottom"/>
          </w:tcPr>
          <w:p w:rsidR="00E249F4" w:rsidRDefault="00E249F4">
            <w:pPr>
              <w:rPr>
                <w:sz w:val="24"/>
                <w:szCs w:val="24"/>
              </w:rPr>
            </w:pPr>
          </w:p>
        </w:tc>
        <w:tc>
          <w:tcPr>
            <w:tcW w:w="2380" w:type="dxa"/>
            <w:gridSpan w:val="2"/>
            <w:vAlign w:val="bottom"/>
          </w:tcPr>
          <w:p w:rsidR="00E249F4" w:rsidRDefault="00E50C95">
            <w:pPr>
              <w:ind w:left="260"/>
              <w:rPr>
                <w:sz w:val="20"/>
                <w:szCs w:val="20"/>
              </w:rPr>
            </w:pPr>
            <w:r>
              <w:rPr>
                <w:rFonts w:eastAsia="Times New Roman"/>
                <w:sz w:val="24"/>
                <w:szCs w:val="24"/>
              </w:rPr>
              <w:t>(противоречивости)</w:t>
            </w:r>
          </w:p>
        </w:tc>
        <w:tc>
          <w:tcPr>
            <w:tcW w:w="1700" w:type="dxa"/>
            <w:gridSpan w:val="2"/>
            <w:tcBorders>
              <w:right w:val="single" w:sz="8" w:space="0" w:color="auto"/>
            </w:tcBorders>
            <w:vAlign w:val="bottom"/>
          </w:tcPr>
          <w:p w:rsidR="00E249F4" w:rsidRDefault="00E50C95">
            <w:pPr>
              <w:ind w:right="20"/>
              <w:jc w:val="right"/>
              <w:rPr>
                <w:sz w:val="20"/>
                <w:szCs w:val="20"/>
              </w:rPr>
            </w:pPr>
            <w:r>
              <w:rPr>
                <w:rFonts w:eastAsia="Times New Roman"/>
                <w:sz w:val="24"/>
                <w:szCs w:val="24"/>
              </w:rPr>
              <w:t>полученной</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информации  для  решения  профессиональных  задач.</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1760" w:type="dxa"/>
            <w:gridSpan w:val="2"/>
            <w:vAlign w:val="bottom"/>
          </w:tcPr>
          <w:p w:rsidR="00E249F4" w:rsidRDefault="00E50C95">
            <w:pPr>
              <w:ind w:left="100"/>
              <w:rPr>
                <w:sz w:val="20"/>
                <w:szCs w:val="20"/>
              </w:rPr>
            </w:pPr>
            <w:r>
              <w:rPr>
                <w:rFonts w:eastAsia="Times New Roman"/>
                <w:sz w:val="24"/>
                <w:szCs w:val="24"/>
              </w:rPr>
              <w:t>Осуществление</w:t>
            </w:r>
          </w:p>
        </w:tc>
        <w:tc>
          <w:tcPr>
            <w:tcW w:w="1900" w:type="dxa"/>
            <w:vAlign w:val="bottom"/>
          </w:tcPr>
          <w:p w:rsidR="00E249F4" w:rsidRDefault="00E50C95">
            <w:pPr>
              <w:jc w:val="center"/>
              <w:rPr>
                <w:sz w:val="20"/>
                <w:szCs w:val="20"/>
              </w:rPr>
            </w:pPr>
            <w:r>
              <w:rPr>
                <w:rFonts w:eastAsia="Times New Roman"/>
                <w:sz w:val="24"/>
                <w:szCs w:val="24"/>
              </w:rPr>
              <w:t>обмена</w:t>
            </w:r>
          </w:p>
        </w:tc>
        <w:tc>
          <w:tcPr>
            <w:tcW w:w="1760" w:type="dxa"/>
            <w:gridSpan w:val="2"/>
            <w:vAlign w:val="bottom"/>
          </w:tcPr>
          <w:p w:rsidR="00E249F4" w:rsidRDefault="00E50C95">
            <w:pPr>
              <w:ind w:left="20"/>
              <w:rPr>
                <w:sz w:val="20"/>
                <w:szCs w:val="20"/>
              </w:rPr>
            </w:pPr>
            <w:r>
              <w:rPr>
                <w:rFonts w:eastAsia="Times New Roman"/>
                <w:sz w:val="24"/>
                <w:szCs w:val="24"/>
              </w:rPr>
              <w:t>информации</w:t>
            </w:r>
          </w:p>
        </w:tc>
        <w:tc>
          <w:tcPr>
            <w:tcW w:w="420" w:type="dxa"/>
            <w:tcBorders>
              <w:right w:val="single" w:sz="8" w:space="0" w:color="auto"/>
            </w:tcBorders>
            <w:vAlign w:val="bottom"/>
          </w:tcPr>
          <w:p w:rsidR="00E249F4" w:rsidRDefault="00E50C95">
            <w:pPr>
              <w:ind w:right="20"/>
              <w:jc w:val="right"/>
              <w:rPr>
                <w:sz w:val="20"/>
                <w:szCs w:val="20"/>
              </w:rPr>
            </w:pPr>
            <w:r>
              <w:rPr>
                <w:rFonts w:eastAsia="Times New Roman"/>
                <w:sz w:val="24"/>
                <w:szCs w:val="24"/>
              </w:rPr>
              <w:t>с</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1760" w:type="dxa"/>
            <w:gridSpan w:val="2"/>
            <w:vAlign w:val="bottom"/>
          </w:tcPr>
          <w:p w:rsidR="00E249F4" w:rsidRDefault="00E50C95">
            <w:pPr>
              <w:ind w:left="100"/>
              <w:rPr>
                <w:sz w:val="20"/>
                <w:szCs w:val="20"/>
              </w:rPr>
            </w:pPr>
            <w:r>
              <w:rPr>
                <w:rFonts w:eastAsia="Times New Roman"/>
                <w:w w:val="98"/>
                <w:sz w:val="24"/>
                <w:szCs w:val="24"/>
              </w:rPr>
              <w:t>использованием</w:t>
            </w:r>
          </w:p>
        </w:tc>
        <w:tc>
          <w:tcPr>
            <w:tcW w:w="1900" w:type="dxa"/>
            <w:vAlign w:val="bottom"/>
          </w:tcPr>
          <w:p w:rsidR="00E249F4" w:rsidRDefault="00E50C95">
            <w:pPr>
              <w:ind w:left="320"/>
              <w:rPr>
                <w:sz w:val="20"/>
                <w:szCs w:val="20"/>
              </w:rPr>
            </w:pPr>
            <w:r>
              <w:rPr>
                <w:rFonts w:eastAsia="Times New Roman"/>
                <w:sz w:val="24"/>
                <w:szCs w:val="24"/>
              </w:rPr>
              <w:t>современного</w:t>
            </w:r>
          </w:p>
        </w:tc>
        <w:tc>
          <w:tcPr>
            <w:tcW w:w="1760" w:type="dxa"/>
            <w:gridSpan w:val="2"/>
            <w:vAlign w:val="bottom"/>
          </w:tcPr>
          <w:p w:rsidR="00E249F4" w:rsidRDefault="00E50C95">
            <w:pPr>
              <w:jc w:val="center"/>
              <w:rPr>
                <w:sz w:val="20"/>
                <w:szCs w:val="20"/>
              </w:rPr>
            </w:pPr>
            <w:r>
              <w:rPr>
                <w:rFonts w:eastAsia="Times New Roman"/>
                <w:sz w:val="24"/>
                <w:szCs w:val="24"/>
              </w:rPr>
              <w:t>оборудования</w:t>
            </w:r>
          </w:p>
        </w:tc>
        <w:tc>
          <w:tcPr>
            <w:tcW w:w="420" w:type="dxa"/>
            <w:tcBorders>
              <w:right w:val="single" w:sz="8" w:space="0" w:color="auto"/>
            </w:tcBorders>
            <w:vAlign w:val="bottom"/>
          </w:tcPr>
          <w:p w:rsidR="00E249F4" w:rsidRDefault="00E50C95">
            <w:pPr>
              <w:ind w:right="20"/>
              <w:jc w:val="right"/>
              <w:rPr>
                <w:sz w:val="20"/>
                <w:szCs w:val="20"/>
              </w:rPr>
            </w:pPr>
            <w:r>
              <w:rPr>
                <w:rFonts w:eastAsia="Times New Roman"/>
                <w:sz w:val="24"/>
                <w:szCs w:val="24"/>
              </w:rPr>
              <w:t>и</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программного  обеспечения,  в  том  числе  на  основе</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сетевого    взаимодействия    Анализ    информации,</w:t>
            </w:r>
          </w:p>
        </w:tc>
      </w:tr>
      <w:tr w:rsidR="00E249F4">
        <w:trPr>
          <w:trHeight w:val="276"/>
        </w:trPr>
        <w:tc>
          <w:tcPr>
            <w:tcW w:w="1060" w:type="dxa"/>
            <w:tcBorders>
              <w:left w:val="single" w:sz="8" w:space="0" w:color="auto"/>
            </w:tcBorders>
            <w:vAlign w:val="bottom"/>
          </w:tcPr>
          <w:p w:rsidR="00E249F4" w:rsidRDefault="00E249F4">
            <w:pPr>
              <w:rPr>
                <w:sz w:val="24"/>
                <w:szCs w:val="24"/>
              </w:rPr>
            </w:pPr>
          </w:p>
        </w:tc>
        <w:tc>
          <w:tcPr>
            <w:tcW w:w="680" w:type="dxa"/>
            <w:vAlign w:val="bottom"/>
          </w:tcPr>
          <w:p w:rsidR="00E249F4" w:rsidRDefault="00E249F4">
            <w:pPr>
              <w:rPr>
                <w:sz w:val="24"/>
                <w:szCs w:val="24"/>
              </w:rPr>
            </w:pPr>
          </w:p>
        </w:tc>
        <w:tc>
          <w:tcPr>
            <w:tcW w:w="380" w:type="dxa"/>
            <w:vAlign w:val="bottom"/>
          </w:tcPr>
          <w:p w:rsidR="00E249F4" w:rsidRDefault="00E249F4">
            <w:pPr>
              <w:rPr>
                <w:sz w:val="24"/>
                <w:szCs w:val="24"/>
              </w:rPr>
            </w:pPr>
          </w:p>
        </w:tc>
        <w:tc>
          <w:tcPr>
            <w:tcW w:w="1420" w:type="dxa"/>
            <w:tcBorders>
              <w:right w:val="single" w:sz="8" w:space="0" w:color="auto"/>
            </w:tcBorders>
            <w:vAlign w:val="bottom"/>
          </w:tcPr>
          <w:p w:rsidR="00E249F4" w:rsidRDefault="00E249F4">
            <w:pPr>
              <w:rPr>
                <w:sz w:val="24"/>
                <w:szCs w:val="24"/>
              </w:rPr>
            </w:pPr>
          </w:p>
        </w:tc>
        <w:tc>
          <w:tcPr>
            <w:tcW w:w="5840" w:type="dxa"/>
            <w:gridSpan w:val="6"/>
            <w:tcBorders>
              <w:right w:val="single" w:sz="8" w:space="0" w:color="auto"/>
            </w:tcBorders>
            <w:vAlign w:val="bottom"/>
          </w:tcPr>
          <w:p w:rsidR="00E249F4" w:rsidRDefault="00E50C95">
            <w:pPr>
              <w:ind w:left="100"/>
              <w:rPr>
                <w:sz w:val="20"/>
                <w:szCs w:val="20"/>
              </w:rPr>
            </w:pPr>
            <w:r>
              <w:rPr>
                <w:rFonts w:eastAsia="Times New Roman"/>
                <w:sz w:val="24"/>
                <w:szCs w:val="24"/>
              </w:rPr>
              <w:t>выделение в ней главные аспекты, структурирование,</w:t>
            </w:r>
          </w:p>
        </w:tc>
      </w:tr>
      <w:tr w:rsidR="00E249F4">
        <w:trPr>
          <w:trHeight w:val="277"/>
        </w:trPr>
        <w:tc>
          <w:tcPr>
            <w:tcW w:w="1060" w:type="dxa"/>
            <w:tcBorders>
              <w:left w:val="single" w:sz="8" w:space="0" w:color="auto"/>
              <w:bottom w:val="single" w:sz="8" w:space="0" w:color="auto"/>
            </w:tcBorders>
            <w:vAlign w:val="bottom"/>
          </w:tcPr>
          <w:p w:rsidR="00E249F4" w:rsidRDefault="00E249F4">
            <w:pPr>
              <w:rPr>
                <w:sz w:val="24"/>
                <w:szCs w:val="24"/>
              </w:rPr>
            </w:pPr>
          </w:p>
        </w:tc>
        <w:tc>
          <w:tcPr>
            <w:tcW w:w="680" w:type="dxa"/>
            <w:tcBorders>
              <w:bottom w:val="single" w:sz="8" w:space="0" w:color="auto"/>
            </w:tcBorders>
            <w:vAlign w:val="bottom"/>
          </w:tcPr>
          <w:p w:rsidR="00E249F4" w:rsidRDefault="00E249F4">
            <w:pPr>
              <w:rPr>
                <w:sz w:val="24"/>
                <w:szCs w:val="24"/>
              </w:rPr>
            </w:pPr>
          </w:p>
        </w:tc>
        <w:tc>
          <w:tcPr>
            <w:tcW w:w="380" w:type="dxa"/>
            <w:tcBorders>
              <w:bottom w:val="single" w:sz="8" w:space="0" w:color="auto"/>
            </w:tcBorders>
            <w:vAlign w:val="bottom"/>
          </w:tcPr>
          <w:p w:rsidR="00E249F4" w:rsidRDefault="00E249F4">
            <w:pPr>
              <w:rPr>
                <w:sz w:val="24"/>
                <w:szCs w:val="24"/>
              </w:rPr>
            </w:pPr>
          </w:p>
        </w:tc>
        <w:tc>
          <w:tcPr>
            <w:tcW w:w="1420" w:type="dxa"/>
            <w:tcBorders>
              <w:bottom w:val="single" w:sz="8" w:space="0" w:color="auto"/>
              <w:right w:val="single" w:sz="8" w:space="0" w:color="auto"/>
            </w:tcBorders>
            <w:vAlign w:val="bottom"/>
          </w:tcPr>
          <w:p w:rsidR="00E249F4" w:rsidRDefault="00E249F4">
            <w:pPr>
              <w:rPr>
                <w:sz w:val="24"/>
                <w:szCs w:val="24"/>
              </w:rPr>
            </w:pPr>
          </w:p>
        </w:tc>
        <w:tc>
          <w:tcPr>
            <w:tcW w:w="1600" w:type="dxa"/>
            <w:tcBorders>
              <w:bottom w:val="single" w:sz="8" w:space="0" w:color="auto"/>
            </w:tcBorders>
            <w:vAlign w:val="bottom"/>
          </w:tcPr>
          <w:p w:rsidR="00E249F4" w:rsidRDefault="00E50C95">
            <w:pPr>
              <w:ind w:left="100"/>
              <w:rPr>
                <w:sz w:val="20"/>
                <w:szCs w:val="20"/>
              </w:rPr>
            </w:pPr>
            <w:r>
              <w:rPr>
                <w:rFonts w:eastAsia="Times New Roman"/>
                <w:sz w:val="24"/>
                <w:szCs w:val="24"/>
              </w:rPr>
              <w:t>презентация</w:t>
            </w:r>
          </w:p>
        </w:tc>
        <w:tc>
          <w:tcPr>
            <w:tcW w:w="160" w:type="dxa"/>
            <w:tcBorders>
              <w:bottom w:val="single" w:sz="8" w:space="0" w:color="auto"/>
            </w:tcBorders>
            <w:vAlign w:val="bottom"/>
          </w:tcPr>
          <w:p w:rsidR="00E249F4" w:rsidRDefault="00E249F4">
            <w:pPr>
              <w:rPr>
                <w:sz w:val="24"/>
                <w:szCs w:val="24"/>
              </w:rPr>
            </w:pPr>
          </w:p>
        </w:tc>
        <w:tc>
          <w:tcPr>
            <w:tcW w:w="1900" w:type="dxa"/>
            <w:tcBorders>
              <w:bottom w:val="single" w:sz="8" w:space="0" w:color="auto"/>
            </w:tcBorders>
            <w:vAlign w:val="bottom"/>
          </w:tcPr>
          <w:p w:rsidR="00E249F4" w:rsidRDefault="00E249F4">
            <w:pPr>
              <w:rPr>
                <w:sz w:val="24"/>
                <w:szCs w:val="24"/>
              </w:rPr>
            </w:pPr>
          </w:p>
        </w:tc>
        <w:tc>
          <w:tcPr>
            <w:tcW w:w="480" w:type="dxa"/>
            <w:tcBorders>
              <w:bottom w:val="single" w:sz="8" w:space="0" w:color="auto"/>
            </w:tcBorders>
            <w:vAlign w:val="bottom"/>
          </w:tcPr>
          <w:p w:rsidR="00E249F4" w:rsidRDefault="00E249F4">
            <w:pPr>
              <w:rPr>
                <w:sz w:val="24"/>
                <w:szCs w:val="24"/>
              </w:rPr>
            </w:pPr>
          </w:p>
        </w:tc>
        <w:tc>
          <w:tcPr>
            <w:tcW w:w="1280" w:type="dxa"/>
            <w:tcBorders>
              <w:bottom w:val="single" w:sz="8" w:space="0" w:color="auto"/>
            </w:tcBorders>
            <w:vAlign w:val="bottom"/>
          </w:tcPr>
          <w:p w:rsidR="00E249F4" w:rsidRDefault="00E249F4">
            <w:pPr>
              <w:rPr>
                <w:sz w:val="24"/>
                <w:szCs w:val="24"/>
              </w:rPr>
            </w:pPr>
          </w:p>
        </w:tc>
        <w:tc>
          <w:tcPr>
            <w:tcW w:w="420" w:type="dxa"/>
            <w:tcBorders>
              <w:bottom w:val="single" w:sz="8" w:space="0" w:color="auto"/>
              <w:right w:val="single" w:sz="8" w:space="0" w:color="auto"/>
            </w:tcBorders>
            <w:vAlign w:val="bottom"/>
          </w:tcPr>
          <w:p w:rsidR="00E249F4" w:rsidRDefault="00E249F4">
            <w:pPr>
              <w:rPr>
                <w:sz w:val="24"/>
                <w:szCs w:val="24"/>
              </w:rPr>
            </w:pPr>
          </w:p>
        </w:tc>
      </w:tr>
    </w:tbl>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00" w:lineRule="exact"/>
        <w:rPr>
          <w:sz w:val="20"/>
          <w:szCs w:val="20"/>
        </w:rPr>
      </w:pPr>
    </w:p>
    <w:p w:rsidR="00E249F4" w:rsidRDefault="00E249F4">
      <w:pPr>
        <w:spacing w:line="286" w:lineRule="exact"/>
        <w:rPr>
          <w:sz w:val="20"/>
          <w:szCs w:val="20"/>
        </w:rPr>
      </w:pPr>
    </w:p>
    <w:p w:rsidR="00E249F4" w:rsidRDefault="00E50C95">
      <w:pPr>
        <w:ind w:right="-379"/>
        <w:jc w:val="center"/>
        <w:rPr>
          <w:sz w:val="20"/>
          <w:szCs w:val="20"/>
        </w:rPr>
      </w:pPr>
      <w:r>
        <w:rPr>
          <w:rFonts w:ascii="Calibri" w:eastAsia="Calibri" w:hAnsi="Calibri" w:cs="Calibri"/>
        </w:rPr>
        <w:t>18</w:t>
      </w:r>
    </w:p>
    <w:sectPr w:rsidR="00E249F4" w:rsidSect="00E249F4">
      <w:pgSz w:w="11900" w:h="16838"/>
      <w:pgMar w:top="1112" w:right="966" w:bottom="416" w:left="1440" w:header="0" w:footer="0" w:gutter="0"/>
      <w:cols w:space="720" w:equalWidth="0">
        <w:col w:w="9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D7902F3A"/>
    <w:lvl w:ilvl="0" w:tplc="1B4EDEC2">
      <w:start w:val="4"/>
      <w:numFmt w:val="decimal"/>
      <w:lvlText w:val="%1."/>
      <w:lvlJc w:val="left"/>
    </w:lvl>
    <w:lvl w:ilvl="1" w:tplc="73D67E26">
      <w:numFmt w:val="decimal"/>
      <w:lvlText w:val=""/>
      <w:lvlJc w:val="left"/>
    </w:lvl>
    <w:lvl w:ilvl="2" w:tplc="D8A4BFF6">
      <w:numFmt w:val="decimal"/>
      <w:lvlText w:val=""/>
      <w:lvlJc w:val="left"/>
    </w:lvl>
    <w:lvl w:ilvl="3" w:tplc="E5E88126">
      <w:numFmt w:val="decimal"/>
      <w:lvlText w:val=""/>
      <w:lvlJc w:val="left"/>
    </w:lvl>
    <w:lvl w:ilvl="4" w:tplc="F1E0DABC">
      <w:numFmt w:val="decimal"/>
      <w:lvlText w:val=""/>
      <w:lvlJc w:val="left"/>
    </w:lvl>
    <w:lvl w:ilvl="5" w:tplc="1BB0AF1A">
      <w:numFmt w:val="decimal"/>
      <w:lvlText w:val=""/>
      <w:lvlJc w:val="left"/>
    </w:lvl>
    <w:lvl w:ilvl="6" w:tplc="18E20870">
      <w:numFmt w:val="decimal"/>
      <w:lvlText w:val=""/>
      <w:lvlJc w:val="left"/>
    </w:lvl>
    <w:lvl w:ilvl="7" w:tplc="02746A88">
      <w:numFmt w:val="decimal"/>
      <w:lvlText w:val=""/>
      <w:lvlJc w:val="left"/>
    </w:lvl>
    <w:lvl w:ilvl="8" w:tplc="4E9890A0">
      <w:numFmt w:val="decimal"/>
      <w:lvlText w:val=""/>
      <w:lvlJc w:val="left"/>
    </w:lvl>
  </w:abstractNum>
  <w:abstractNum w:abstractNumId="1">
    <w:nsid w:val="00000124"/>
    <w:multiLevelType w:val="hybridMultilevel"/>
    <w:tmpl w:val="E14EF84C"/>
    <w:lvl w:ilvl="0" w:tplc="1EE81B7A">
      <w:start w:val="1"/>
      <w:numFmt w:val="decimal"/>
      <w:lvlText w:val="%1."/>
      <w:lvlJc w:val="left"/>
    </w:lvl>
    <w:lvl w:ilvl="1" w:tplc="77661948">
      <w:numFmt w:val="decimal"/>
      <w:lvlText w:val=""/>
      <w:lvlJc w:val="left"/>
    </w:lvl>
    <w:lvl w:ilvl="2" w:tplc="2E32BD56">
      <w:numFmt w:val="decimal"/>
      <w:lvlText w:val=""/>
      <w:lvlJc w:val="left"/>
    </w:lvl>
    <w:lvl w:ilvl="3" w:tplc="FB44FB60">
      <w:numFmt w:val="decimal"/>
      <w:lvlText w:val=""/>
      <w:lvlJc w:val="left"/>
    </w:lvl>
    <w:lvl w:ilvl="4" w:tplc="55FADAEA">
      <w:numFmt w:val="decimal"/>
      <w:lvlText w:val=""/>
      <w:lvlJc w:val="left"/>
    </w:lvl>
    <w:lvl w:ilvl="5" w:tplc="C13CC84C">
      <w:numFmt w:val="decimal"/>
      <w:lvlText w:val=""/>
      <w:lvlJc w:val="left"/>
    </w:lvl>
    <w:lvl w:ilvl="6" w:tplc="AE1E276E">
      <w:numFmt w:val="decimal"/>
      <w:lvlText w:val=""/>
      <w:lvlJc w:val="left"/>
    </w:lvl>
    <w:lvl w:ilvl="7" w:tplc="2746346C">
      <w:numFmt w:val="decimal"/>
      <w:lvlText w:val=""/>
      <w:lvlJc w:val="left"/>
    </w:lvl>
    <w:lvl w:ilvl="8" w:tplc="88B63832">
      <w:numFmt w:val="decimal"/>
      <w:lvlText w:val=""/>
      <w:lvlJc w:val="left"/>
    </w:lvl>
  </w:abstractNum>
  <w:abstractNum w:abstractNumId="2">
    <w:nsid w:val="0000074D"/>
    <w:multiLevelType w:val="hybridMultilevel"/>
    <w:tmpl w:val="D02A9422"/>
    <w:lvl w:ilvl="0" w:tplc="728242F2">
      <w:start w:val="1"/>
      <w:numFmt w:val="bullet"/>
      <w:lvlText w:val="-"/>
      <w:lvlJc w:val="left"/>
    </w:lvl>
    <w:lvl w:ilvl="1" w:tplc="AC56E7B4">
      <w:numFmt w:val="decimal"/>
      <w:lvlText w:val=""/>
      <w:lvlJc w:val="left"/>
    </w:lvl>
    <w:lvl w:ilvl="2" w:tplc="62361270">
      <w:numFmt w:val="decimal"/>
      <w:lvlText w:val=""/>
      <w:lvlJc w:val="left"/>
    </w:lvl>
    <w:lvl w:ilvl="3" w:tplc="B9EADD2C">
      <w:numFmt w:val="decimal"/>
      <w:lvlText w:val=""/>
      <w:lvlJc w:val="left"/>
    </w:lvl>
    <w:lvl w:ilvl="4" w:tplc="89D43466">
      <w:numFmt w:val="decimal"/>
      <w:lvlText w:val=""/>
      <w:lvlJc w:val="left"/>
    </w:lvl>
    <w:lvl w:ilvl="5" w:tplc="BD969BE4">
      <w:numFmt w:val="decimal"/>
      <w:lvlText w:val=""/>
      <w:lvlJc w:val="left"/>
    </w:lvl>
    <w:lvl w:ilvl="6" w:tplc="178C9E0A">
      <w:numFmt w:val="decimal"/>
      <w:lvlText w:val=""/>
      <w:lvlJc w:val="left"/>
    </w:lvl>
    <w:lvl w:ilvl="7" w:tplc="51D6FD26">
      <w:numFmt w:val="decimal"/>
      <w:lvlText w:val=""/>
      <w:lvlJc w:val="left"/>
    </w:lvl>
    <w:lvl w:ilvl="8" w:tplc="4B2A0F10">
      <w:numFmt w:val="decimal"/>
      <w:lvlText w:val=""/>
      <w:lvlJc w:val="left"/>
    </w:lvl>
  </w:abstractNum>
  <w:abstractNum w:abstractNumId="3">
    <w:nsid w:val="00000F3E"/>
    <w:multiLevelType w:val="hybridMultilevel"/>
    <w:tmpl w:val="F7308EB6"/>
    <w:lvl w:ilvl="0" w:tplc="7BA83AC8">
      <w:start w:val="2"/>
      <w:numFmt w:val="decimal"/>
      <w:lvlText w:val="%1."/>
      <w:lvlJc w:val="left"/>
    </w:lvl>
    <w:lvl w:ilvl="1" w:tplc="87006B9A">
      <w:numFmt w:val="decimal"/>
      <w:lvlText w:val=""/>
      <w:lvlJc w:val="left"/>
    </w:lvl>
    <w:lvl w:ilvl="2" w:tplc="87A07098">
      <w:numFmt w:val="decimal"/>
      <w:lvlText w:val=""/>
      <w:lvlJc w:val="left"/>
    </w:lvl>
    <w:lvl w:ilvl="3" w:tplc="0E368CB2">
      <w:numFmt w:val="decimal"/>
      <w:lvlText w:val=""/>
      <w:lvlJc w:val="left"/>
    </w:lvl>
    <w:lvl w:ilvl="4" w:tplc="29F283F0">
      <w:numFmt w:val="decimal"/>
      <w:lvlText w:val=""/>
      <w:lvlJc w:val="left"/>
    </w:lvl>
    <w:lvl w:ilvl="5" w:tplc="18DE5B82">
      <w:numFmt w:val="decimal"/>
      <w:lvlText w:val=""/>
      <w:lvlJc w:val="left"/>
    </w:lvl>
    <w:lvl w:ilvl="6" w:tplc="1276B1E8">
      <w:numFmt w:val="decimal"/>
      <w:lvlText w:val=""/>
      <w:lvlJc w:val="left"/>
    </w:lvl>
    <w:lvl w:ilvl="7" w:tplc="B804FDF2">
      <w:numFmt w:val="decimal"/>
      <w:lvlText w:val=""/>
      <w:lvlJc w:val="left"/>
    </w:lvl>
    <w:lvl w:ilvl="8" w:tplc="D5B2984A">
      <w:numFmt w:val="decimal"/>
      <w:lvlText w:val=""/>
      <w:lvlJc w:val="left"/>
    </w:lvl>
  </w:abstractNum>
  <w:abstractNum w:abstractNumId="4">
    <w:nsid w:val="000012DB"/>
    <w:multiLevelType w:val="hybridMultilevel"/>
    <w:tmpl w:val="4B6E2FC2"/>
    <w:lvl w:ilvl="0" w:tplc="6FAA667A">
      <w:start w:val="1"/>
      <w:numFmt w:val="decimal"/>
      <w:lvlText w:val="%1."/>
      <w:lvlJc w:val="left"/>
    </w:lvl>
    <w:lvl w:ilvl="1" w:tplc="C31C9C94">
      <w:numFmt w:val="decimal"/>
      <w:lvlText w:val=""/>
      <w:lvlJc w:val="left"/>
    </w:lvl>
    <w:lvl w:ilvl="2" w:tplc="69C05C98">
      <w:numFmt w:val="decimal"/>
      <w:lvlText w:val=""/>
      <w:lvlJc w:val="left"/>
    </w:lvl>
    <w:lvl w:ilvl="3" w:tplc="BB3A4FB2">
      <w:numFmt w:val="decimal"/>
      <w:lvlText w:val=""/>
      <w:lvlJc w:val="left"/>
    </w:lvl>
    <w:lvl w:ilvl="4" w:tplc="C91A61D2">
      <w:numFmt w:val="decimal"/>
      <w:lvlText w:val=""/>
      <w:lvlJc w:val="left"/>
    </w:lvl>
    <w:lvl w:ilvl="5" w:tplc="1212C354">
      <w:numFmt w:val="decimal"/>
      <w:lvlText w:val=""/>
      <w:lvlJc w:val="left"/>
    </w:lvl>
    <w:lvl w:ilvl="6" w:tplc="F1DAE326">
      <w:numFmt w:val="decimal"/>
      <w:lvlText w:val=""/>
      <w:lvlJc w:val="left"/>
    </w:lvl>
    <w:lvl w:ilvl="7" w:tplc="BE30CE06">
      <w:numFmt w:val="decimal"/>
      <w:lvlText w:val=""/>
      <w:lvlJc w:val="left"/>
    </w:lvl>
    <w:lvl w:ilvl="8" w:tplc="4EA0D26C">
      <w:numFmt w:val="decimal"/>
      <w:lvlText w:val=""/>
      <w:lvlJc w:val="left"/>
    </w:lvl>
  </w:abstractNum>
  <w:abstractNum w:abstractNumId="5">
    <w:nsid w:val="0000153C"/>
    <w:multiLevelType w:val="hybridMultilevel"/>
    <w:tmpl w:val="3648F9EA"/>
    <w:lvl w:ilvl="0" w:tplc="2084E902">
      <w:start w:val="1"/>
      <w:numFmt w:val="bullet"/>
      <w:lvlText w:val="В"/>
      <w:lvlJc w:val="left"/>
    </w:lvl>
    <w:lvl w:ilvl="1" w:tplc="792E62F2">
      <w:numFmt w:val="decimal"/>
      <w:lvlText w:val=""/>
      <w:lvlJc w:val="left"/>
    </w:lvl>
    <w:lvl w:ilvl="2" w:tplc="66CCF788">
      <w:numFmt w:val="decimal"/>
      <w:lvlText w:val=""/>
      <w:lvlJc w:val="left"/>
    </w:lvl>
    <w:lvl w:ilvl="3" w:tplc="DFCC5666">
      <w:numFmt w:val="decimal"/>
      <w:lvlText w:val=""/>
      <w:lvlJc w:val="left"/>
    </w:lvl>
    <w:lvl w:ilvl="4" w:tplc="1BA03182">
      <w:numFmt w:val="decimal"/>
      <w:lvlText w:val=""/>
      <w:lvlJc w:val="left"/>
    </w:lvl>
    <w:lvl w:ilvl="5" w:tplc="B7944DA6">
      <w:numFmt w:val="decimal"/>
      <w:lvlText w:val=""/>
      <w:lvlJc w:val="left"/>
    </w:lvl>
    <w:lvl w:ilvl="6" w:tplc="4B045DD2">
      <w:numFmt w:val="decimal"/>
      <w:lvlText w:val=""/>
      <w:lvlJc w:val="left"/>
    </w:lvl>
    <w:lvl w:ilvl="7" w:tplc="C2FCC72C">
      <w:numFmt w:val="decimal"/>
      <w:lvlText w:val=""/>
      <w:lvlJc w:val="left"/>
    </w:lvl>
    <w:lvl w:ilvl="8" w:tplc="793A1294">
      <w:numFmt w:val="decimal"/>
      <w:lvlText w:val=""/>
      <w:lvlJc w:val="left"/>
    </w:lvl>
  </w:abstractNum>
  <w:abstractNum w:abstractNumId="6">
    <w:nsid w:val="00001547"/>
    <w:multiLevelType w:val="hybridMultilevel"/>
    <w:tmpl w:val="B136D194"/>
    <w:lvl w:ilvl="0" w:tplc="B47A46C2">
      <w:start w:val="1"/>
      <w:numFmt w:val="bullet"/>
      <w:lvlText w:val="-"/>
      <w:lvlJc w:val="left"/>
    </w:lvl>
    <w:lvl w:ilvl="1" w:tplc="FCCCD6A6">
      <w:start w:val="1"/>
      <w:numFmt w:val="bullet"/>
      <w:lvlText w:val="В"/>
      <w:lvlJc w:val="left"/>
    </w:lvl>
    <w:lvl w:ilvl="2" w:tplc="2F229962">
      <w:numFmt w:val="decimal"/>
      <w:lvlText w:val=""/>
      <w:lvlJc w:val="left"/>
    </w:lvl>
    <w:lvl w:ilvl="3" w:tplc="BD8A1054">
      <w:numFmt w:val="decimal"/>
      <w:lvlText w:val=""/>
      <w:lvlJc w:val="left"/>
    </w:lvl>
    <w:lvl w:ilvl="4" w:tplc="BB36ADBA">
      <w:numFmt w:val="decimal"/>
      <w:lvlText w:val=""/>
      <w:lvlJc w:val="left"/>
    </w:lvl>
    <w:lvl w:ilvl="5" w:tplc="5DC0189C">
      <w:numFmt w:val="decimal"/>
      <w:lvlText w:val=""/>
      <w:lvlJc w:val="left"/>
    </w:lvl>
    <w:lvl w:ilvl="6" w:tplc="80CEFBD8">
      <w:numFmt w:val="decimal"/>
      <w:lvlText w:val=""/>
      <w:lvlJc w:val="left"/>
    </w:lvl>
    <w:lvl w:ilvl="7" w:tplc="553E89F0">
      <w:numFmt w:val="decimal"/>
      <w:lvlText w:val=""/>
      <w:lvlJc w:val="left"/>
    </w:lvl>
    <w:lvl w:ilvl="8" w:tplc="5F72F684">
      <w:numFmt w:val="decimal"/>
      <w:lvlText w:val=""/>
      <w:lvlJc w:val="left"/>
    </w:lvl>
  </w:abstractNum>
  <w:abstractNum w:abstractNumId="7">
    <w:nsid w:val="00002D12"/>
    <w:multiLevelType w:val="hybridMultilevel"/>
    <w:tmpl w:val="63D2D596"/>
    <w:lvl w:ilvl="0" w:tplc="83BC6344">
      <w:start w:val="1"/>
      <w:numFmt w:val="bullet"/>
      <w:lvlText w:val="-"/>
      <w:lvlJc w:val="left"/>
    </w:lvl>
    <w:lvl w:ilvl="1" w:tplc="AF86426E">
      <w:numFmt w:val="decimal"/>
      <w:lvlText w:val=""/>
      <w:lvlJc w:val="left"/>
    </w:lvl>
    <w:lvl w:ilvl="2" w:tplc="D73A46C4">
      <w:numFmt w:val="decimal"/>
      <w:lvlText w:val=""/>
      <w:lvlJc w:val="left"/>
    </w:lvl>
    <w:lvl w:ilvl="3" w:tplc="42425D94">
      <w:numFmt w:val="decimal"/>
      <w:lvlText w:val=""/>
      <w:lvlJc w:val="left"/>
    </w:lvl>
    <w:lvl w:ilvl="4" w:tplc="4AB8F02A">
      <w:numFmt w:val="decimal"/>
      <w:lvlText w:val=""/>
      <w:lvlJc w:val="left"/>
    </w:lvl>
    <w:lvl w:ilvl="5" w:tplc="135E7D3E">
      <w:numFmt w:val="decimal"/>
      <w:lvlText w:val=""/>
      <w:lvlJc w:val="left"/>
    </w:lvl>
    <w:lvl w:ilvl="6" w:tplc="5038EFBC">
      <w:numFmt w:val="decimal"/>
      <w:lvlText w:val=""/>
      <w:lvlJc w:val="left"/>
    </w:lvl>
    <w:lvl w:ilvl="7" w:tplc="A1748E6A">
      <w:numFmt w:val="decimal"/>
      <w:lvlText w:val=""/>
      <w:lvlJc w:val="left"/>
    </w:lvl>
    <w:lvl w:ilvl="8" w:tplc="2346A7FA">
      <w:numFmt w:val="decimal"/>
      <w:lvlText w:val=""/>
      <w:lvlJc w:val="left"/>
    </w:lvl>
  </w:abstractNum>
  <w:abstractNum w:abstractNumId="8">
    <w:nsid w:val="0000305E"/>
    <w:multiLevelType w:val="hybridMultilevel"/>
    <w:tmpl w:val="385A62D2"/>
    <w:lvl w:ilvl="0" w:tplc="7F541CB4">
      <w:start w:val="4"/>
      <w:numFmt w:val="decimal"/>
      <w:lvlText w:val="%1."/>
      <w:lvlJc w:val="left"/>
    </w:lvl>
    <w:lvl w:ilvl="1" w:tplc="AA168748">
      <w:numFmt w:val="decimal"/>
      <w:lvlText w:val=""/>
      <w:lvlJc w:val="left"/>
    </w:lvl>
    <w:lvl w:ilvl="2" w:tplc="552CF362">
      <w:numFmt w:val="decimal"/>
      <w:lvlText w:val=""/>
      <w:lvlJc w:val="left"/>
    </w:lvl>
    <w:lvl w:ilvl="3" w:tplc="A45ABB6A">
      <w:numFmt w:val="decimal"/>
      <w:lvlText w:val=""/>
      <w:lvlJc w:val="left"/>
    </w:lvl>
    <w:lvl w:ilvl="4" w:tplc="6736E162">
      <w:numFmt w:val="decimal"/>
      <w:lvlText w:val=""/>
      <w:lvlJc w:val="left"/>
    </w:lvl>
    <w:lvl w:ilvl="5" w:tplc="07D83534">
      <w:numFmt w:val="decimal"/>
      <w:lvlText w:val=""/>
      <w:lvlJc w:val="left"/>
    </w:lvl>
    <w:lvl w:ilvl="6" w:tplc="7CBEE242">
      <w:numFmt w:val="decimal"/>
      <w:lvlText w:val=""/>
      <w:lvlJc w:val="left"/>
    </w:lvl>
    <w:lvl w:ilvl="7" w:tplc="9D623A24">
      <w:numFmt w:val="decimal"/>
      <w:lvlText w:val=""/>
      <w:lvlJc w:val="left"/>
    </w:lvl>
    <w:lvl w:ilvl="8" w:tplc="01904E10">
      <w:numFmt w:val="decimal"/>
      <w:lvlText w:val=""/>
      <w:lvlJc w:val="left"/>
    </w:lvl>
  </w:abstractNum>
  <w:abstractNum w:abstractNumId="9">
    <w:nsid w:val="0000390C"/>
    <w:multiLevelType w:val="hybridMultilevel"/>
    <w:tmpl w:val="EF72A1EA"/>
    <w:lvl w:ilvl="0" w:tplc="1DD4C3C2">
      <w:start w:val="1"/>
      <w:numFmt w:val="bullet"/>
      <w:lvlText w:val="и"/>
      <w:lvlJc w:val="left"/>
    </w:lvl>
    <w:lvl w:ilvl="1" w:tplc="740A0A10">
      <w:numFmt w:val="decimal"/>
      <w:lvlText w:val=""/>
      <w:lvlJc w:val="left"/>
    </w:lvl>
    <w:lvl w:ilvl="2" w:tplc="7A8A78BE">
      <w:numFmt w:val="decimal"/>
      <w:lvlText w:val=""/>
      <w:lvlJc w:val="left"/>
    </w:lvl>
    <w:lvl w:ilvl="3" w:tplc="9ECEF700">
      <w:numFmt w:val="decimal"/>
      <w:lvlText w:val=""/>
      <w:lvlJc w:val="left"/>
    </w:lvl>
    <w:lvl w:ilvl="4" w:tplc="625E5070">
      <w:numFmt w:val="decimal"/>
      <w:lvlText w:val=""/>
      <w:lvlJc w:val="left"/>
    </w:lvl>
    <w:lvl w:ilvl="5" w:tplc="5B10F162">
      <w:numFmt w:val="decimal"/>
      <w:lvlText w:val=""/>
      <w:lvlJc w:val="left"/>
    </w:lvl>
    <w:lvl w:ilvl="6" w:tplc="E690A754">
      <w:numFmt w:val="decimal"/>
      <w:lvlText w:val=""/>
      <w:lvlJc w:val="left"/>
    </w:lvl>
    <w:lvl w:ilvl="7" w:tplc="E70C79AC">
      <w:numFmt w:val="decimal"/>
      <w:lvlText w:val=""/>
      <w:lvlJc w:val="left"/>
    </w:lvl>
    <w:lvl w:ilvl="8" w:tplc="4504010E">
      <w:numFmt w:val="decimal"/>
      <w:lvlText w:val=""/>
      <w:lvlJc w:val="left"/>
    </w:lvl>
  </w:abstractNum>
  <w:abstractNum w:abstractNumId="10">
    <w:nsid w:val="000039B3"/>
    <w:multiLevelType w:val="hybridMultilevel"/>
    <w:tmpl w:val="A3DEFEFA"/>
    <w:lvl w:ilvl="0" w:tplc="469E95E0">
      <w:start w:val="1"/>
      <w:numFmt w:val="bullet"/>
      <w:lvlText w:val="-"/>
      <w:lvlJc w:val="left"/>
    </w:lvl>
    <w:lvl w:ilvl="1" w:tplc="4762EF5C">
      <w:numFmt w:val="decimal"/>
      <w:lvlText w:val=""/>
      <w:lvlJc w:val="left"/>
    </w:lvl>
    <w:lvl w:ilvl="2" w:tplc="53F44B3E">
      <w:numFmt w:val="decimal"/>
      <w:lvlText w:val=""/>
      <w:lvlJc w:val="left"/>
    </w:lvl>
    <w:lvl w:ilvl="3" w:tplc="EB664ACC">
      <w:numFmt w:val="decimal"/>
      <w:lvlText w:val=""/>
      <w:lvlJc w:val="left"/>
    </w:lvl>
    <w:lvl w:ilvl="4" w:tplc="D3CCCE14">
      <w:numFmt w:val="decimal"/>
      <w:lvlText w:val=""/>
      <w:lvlJc w:val="left"/>
    </w:lvl>
    <w:lvl w:ilvl="5" w:tplc="920C684A">
      <w:numFmt w:val="decimal"/>
      <w:lvlText w:val=""/>
      <w:lvlJc w:val="left"/>
    </w:lvl>
    <w:lvl w:ilvl="6" w:tplc="441402A4">
      <w:numFmt w:val="decimal"/>
      <w:lvlText w:val=""/>
      <w:lvlJc w:val="left"/>
    </w:lvl>
    <w:lvl w:ilvl="7" w:tplc="CFF8ED78">
      <w:numFmt w:val="decimal"/>
      <w:lvlText w:val=""/>
      <w:lvlJc w:val="left"/>
    </w:lvl>
    <w:lvl w:ilvl="8" w:tplc="A9A6DCE2">
      <w:numFmt w:val="decimal"/>
      <w:lvlText w:val=""/>
      <w:lvlJc w:val="left"/>
    </w:lvl>
  </w:abstractNum>
  <w:abstractNum w:abstractNumId="11">
    <w:nsid w:val="0000440D"/>
    <w:multiLevelType w:val="hybridMultilevel"/>
    <w:tmpl w:val="366C1C1C"/>
    <w:lvl w:ilvl="0" w:tplc="A5589CE4">
      <w:start w:val="5"/>
      <w:numFmt w:val="decimal"/>
      <w:lvlText w:val="%1."/>
      <w:lvlJc w:val="left"/>
    </w:lvl>
    <w:lvl w:ilvl="1" w:tplc="54442C0E">
      <w:numFmt w:val="decimal"/>
      <w:lvlText w:val=""/>
      <w:lvlJc w:val="left"/>
    </w:lvl>
    <w:lvl w:ilvl="2" w:tplc="94949706">
      <w:numFmt w:val="decimal"/>
      <w:lvlText w:val=""/>
      <w:lvlJc w:val="left"/>
    </w:lvl>
    <w:lvl w:ilvl="3" w:tplc="2FD8D7D2">
      <w:numFmt w:val="decimal"/>
      <w:lvlText w:val=""/>
      <w:lvlJc w:val="left"/>
    </w:lvl>
    <w:lvl w:ilvl="4" w:tplc="4B86AB68">
      <w:numFmt w:val="decimal"/>
      <w:lvlText w:val=""/>
      <w:lvlJc w:val="left"/>
    </w:lvl>
    <w:lvl w:ilvl="5" w:tplc="3D94DED8">
      <w:numFmt w:val="decimal"/>
      <w:lvlText w:val=""/>
      <w:lvlJc w:val="left"/>
    </w:lvl>
    <w:lvl w:ilvl="6" w:tplc="BF886DCE">
      <w:numFmt w:val="decimal"/>
      <w:lvlText w:val=""/>
      <w:lvlJc w:val="left"/>
    </w:lvl>
    <w:lvl w:ilvl="7" w:tplc="E2161E92">
      <w:numFmt w:val="decimal"/>
      <w:lvlText w:val=""/>
      <w:lvlJc w:val="left"/>
    </w:lvl>
    <w:lvl w:ilvl="8" w:tplc="3948E812">
      <w:numFmt w:val="decimal"/>
      <w:lvlText w:val=""/>
      <w:lvlJc w:val="left"/>
    </w:lvl>
  </w:abstractNum>
  <w:abstractNum w:abstractNumId="12">
    <w:nsid w:val="0000491C"/>
    <w:multiLevelType w:val="hybridMultilevel"/>
    <w:tmpl w:val="A44EEE74"/>
    <w:lvl w:ilvl="0" w:tplc="65E68D7C">
      <w:start w:val="8"/>
      <w:numFmt w:val="decimal"/>
      <w:lvlText w:val="%1."/>
      <w:lvlJc w:val="left"/>
    </w:lvl>
    <w:lvl w:ilvl="1" w:tplc="7890A5C6">
      <w:numFmt w:val="decimal"/>
      <w:lvlText w:val=""/>
      <w:lvlJc w:val="left"/>
    </w:lvl>
    <w:lvl w:ilvl="2" w:tplc="2C82C5C0">
      <w:numFmt w:val="decimal"/>
      <w:lvlText w:val=""/>
      <w:lvlJc w:val="left"/>
    </w:lvl>
    <w:lvl w:ilvl="3" w:tplc="E250AB70">
      <w:numFmt w:val="decimal"/>
      <w:lvlText w:val=""/>
      <w:lvlJc w:val="left"/>
    </w:lvl>
    <w:lvl w:ilvl="4" w:tplc="8D5A4D12">
      <w:numFmt w:val="decimal"/>
      <w:lvlText w:val=""/>
      <w:lvlJc w:val="left"/>
    </w:lvl>
    <w:lvl w:ilvl="5" w:tplc="050CEC48">
      <w:numFmt w:val="decimal"/>
      <w:lvlText w:val=""/>
      <w:lvlJc w:val="left"/>
    </w:lvl>
    <w:lvl w:ilvl="6" w:tplc="49B2936A">
      <w:numFmt w:val="decimal"/>
      <w:lvlText w:val=""/>
      <w:lvlJc w:val="left"/>
    </w:lvl>
    <w:lvl w:ilvl="7" w:tplc="D046C30E">
      <w:numFmt w:val="decimal"/>
      <w:lvlText w:val=""/>
      <w:lvlJc w:val="left"/>
    </w:lvl>
    <w:lvl w:ilvl="8" w:tplc="96C232AA">
      <w:numFmt w:val="decimal"/>
      <w:lvlText w:val=""/>
      <w:lvlJc w:val="left"/>
    </w:lvl>
  </w:abstractNum>
  <w:abstractNum w:abstractNumId="13">
    <w:nsid w:val="00004D06"/>
    <w:multiLevelType w:val="hybridMultilevel"/>
    <w:tmpl w:val="0EC88060"/>
    <w:lvl w:ilvl="0" w:tplc="3FAC2652">
      <w:start w:val="1"/>
      <w:numFmt w:val="decimal"/>
      <w:lvlText w:val="%1."/>
      <w:lvlJc w:val="left"/>
    </w:lvl>
    <w:lvl w:ilvl="1" w:tplc="9DD09CC8">
      <w:numFmt w:val="decimal"/>
      <w:lvlText w:val=""/>
      <w:lvlJc w:val="left"/>
    </w:lvl>
    <w:lvl w:ilvl="2" w:tplc="35267AF2">
      <w:numFmt w:val="decimal"/>
      <w:lvlText w:val=""/>
      <w:lvlJc w:val="left"/>
    </w:lvl>
    <w:lvl w:ilvl="3" w:tplc="359C2924">
      <w:numFmt w:val="decimal"/>
      <w:lvlText w:val=""/>
      <w:lvlJc w:val="left"/>
    </w:lvl>
    <w:lvl w:ilvl="4" w:tplc="9B64CEDE">
      <w:numFmt w:val="decimal"/>
      <w:lvlText w:val=""/>
      <w:lvlJc w:val="left"/>
    </w:lvl>
    <w:lvl w:ilvl="5" w:tplc="A572BA7A">
      <w:numFmt w:val="decimal"/>
      <w:lvlText w:val=""/>
      <w:lvlJc w:val="left"/>
    </w:lvl>
    <w:lvl w:ilvl="6" w:tplc="54A0E2B8">
      <w:numFmt w:val="decimal"/>
      <w:lvlText w:val=""/>
      <w:lvlJc w:val="left"/>
    </w:lvl>
    <w:lvl w:ilvl="7" w:tplc="2FE025FA">
      <w:numFmt w:val="decimal"/>
      <w:lvlText w:val=""/>
      <w:lvlJc w:val="left"/>
    </w:lvl>
    <w:lvl w:ilvl="8" w:tplc="2A8457E6">
      <w:numFmt w:val="decimal"/>
      <w:lvlText w:val=""/>
      <w:lvlJc w:val="left"/>
    </w:lvl>
  </w:abstractNum>
  <w:abstractNum w:abstractNumId="14">
    <w:nsid w:val="00004DB7"/>
    <w:multiLevelType w:val="hybridMultilevel"/>
    <w:tmpl w:val="671C1B64"/>
    <w:lvl w:ilvl="0" w:tplc="22DCBD92">
      <w:start w:val="1"/>
      <w:numFmt w:val="decimal"/>
      <w:lvlText w:val="%1."/>
      <w:lvlJc w:val="left"/>
    </w:lvl>
    <w:lvl w:ilvl="1" w:tplc="0CCE7DB2">
      <w:numFmt w:val="decimal"/>
      <w:lvlText w:val=""/>
      <w:lvlJc w:val="left"/>
    </w:lvl>
    <w:lvl w:ilvl="2" w:tplc="9926E24C">
      <w:numFmt w:val="decimal"/>
      <w:lvlText w:val=""/>
      <w:lvlJc w:val="left"/>
    </w:lvl>
    <w:lvl w:ilvl="3" w:tplc="FE60629E">
      <w:numFmt w:val="decimal"/>
      <w:lvlText w:val=""/>
      <w:lvlJc w:val="left"/>
    </w:lvl>
    <w:lvl w:ilvl="4" w:tplc="B2608836">
      <w:numFmt w:val="decimal"/>
      <w:lvlText w:val=""/>
      <w:lvlJc w:val="left"/>
    </w:lvl>
    <w:lvl w:ilvl="5" w:tplc="2A40503E">
      <w:numFmt w:val="decimal"/>
      <w:lvlText w:val=""/>
      <w:lvlJc w:val="left"/>
    </w:lvl>
    <w:lvl w:ilvl="6" w:tplc="DA08F88C">
      <w:numFmt w:val="decimal"/>
      <w:lvlText w:val=""/>
      <w:lvlJc w:val="left"/>
    </w:lvl>
    <w:lvl w:ilvl="7" w:tplc="C05E8F74">
      <w:numFmt w:val="decimal"/>
      <w:lvlText w:val=""/>
      <w:lvlJc w:val="left"/>
    </w:lvl>
    <w:lvl w:ilvl="8" w:tplc="02188E7C">
      <w:numFmt w:val="decimal"/>
      <w:lvlText w:val=""/>
      <w:lvlJc w:val="left"/>
    </w:lvl>
  </w:abstractNum>
  <w:abstractNum w:abstractNumId="15">
    <w:nsid w:val="00004DC8"/>
    <w:multiLevelType w:val="hybridMultilevel"/>
    <w:tmpl w:val="3E386354"/>
    <w:lvl w:ilvl="0" w:tplc="036A63E8">
      <w:start w:val="5"/>
      <w:numFmt w:val="decimal"/>
      <w:lvlText w:val="%1."/>
      <w:lvlJc w:val="left"/>
    </w:lvl>
    <w:lvl w:ilvl="1" w:tplc="57B07DA8">
      <w:numFmt w:val="decimal"/>
      <w:lvlText w:val=""/>
      <w:lvlJc w:val="left"/>
    </w:lvl>
    <w:lvl w:ilvl="2" w:tplc="27D8ECBA">
      <w:numFmt w:val="decimal"/>
      <w:lvlText w:val=""/>
      <w:lvlJc w:val="left"/>
    </w:lvl>
    <w:lvl w:ilvl="3" w:tplc="28F83688">
      <w:numFmt w:val="decimal"/>
      <w:lvlText w:val=""/>
      <w:lvlJc w:val="left"/>
    </w:lvl>
    <w:lvl w:ilvl="4" w:tplc="4EC4240A">
      <w:numFmt w:val="decimal"/>
      <w:lvlText w:val=""/>
      <w:lvlJc w:val="left"/>
    </w:lvl>
    <w:lvl w:ilvl="5" w:tplc="1BB8C53E">
      <w:numFmt w:val="decimal"/>
      <w:lvlText w:val=""/>
      <w:lvlJc w:val="left"/>
    </w:lvl>
    <w:lvl w:ilvl="6" w:tplc="8E34F614">
      <w:numFmt w:val="decimal"/>
      <w:lvlText w:val=""/>
      <w:lvlJc w:val="left"/>
    </w:lvl>
    <w:lvl w:ilvl="7" w:tplc="E9DC25BC">
      <w:numFmt w:val="decimal"/>
      <w:lvlText w:val=""/>
      <w:lvlJc w:val="left"/>
    </w:lvl>
    <w:lvl w:ilvl="8" w:tplc="F0D26B74">
      <w:numFmt w:val="decimal"/>
      <w:lvlText w:val=""/>
      <w:lvlJc w:val="left"/>
    </w:lvl>
  </w:abstractNum>
  <w:abstractNum w:abstractNumId="16">
    <w:nsid w:val="000054DE"/>
    <w:multiLevelType w:val="hybridMultilevel"/>
    <w:tmpl w:val="BA840E02"/>
    <w:lvl w:ilvl="0" w:tplc="CA50E21E">
      <w:start w:val="1"/>
      <w:numFmt w:val="bullet"/>
      <w:lvlText w:val="-"/>
      <w:lvlJc w:val="left"/>
    </w:lvl>
    <w:lvl w:ilvl="1" w:tplc="1FBCCB32">
      <w:numFmt w:val="decimal"/>
      <w:lvlText w:val=""/>
      <w:lvlJc w:val="left"/>
    </w:lvl>
    <w:lvl w:ilvl="2" w:tplc="F5D23A4A">
      <w:numFmt w:val="decimal"/>
      <w:lvlText w:val=""/>
      <w:lvlJc w:val="left"/>
    </w:lvl>
    <w:lvl w:ilvl="3" w:tplc="85C20E32">
      <w:numFmt w:val="decimal"/>
      <w:lvlText w:val=""/>
      <w:lvlJc w:val="left"/>
    </w:lvl>
    <w:lvl w:ilvl="4" w:tplc="FA30848A">
      <w:numFmt w:val="decimal"/>
      <w:lvlText w:val=""/>
      <w:lvlJc w:val="left"/>
    </w:lvl>
    <w:lvl w:ilvl="5" w:tplc="320452D4">
      <w:numFmt w:val="decimal"/>
      <w:lvlText w:val=""/>
      <w:lvlJc w:val="left"/>
    </w:lvl>
    <w:lvl w:ilvl="6" w:tplc="E8E41AD2">
      <w:numFmt w:val="decimal"/>
      <w:lvlText w:val=""/>
      <w:lvlJc w:val="left"/>
    </w:lvl>
    <w:lvl w:ilvl="7" w:tplc="445016BA">
      <w:numFmt w:val="decimal"/>
      <w:lvlText w:val=""/>
      <w:lvlJc w:val="left"/>
    </w:lvl>
    <w:lvl w:ilvl="8" w:tplc="59F818B2">
      <w:numFmt w:val="decimal"/>
      <w:lvlText w:val=""/>
      <w:lvlJc w:val="left"/>
    </w:lvl>
  </w:abstractNum>
  <w:abstractNum w:abstractNumId="17">
    <w:nsid w:val="00007E87"/>
    <w:multiLevelType w:val="hybridMultilevel"/>
    <w:tmpl w:val="0428EE0E"/>
    <w:lvl w:ilvl="0" w:tplc="3B0E15CC">
      <w:start w:val="1"/>
      <w:numFmt w:val="bullet"/>
      <w:lvlText w:val="и"/>
      <w:lvlJc w:val="left"/>
    </w:lvl>
    <w:lvl w:ilvl="1" w:tplc="73FE4B6C">
      <w:numFmt w:val="decimal"/>
      <w:lvlText w:val=""/>
      <w:lvlJc w:val="left"/>
    </w:lvl>
    <w:lvl w:ilvl="2" w:tplc="DB747558">
      <w:numFmt w:val="decimal"/>
      <w:lvlText w:val=""/>
      <w:lvlJc w:val="left"/>
    </w:lvl>
    <w:lvl w:ilvl="3" w:tplc="3A3809D8">
      <w:numFmt w:val="decimal"/>
      <w:lvlText w:val=""/>
      <w:lvlJc w:val="left"/>
    </w:lvl>
    <w:lvl w:ilvl="4" w:tplc="FF6EE3E8">
      <w:numFmt w:val="decimal"/>
      <w:lvlText w:val=""/>
      <w:lvlJc w:val="left"/>
    </w:lvl>
    <w:lvl w:ilvl="5" w:tplc="F5CC48A8">
      <w:numFmt w:val="decimal"/>
      <w:lvlText w:val=""/>
      <w:lvlJc w:val="left"/>
    </w:lvl>
    <w:lvl w:ilvl="6" w:tplc="CC7425F0">
      <w:numFmt w:val="decimal"/>
      <w:lvlText w:val=""/>
      <w:lvlJc w:val="left"/>
    </w:lvl>
    <w:lvl w:ilvl="7" w:tplc="EBA47C22">
      <w:numFmt w:val="decimal"/>
      <w:lvlText w:val=""/>
      <w:lvlJc w:val="left"/>
    </w:lvl>
    <w:lvl w:ilvl="8" w:tplc="C64CF93A">
      <w:numFmt w:val="decimal"/>
      <w:lvlText w:val=""/>
      <w:lvlJc w:val="left"/>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F4"/>
    <w:rsid w:val="001B4759"/>
    <w:rsid w:val="004874EC"/>
    <w:rsid w:val="00965401"/>
    <w:rsid w:val="00C743BD"/>
    <w:rsid w:val="00E249F4"/>
    <w:rsid w:val="00E5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F4"/>
  </w:style>
  <w:style w:type="paragraph" w:styleId="1">
    <w:name w:val="heading 1"/>
    <w:basedOn w:val="a"/>
    <w:next w:val="a"/>
    <w:link w:val="10"/>
    <w:qFormat/>
    <w:rsid w:val="00E50C95"/>
    <w:pPr>
      <w:keepNext/>
      <w:autoSpaceDE w:val="0"/>
      <w:autoSpaceDN w:val="0"/>
      <w:ind w:firstLine="284"/>
      <w:outlineLvl w:val="0"/>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rsid w:val="00E50C95"/>
    <w:rPr>
      <w:rFonts w:eastAsia="Times New Roman"/>
      <w:sz w:val="24"/>
      <w:szCs w:val="24"/>
    </w:rPr>
  </w:style>
  <w:style w:type="paragraph" w:styleId="a4">
    <w:name w:val="Balloon Text"/>
    <w:basedOn w:val="a"/>
    <w:link w:val="a5"/>
    <w:uiPriority w:val="99"/>
    <w:semiHidden/>
    <w:unhideWhenUsed/>
    <w:rsid w:val="00965401"/>
    <w:rPr>
      <w:rFonts w:ascii="Segoe UI" w:hAnsi="Segoe UI" w:cs="Segoe UI"/>
      <w:sz w:val="18"/>
      <w:szCs w:val="18"/>
    </w:rPr>
  </w:style>
  <w:style w:type="character" w:customStyle="1" w:styleId="a5">
    <w:name w:val="Текст выноски Знак"/>
    <w:basedOn w:val="a0"/>
    <w:link w:val="a4"/>
    <w:uiPriority w:val="99"/>
    <w:semiHidden/>
    <w:rsid w:val="009654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F4"/>
  </w:style>
  <w:style w:type="paragraph" w:styleId="1">
    <w:name w:val="heading 1"/>
    <w:basedOn w:val="a"/>
    <w:next w:val="a"/>
    <w:link w:val="10"/>
    <w:qFormat/>
    <w:rsid w:val="00E50C95"/>
    <w:pPr>
      <w:keepNext/>
      <w:autoSpaceDE w:val="0"/>
      <w:autoSpaceDN w:val="0"/>
      <w:ind w:firstLine="284"/>
      <w:outlineLvl w:val="0"/>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rsid w:val="00E50C95"/>
    <w:rPr>
      <w:rFonts w:eastAsia="Times New Roman"/>
      <w:sz w:val="24"/>
      <w:szCs w:val="24"/>
    </w:rPr>
  </w:style>
  <w:style w:type="paragraph" w:styleId="a4">
    <w:name w:val="Balloon Text"/>
    <w:basedOn w:val="a"/>
    <w:link w:val="a5"/>
    <w:uiPriority w:val="99"/>
    <w:semiHidden/>
    <w:unhideWhenUsed/>
    <w:rsid w:val="00965401"/>
    <w:rPr>
      <w:rFonts w:ascii="Segoe UI" w:hAnsi="Segoe UI" w:cs="Segoe UI"/>
      <w:sz w:val="18"/>
      <w:szCs w:val="18"/>
    </w:rPr>
  </w:style>
  <w:style w:type="character" w:customStyle="1" w:styleId="a5">
    <w:name w:val="Текст выноски Знак"/>
    <w:basedOn w:val="a0"/>
    <w:link w:val="a4"/>
    <w:uiPriority w:val="99"/>
    <w:semiHidden/>
    <w:rsid w:val="00965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5482</Words>
  <Characters>31249</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Alvin</cp:lastModifiedBy>
  <cp:revision>2</cp:revision>
  <cp:lastPrinted>2020-11-19T10:03:00Z</cp:lastPrinted>
  <dcterms:created xsi:type="dcterms:W3CDTF">2022-12-29T20:00:00Z</dcterms:created>
  <dcterms:modified xsi:type="dcterms:W3CDTF">2022-12-29T20:00:00Z</dcterms:modified>
</cp:coreProperties>
</file>