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63" w:rsidRDefault="00330D63" w:rsidP="0033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pPr>
    </w:p>
    <w:p w:rsidR="00330D63" w:rsidRDefault="000F256D" w:rsidP="0033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pPr>
      <w:bookmarkStart w:id="0" w:name="_GoBack"/>
      <w:r>
        <w:rPr>
          <w:noProof/>
          <w:lang w:bidi="ar-SA"/>
        </w:rPr>
        <w:drawing>
          <wp:inline distT="0" distB="0" distL="0" distR="0">
            <wp:extent cx="6729095" cy="9523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е страницы_Page_18.png"/>
                    <pic:cNvPicPr/>
                  </pic:nvPicPr>
                  <pic:blipFill>
                    <a:blip r:embed="rId6">
                      <a:extLst>
                        <a:ext uri="{28A0092B-C50C-407E-A947-70E740481C1C}">
                          <a14:useLocalDpi xmlns:a14="http://schemas.microsoft.com/office/drawing/2010/main" val="0"/>
                        </a:ext>
                      </a:extLst>
                    </a:blip>
                    <a:stretch>
                      <a:fillRect/>
                    </a:stretch>
                  </pic:blipFill>
                  <pic:spPr>
                    <a:xfrm>
                      <a:off x="0" y="0"/>
                      <a:ext cx="6729095" cy="9523730"/>
                    </a:xfrm>
                    <a:prstGeom prst="rect">
                      <a:avLst/>
                    </a:prstGeom>
                  </pic:spPr>
                </pic:pic>
              </a:graphicData>
            </a:graphic>
          </wp:inline>
        </w:drawing>
      </w:r>
      <w:bookmarkEnd w:id="0"/>
    </w:p>
    <w:p w:rsidR="00330D63" w:rsidRDefault="00330D63" w:rsidP="006E0093">
      <w:pPr>
        <w:rPr>
          <w:b/>
          <w:bCs/>
        </w:rPr>
      </w:pPr>
    </w:p>
    <w:p w:rsidR="003453CF" w:rsidRDefault="003453CF" w:rsidP="003453CF">
      <w:pPr>
        <w:jc w:val="center"/>
        <w:rPr>
          <w:b/>
          <w:bCs/>
        </w:rPr>
      </w:pPr>
      <w:r w:rsidRPr="00B4203B">
        <w:rPr>
          <w:b/>
          <w:bCs/>
        </w:rPr>
        <w:t>СОДЕРЖАНИЕ</w:t>
      </w:r>
    </w:p>
    <w:p w:rsidR="003453CF" w:rsidRPr="00B4203B" w:rsidRDefault="003453CF" w:rsidP="003453CF">
      <w:pPr>
        <w:jc w:val="center"/>
        <w:rPr>
          <w:b/>
          <w:bCs/>
        </w:rPr>
      </w:pPr>
    </w:p>
    <w:tbl>
      <w:tblPr>
        <w:tblW w:w="0" w:type="auto"/>
        <w:tblInd w:w="1276" w:type="dxa"/>
        <w:tblLayout w:type="fixed"/>
        <w:tblLook w:val="0000" w:firstRow="0" w:lastRow="0" w:firstColumn="0" w:lastColumn="0" w:noHBand="0" w:noVBand="0"/>
      </w:tblPr>
      <w:tblGrid>
        <w:gridCol w:w="8755"/>
      </w:tblGrid>
      <w:tr w:rsidR="003453CF" w:rsidRPr="00787D98" w:rsidTr="00336B18">
        <w:tc>
          <w:tcPr>
            <w:tcW w:w="8755" w:type="dxa"/>
            <w:shd w:val="clear" w:color="auto" w:fill="auto"/>
          </w:tcPr>
          <w:p w:rsidR="003453CF" w:rsidRPr="00787D98" w:rsidRDefault="003453CF" w:rsidP="003453CF">
            <w:pPr>
              <w:snapToGrid w:val="0"/>
              <w:ind w:hanging="108"/>
              <w:rPr>
                <w:bCs/>
              </w:rPr>
            </w:pPr>
          </w:p>
        </w:tc>
      </w:tr>
      <w:tr w:rsidR="003453CF" w:rsidRPr="00787D98" w:rsidTr="00336B18">
        <w:tc>
          <w:tcPr>
            <w:tcW w:w="8755" w:type="dxa"/>
            <w:shd w:val="clear" w:color="auto" w:fill="auto"/>
          </w:tcPr>
          <w:p w:rsidR="003453CF" w:rsidRPr="00787D98" w:rsidRDefault="003453CF" w:rsidP="003453CF">
            <w:pPr>
              <w:snapToGrid w:val="0"/>
              <w:ind w:hanging="108"/>
              <w:rPr>
                <w:bCs/>
              </w:rPr>
            </w:pPr>
            <w:r w:rsidRPr="00787D98">
              <w:rPr>
                <w:bCs/>
              </w:rPr>
              <w:t>1.ПАСПОРТ РАБОЧЕЙ ПРОГРАММЫ УЧЕБНОЙ ДИСЦИПЛИНЫ</w:t>
            </w:r>
          </w:p>
        </w:tc>
      </w:tr>
      <w:tr w:rsidR="003453CF" w:rsidRPr="00787D98" w:rsidTr="00336B18">
        <w:tc>
          <w:tcPr>
            <w:tcW w:w="8755" w:type="dxa"/>
            <w:shd w:val="clear" w:color="auto" w:fill="auto"/>
          </w:tcPr>
          <w:p w:rsidR="003453CF" w:rsidRPr="00787D98" w:rsidRDefault="003453CF" w:rsidP="003453CF">
            <w:pPr>
              <w:snapToGrid w:val="0"/>
              <w:ind w:hanging="108"/>
              <w:rPr>
                <w:bCs/>
              </w:rPr>
            </w:pPr>
            <w:r w:rsidRPr="00787D98">
              <w:rPr>
                <w:bCs/>
              </w:rPr>
              <w:t>2.СТРУКТУРА И СОДЕРЖАНИЕ УЧЕБНОЙ ДИСЦИПЛИНЫ</w:t>
            </w:r>
          </w:p>
        </w:tc>
      </w:tr>
      <w:tr w:rsidR="003453CF" w:rsidRPr="00787D98" w:rsidTr="00336B18">
        <w:trPr>
          <w:trHeight w:val="291"/>
        </w:trPr>
        <w:tc>
          <w:tcPr>
            <w:tcW w:w="8755" w:type="dxa"/>
            <w:shd w:val="clear" w:color="auto" w:fill="auto"/>
          </w:tcPr>
          <w:p w:rsidR="003453CF" w:rsidRPr="00787D98" w:rsidRDefault="003453CF" w:rsidP="00787D98">
            <w:pPr>
              <w:snapToGrid w:val="0"/>
              <w:ind w:hanging="108"/>
              <w:rPr>
                <w:bCs/>
              </w:rPr>
            </w:pPr>
            <w:r w:rsidRPr="00787D98">
              <w:rPr>
                <w:bCs/>
              </w:rPr>
              <w:t>3.УСЛОВИЯ РЕАЛИЗАЦИИ РАБОЧЕЙ ПРОГРАММЫ УЧЕБНОЙ ДИЗЦИПЛИНЫ</w:t>
            </w:r>
          </w:p>
        </w:tc>
      </w:tr>
      <w:tr w:rsidR="003453CF" w:rsidRPr="00787D98" w:rsidTr="00336B18">
        <w:tc>
          <w:tcPr>
            <w:tcW w:w="8755" w:type="dxa"/>
            <w:shd w:val="clear" w:color="auto" w:fill="auto"/>
          </w:tcPr>
          <w:p w:rsidR="003453CF" w:rsidRPr="00787D98" w:rsidRDefault="003453CF" w:rsidP="00787D98">
            <w:pPr>
              <w:snapToGrid w:val="0"/>
              <w:ind w:hanging="108"/>
              <w:rPr>
                <w:bCs/>
              </w:rPr>
            </w:pPr>
            <w:r w:rsidRPr="00787D98">
              <w:rPr>
                <w:bCs/>
              </w:rPr>
              <w:t>4.КОНТРОЛЬ И ОЦЕНКА РЕЗУЛЬТАТОВ ОСВОЕНИЯ УЧЕБНОЙ ДИСЦИПЛИНЫ</w:t>
            </w:r>
          </w:p>
        </w:tc>
      </w:tr>
    </w:tbl>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36B18" w:rsidRDefault="00336B18" w:rsidP="003453CF">
      <w:pPr>
        <w:pStyle w:val="2"/>
        <w:tabs>
          <w:tab w:val="left" w:pos="3365"/>
        </w:tabs>
        <w:spacing w:before="78"/>
        <w:ind w:left="142"/>
        <w:jc w:val="center"/>
      </w:pPr>
    </w:p>
    <w:p w:rsidR="00336B18" w:rsidRDefault="00336B18"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3453CF" w:rsidRDefault="003453CF" w:rsidP="003453CF">
      <w:pPr>
        <w:pStyle w:val="2"/>
        <w:tabs>
          <w:tab w:val="left" w:pos="3365"/>
        </w:tabs>
        <w:spacing w:before="78"/>
        <w:ind w:left="142"/>
        <w:jc w:val="center"/>
      </w:pPr>
    </w:p>
    <w:p w:rsidR="00E173D2" w:rsidRDefault="00E173D2" w:rsidP="00E173D2">
      <w:pPr>
        <w:pStyle w:val="2"/>
        <w:numPr>
          <w:ilvl w:val="0"/>
          <w:numId w:val="3"/>
        </w:numPr>
        <w:tabs>
          <w:tab w:val="left" w:pos="3365"/>
        </w:tabs>
        <w:spacing w:before="78"/>
        <w:ind w:hanging="362"/>
        <w:jc w:val="left"/>
      </w:pPr>
      <w:r>
        <w:t>ПАСПОРТ ПРОГРАММЫ УЧЕБНОЙ</w:t>
      </w:r>
      <w:r>
        <w:rPr>
          <w:spacing w:val="-2"/>
        </w:rPr>
        <w:t xml:space="preserve"> </w:t>
      </w:r>
      <w:r>
        <w:t>ДИСЦИПЛИНЫ</w:t>
      </w:r>
    </w:p>
    <w:p w:rsidR="00E173D2" w:rsidRDefault="00E173D2" w:rsidP="00E173D2">
      <w:pPr>
        <w:pStyle w:val="a3"/>
        <w:spacing w:before="2"/>
        <w:rPr>
          <w:b/>
        </w:rPr>
      </w:pPr>
    </w:p>
    <w:p w:rsidR="00E173D2" w:rsidRPr="003453CF" w:rsidRDefault="00E173D2" w:rsidP="00336B18">
      <w:pPr>
        <w:ind w:left="567"/>
        <w:rPr>
          <w:sz w:val="28"/>
          <w:szCs w:val="28"/>
        </w:rPr>
      </w:pPr>
      <w:r w:rsidRPr="003453CF">
        <w:rPr>
          <w:sz w:val="28"/>
          <w:szCs w:val="28"/>
        </w:rPr>
        <w:t>"</w:t>
      </w:r>
      <w:r w:rsidRPr="003453CF">
        <w:rPr>
          <w:b/>
          <w:sz w:val="28"/>
          <w:szCs w:val="28"/>
        </w:rPr>
        <w:t>Основы управления транспортными средствами</w:t>
      </w:r>
      <w:r w:rsidRPr="003453CF">
        <w:rPr>
          <w:sz w:val="28"/>
          <w:szCs w:val="28"/>
        </w:rPr>
        <w:t>".</w:t>
      </w:r>
    </w:p>
    <w:p w:rsidR="00E173D2" w:rsidRPr="003453CF" w:rsidRDefault="00E173D2" w:rsidP="00E173D2">
      <w:pPr>
        <w:pStyle w:val="a3"/>
        <w:rPr>
          <w:sz w:val="28"/>
          <w:szCs w:val="28"/>
        </w:rPr>
      </w:pPr>
    </w:p>
    <w:p w:rsidR="00E173D2" w:rsidRPr="003453CF" w:rsidRDefault="00E173D2" w:rsidP="00E173D2">
      <w:pPr>
        <w:pStyle w:val="a3"/>
        <w:rPr>
          <w:sz w:val="28"/>
          <w:szCs w:val="28"/>
        </w:rPr>
      </w:pPr>
    </w:p>
    <w:p w:rsidR="00E173D2" w:rsidRPr="003453CF" w:rsidRDefault="00E173D2" w:rsidP="00E173D2">
      <w:pPr>
        <w:pStyle w:val="a5"/>
        <w:numPr>
          <w:ilvl w:val="1"/>
          <w:numId w:val="2"/>
        </w:numPr>
        <w:tabs>
          <w:tab w:val="left" w:pos="1094"/>
        </w:tabs>
        <w:spacing w:before="184" w:line="274" w:lineRule="exact"/>
        <w:ind w:hanging="422"/>
        <w:jc w:val="both"/>
        <w:rPr>
          <w:b/>
          <w:sz w:val="28"/>
          <w:szCs w:val="28"/>
        </w:rPr>
      </w:pPr>
      <w:r w:rsidRPr="003453CF">
        <w:rPr>
          <w:b/>
          <w:sz w:val="28"/>
          <w:szCs w:val="28"/>
        </w:rPr>
        <w:t>Область применения</w:t>
      </w:r>
      <w:r w:rsidRPr="003453CF">
        <w:rPr>
          <w:b/>
          <w:spacing w:val="-1"/>
          <w:sz w:val="28"/>
          <w:szCs w:val="28"/>
        </w:rPr>
        <w:t xml:space="preserve"> </w:t>
      </w:r>
      <w:r w:rsidRPr="003453CF">
        <w:rPr>
          <w:b/>
          <w:sz w:val="28"/>
          <w:szCs w:val="28"/>
        </w:rPr>
        <w:t>программы</w:t>
      </w:r>
    </w:p>
    <w:p w:rsidR="00E173D2" w:rsidRPr="003453CF" w:rsidRDefault="00E173D2" w:rsidP="003453CF">
      <w:pPr>
        <w:ind w:left="672" w:right="300" w:firstLine="708"/>
        <w:jc w:val="both"/>
        <w:rPr>
          <w:b/>
          <w:sz w:val="28"/>
          <w:szCs w:val="28"/>
        </w:rPr>
      </w:pPr>
      <w:r w:rsidRPr="003453CF">
        <w:rPr>
          <w:sz w:val="28"/>
          <w:szCs w:val="28"/>
        </w:rPr>
        <w:t>Программа учебной дисциплины разработана на основе примерной программы учебной дисциплины «</w:t>
      </w:r>
      <w:r w:rsidRPr="003453CF">
        <w:rPr>
          <w:b/>
          <w:sz w:val="28"/>
          <w:szCs w:val="28"/>
        </w:rPr>
        <w:t>Основы управления транспортными средствами</w:t>
      </w:r>
      <w:r w:rsidRPr="003453CF">
        <w:rPr>
          <w:sz w:val="28"/>
          <w:szCs w:val="28"/>
        </w:rPr>
        <w:t xml:space="preserve">» по профессии </w:t>
      </w:r>
      <w:r w:rsidRPr="003453CF">
        <w:rPr>
          <w:b/>
          <w:sz w:val="28"/>
          <w:szCs w:val="28"/>
        </w:rPr>
        <w:t xml:space="preserve">11442 Водитель автомобиля (водитель автомобиля категории </w:t>
      </w:r>
      <w:r w:rsidR="003453CF" w:rsidRPr="003453CF">
        <w:rPr>
          <w:b/>
          <w:sz w:val="28"/>
          <w:szCs w:val="28"/>
        </w:rPr>
        <w:t>«В» и «С»)</w:t>
      </w:r>
      <w:r w:rsidRPr="003453CF">
        <w:rPr>
          <w:b/>
          <w:sz w:val="28"/>
          <w:szCs w:val="28"/>
        </w:rPr>
        <w:t>.</w:t>
      </w:r>
    </w:p>
    <w:p w:rsidR="003453CF" w:rsidRPr="003453CF" w:rsidRDefault="00E173D2" w:rsidP="00E173D2">
      <w:pPr>
        <w:pStyle w:val="a5"/>
        <w:numPr>
          <w:ilvl w:val="1"/>
          <w:numId w:val="2"/>
        </w:numPr>
        <w:tabs>
          <w:tab w:val="left" w:pos="1107"/>
        </w:tabs>
        <w:spacing w:before="225"/>
        <w:ind w:left="672" w:right="115" w:firstLine="0"/>
        <w:rPr>
          <w:sz w:val="28"/>
          <w:szCs w:val="28"/>
        </w:rPr>
      </w:pPr>
      <w:r w:rsidRPr="003453CF">
        <w:rPr>
          <w:b/>
          <w:sz w:val="28"/>
          <w:szCs w:val="28"/>
        </w:rPr>
        <w:t>Место</w:t>
      </w:r>
      <w:r w:rsidR="003453CF" w:rsidRPr="003453CF">
        <w:rPr>
          <w:b/>
          <w:sz w:val="28"/>
          <w:szCs w:val="28"/>
        </w:rPr>
        <w:t xml:space="preserve"> учебной дисциплины в структуре</w:t>
      </w:r>
      <w:r w:rsidRPr="003453CF">
        <w:rPr>
          <w:b/>
          <w:sz w:val="28"/>
          <w:szCs w:val="28"/>
        </w:rPr>
        <w:t xml:space="preserve"> образовательной программы: </w:t>
      </w:r>
    </w:p>
    <w:p w:rsidR="003453CF" w:rsidRPr="003453CF" w:rsidRDefault="003453CF" w:rsidP="003453CF">
      <w:pPr>
        <w:pStyle w:val="a5"/>
        <w:numPr>
          <w:ilvl w:val="0"/>
          <w:numId w:val="2"/>
        </w:numPr>
        <w:rPr>
          <w:sz w:val="28"/>
          <w:szCs w:val="28"/>
        </w:rPr>
      </w:pPr>
      <w:r w:rsidRPr="003453CF">
        <w:rPr>
          <w:sz w:val="28"/>
          <w:szCs w:val="28"/>
        </w:rPr>
        <w:t>- профессиональный цикл</w:t>
      </w:r>
    </w:p>
    <w:p w:rsidR="00E173D2" w:rsidRPr="003453CF" w:rsidRDefault="003453CF" w:rsidP="003453CF">
      <w:pPr>
        <w:pStyle w:val="a5"/>
        <w:numPr>
          <w:ilvl w:val="0"/>
          <w:numId w:val="2"/>
        </w:numPr>
        <w:rPr>
          <w:sz w:val="28"/>
          <w:szCs w:val="28"/>
        </w:rPr>
      </w:pPr>
      <w:r w:rsidRPr="003453CF">
        <w:rPr>
          <w:sz w:val="28"/>
          <w:szCs w:val="28"/>
        </w:rPr>
        <w:t>-общепрофессиональная дисциплина</w:t>
      </w:r>
    </w:p>
    <w:p w:rsidR="00E173D2" w:rsidRPr="003453CF" w:rsidRDefault="00E173D2" w:rsidP="00E173D2">
      <w:pPr>
        <w:pStyle w:val="2"/>
        <w:numPr>
          <w:ilvl w:val="1"/>
          <w:numId w:val="2"/>
        </w:numPr>
        <w:tabs>
          <w:tab w:val="left" w:pos="1163"/>
        </w:tabs>
        <w:ind w:left="672" w:right="307" w:firstLine="0"/>
        <w:rPr>
          <w:sz w:val="28"/>
          <w:szCs w:val="28"/>
        </w:rPr>
      </w:pPr>
      <w:r w:rsidRPr="003453CF">
        <w:rPr>
          <w:sz w:val="28"/>
          <w:szCs w:val="28"/>
        </w:rPr>
        <w:t>Цели и задачи учебной дисциплины – требования к результатам освоения учебной дисциплины:</w:t>
      </w:r>
    </w:p>
    <w:p w:rsidR="00E173D2" w:rsidRPr="003453CF" w:rsidRDefault="00E173D2" w:rsidP="00E173D2">
      <w:pPr>
        <w:pStyle w:val="a3"/>
        <w:spacing w:before="7"/>
        <w:rPr>
          <w:b/>
          <w:sz w:val="28"/>
          <w:szCs w:val="28"/>
        </w:rPr>
      </w:pPr>
    </w:p>
    <w:p w:rsidR="00E173D2" w:rsidRPr="003453CF" w:rsidRDefault="00E173D2" w:rsidP="00E173D2">
      <w:pPr>
        <w:pStyle w:val="a3"/>
        <w:ind w:left="672"/>
        <w:rPr>
          <w:sz w:val="28"/>
          <w:szCs w:val="28"/>
        </w:rPr>
      </w:pPr>
      <w:r w:rsidRPr="003453CF">
        <w:rPr>
          <w:sz w:val="28"/>
          <w:szCs w:val="28"/>
        </w:rPr>
        <w:t>В результате освоения учебной дисциплины обучающийся должен уметь:</w:t>
      </w:r>
    </w:p>
    <w:p w:rsidR="00E173D2" w:rsidRPr="003453CF" w:rsidRDefault="00E173D2" w:rsidP="00E173D2">
      <w:pPr>
        <w:pStyle w:val="a5"/>
        <w:numPr>
          <w:ilvl w:val="0"/>
          <w:numId w:val="1"/>
        </w:numPr>
        <w:tabs>
          <w:tab w:val="left" w:pos="940"/>
        </w:tabs>
        <w:ind w:right="306" w:firstLine="0"/>
        <w:rPr>
          <w:sz w:val="28"/>
          <w:szCs w:val="28"/>
        </w:rPr>
      </w:pPr>
      <w:r w:rsidRPr="003453CF">
        <w:rPr>
          <w:sz w:val="28"/>
          <w:szCs w:val="28"/>
        </w:rPr>
        <w:t>определять влияние свойств транспортного средства на эффективность и безопасность управления;</w:t>
      </w:r>
    </w:p>
    <w:p w:rsidR="00E173D2" w:rsidRPr="003453CF" w:rsidRDefault="00E173D2" w:rsidP="00E173D2">
      <w:pPr>
        <w:pStyle w:val="a3"/>
        <w:ind w:left="672"/>
        <w:rPr>
          <w:sz w:val="28"/>
          <w:szCs w:val="28"/>
        </w:rPr>
      </w:pPr>
      <w:r w:rsidRPr="003453CF">
        <w:rPr>
          <w:sz w:val="28"/>
          <w:szCs w:val="28"/>
        </w:rPr>
        <w:t>-выполнять дорожные условия и безопасность движения.</w:t>
      </w:r>
    </w:p>
    <w:p w:rsidR="00E173D2" w:rsidRPr="003453CF" w:rsidRDefault="00E173D2" w:rsidP="00E173D2">
      <w:pPr>
        <w:pStyle w:val="a3"/>
        <w:rPr>
          <w:sz w:val="28"/>
          <w:szCs w:val="28"/>
        </w:rPr>
      </w:pPr>
    </w:p>
    <w:p w:rsidR="00E173D2" w:rsidRPr="003453CF" w:rsidRDefault="00E173D2" w:rsidP="00E173D2">
      <w:pPr>
        <w:pStyle w:val="a3"/>
        <w:ind w:left="672"/>
        <w:rPr>
          <w:sz w:val="28"/>
          <w:szCs w:val="28"/>
        </w:rPr>
      </w:pPr>
      <w:r w:rsidRPr="003453CF">
        <w:rPr>
          <w:sz w:val="28"/>
          <w:szCs w:val="28"/>
        </w:rPr>
        <w:t>В результате освоения учебной дисциплины обучающийся должен знать:</w:t>
      </w:r>
    </w:p>
    <w:p w:rsidR="00E173D2" w:rsidRPr="003453CF" w:rsidRDefault="00E173D2" w:rsidP="00E173D2">
      <w:pPr>
        <w:pStyle w:val="a5"/>
        <w:numPr>
          <w:ilvl w:val="0"/>
          <w:numId w:val="1"/>
        </w:numPr>
        <w:tabs>
          <w:tab w:val="left" w:pos="813"/>
        </w:tabs>
        <w:ind w:left="812" w:hanging="141"/>
        <w:rPr>
          <w:sz w:val="28"/>
          <w:szCs w:val="28"/>
        </w:rPr>
      </w:pPr>
      <w:r w:rsidRPr="003453CF">
        <w:rPr>
          <w:sz w:val="28"/>
          <w:szCs w:val="28"/>
        </w:rPr>
        <w:t>Влияние свойств транспортного средства на эффективность и безопасность</w:t>
      </w:r>
      <w:r w:rsidRPr="003453CF">
        <w:rPr>
          <w:spacing w:val="-11"/>
          <w:sz w:val="28"/>
          <w:szCs w:val="28"/>
        </w:rPr>
        <w:t xml:space="preserve"> </w:t>
      </w:r>
      <w:r w:rsidRPr="003453CF">
        <w:rPr>
          <w:sz w:val="28"/>
          <w:szCs w:val="28"/>
        </w:rPr>
        <w:t>управления;</w:t>
      </w:r>
    </w:p>
    <w:p w:rsidR="00E173D2" w:rsidRPr="003453CF" w:rsidRDefault="00E173D2" w:rsidP="00E173D2">
      <w:pPr>
        <w:pStyle w:val="a5"/>
        <w:numPr>
          <w:ilvl w:val="0"/>
          <w:numId w:val="1"/>
        </w:numPr>
        <w:tabs>
          <w:tab w:val="left" w:pos="813"/>
        </w:tabs>
        <w:ind w:left="812" w:hanging="141"/>
        <w:rPr>
          <w:sz w:val="28"/>
          <w:szCs w:val="28"/>
        </w:rPr>
      </w:pPr>
      <w:r w:rsidRPr="003453CF">
        <w:rPr>
          <w:sz w:val="28"/>
          <w:szCs w:val="28"/>
        </w:rPr>
        <w:t>Дорожные условия и безопасность</w:t>
      </w:r>
      <w:r w:rsidRPr="003453CF">
        <w:rPr>
          <w:spacing w:val="2"/>
          <w:sz w:val="28"/>
          <w:szCs w:val="28"/>
        </w:rPr>
        <w:t xml:space="preserve"> </w:t>
      </w:r>
      <w:r w:rsidRPr="003453CF">
        <w:rPr>
          <w:sz w:val="28"/>
          <w:szCs w:val="28"/>
        </w:rPr>
        <w:t>движения.</w:t>
      </w:r>
    </w:p>
    <w:p w:rsidR="00E173D2" w:rsidRPr="003453CF" w:rsidRDefault="00E173D2" w:rsidP="00E173D2">
      <w:pPr>
        <w:pStyle w:val="a3"/>
        <w:rPr>
          <w:sz w:val="28"/>
          <w:szCs w:val="28"/>
        </w:rPr>
      </w:pPr>
    </w:p>
    <w:p w:rsidR="00E173D2" w:rsidRPr="003453CF" w:rsidRDefault="00E173D2" w:rsidP="00E173D2">
      <w:pPr>
        <w:rPr>
          <w:b/>
          <w:bCs/>
          <w:sz w:val="28"/>
          <w:szCs w:val="28"/>
        </w:rPr>
      </w:pPr>
      <w:r w:rsidRPr="003453CF">
        <w:rPr>
          <w:b/>
          <w:bCs/>
          <w:sz w:val="28"/>
          <w:szCs w:val="28"/>
        </w:rPr>
        <w:t>1.4. Рекомендуемое количество часов на освоение программы дисциплины:</w:t>
      </w:r>
    </w:p>
    <w:p w:rsidR="00E173D2" w:rsidRPr="003453CF" w:rsidRDefault="00E173D2" w:rsidP="00E173D2">
      <w:pPr>
        <w:rPr>
          <w:sz w:val="28"/>
          <w:szCs w:val="28"/>
        </w:rPr>
      </w:pPr>
      <w:r w:rsidRPr="003453CF">
        <w:rPr>
          <w:sz w:val="28"/>
          <w:szCs w:val="28"/>
        </w:rPr>
        <w:t>Максимальная учебная нагрузка обучающегося состоит из 64 часов, в том числе:</w:t>
      </w:r>
    </w:p>
    <w:p w:rsidR="00E173D2" w:rsidRPr="003453CF" w:rsidRDefault="00E173D2" w:rsidP="00E173D2">
      <w:pPr>
        <w:rPr>
          <w:sz w:val="28"/>
          <w:szCs w:val="28"/>
        </w:rPr>
      </w:pPr>
      <w:r w:rsidRPr="003453CF">
        <w:rPr>
          <w:sz w:val="28"/>
          <w:szCs w:val="28"/>
        </w:rPr>
        <w:t>- обязательная   нагрузка - 52 часов;</w:t>
      </w:r>
    </w:p>
    <w:p w:rsidR="00E173D2" w:rsidRPr="003453CF" w:rsidRDefault="00E173D2" w:rsidP="00E173D2">
      <w:pPr>
        <w:rPr>
          <w:sz w:val="28"/>
          <w:szCs w:val="28"/>
        </w:rPr>
      </w:pPr>
      <w:r w:rsidRPr="003453CF">
        <w:rPr>
          <w:sz w:val="28"/>
          <w:szCs w:val="28"/>
        </w:rPr>
        <w:t>- самостоятельная работа – 12 часов.</w:t>
      </w:r>
    </w:p>
    <w:p w:rsidR="00E173D2" w:rsidRPr="003453CF" w:rsidRDefault="00E173D2" w:rsidP="00E173D2">
      <w:pPr>
        <w:pStyle w:val="a3"/>
        <w:spacing w:before="5"/>
        <w:rPr>
          <w:sz w:val="28"/>
          <w:szCs w:val="28"/>
        </w:rPr>
      </w:pPr>
    </w:p>
    <w:p w:rsidR="00E173D2" w:rsidRDefault="00E173D2" w:rsidP="00E173D2"/>
    <w:p w:rsidR="00E173D2" w:rsidRPr="00E173D2" w:rsidRDefault="00E173D2" w:rsidP="00E173D2">
      <w:pPr>
        <w:pStyle w:val="1"/>
        <w:keepNext w:val="0"/>
        <w:keepLines w:val="0"/>
        <w:numPr>
          <w:ilvl w:val="0"/>
          <w:numId w:val="3"/>
        </w:numPr>
        <w:tabs>
          <w:tab w:val="left" w:pos="1955"/>
        </w:tabs>
        <w:spacing w:before="59"/>
        <w:ind w:left="1954" w:hanging="281"/>
        <w:jc w:val="left"/>
        <w:rPr>
          <w:rFonts w:ascii="Times New Roman" w:hAnsi="Times New Roman" w:cs="Times New Roman"/>
          <w:b/>
          <w:color w:val="auto"/>
          <w:sz w:val="24"/>
          <w:szCs w:val="24"/>
        </w:rPr>
      </w:pPr>
      <w:r w:rsidRPr="00E173D2">
        <w:rPr>
          <w:rFonts w:ascii="Times New Roman" w:hAnsi="Times New Roman" w:cs="Times New Roman"/>
          <w:b/>
          <w:color w:val="auto"/>
          <w:sz w:val="24"/>
          <w:szCs w:val="24"/>
        </w:rPr>
        <w:t>СТРУКТУРА И СОДЕРЖАНИЕ УЧЕБНОЙ</w:t>
      </w:r>
      <w:r w:rsidRPr="00E173D2">
        <w:rPr>
          <w:rFonts w:ascii="Times New Roman" w:hAnsi="Times New Roman" w:cs="Times New Roman"/>
          <w:b/>
          <w:color w:val="auto"/>
          <w:spacing w:val="-10"/>
          <w:sz w:val="24"/>
          <w:szCs w:val="24"/>
        </w:rPr>
        <w:t xml:space="preserve"> </w:t>
      </w:r>
      <w:r w:rsidRPr="00E173D2">
        <w:rPr>
          <w:rFonts w:ascii="Times New Roman" w:hAnsi="Times New Roman" w:cs="Times New Roman"/>
          <w:b/>
          <w:color w:val="auto"/>
          <w:sz w:val="24"/>
          <w:szCs w:val="24"/>
        </w:rPr>
        <w:t>ДИСЦИПЛИНЫ</w:t>
      </w:r>
    </w:p>
    <w:p w:rsidR="00E173D2" w:rsidRDefault="00E173D2" w:rsidP="00E173D2">
      <w:pPr>
        <w:pStyle w:val="a5"/>
        <w:numPr>
          <w:ilvl w:val="1"/>
          <w:numId w:val="4"/>
        </w:numPr>
        <w:tabs>
          <w:tab w:val="left" w:pos="986"/>
        </w:tabs>
        <w:ind w:hanging="494"/>
        <w:jc w:val="left"/>
        <w:rPr>
          <w:b/>
          <w:sz w:val="28"/>
        </w:rPr>
      </w:pPr>
      <w:r>
        <w:rPr>
          <w:b/>
          <w:sz w:val="28"/>
        </w:rPr>
        <w:t>Объем учебной дисциплины и виды учебной</w:t>
      </w:r>
      <w:r>
        <w:rPr>
          <w:b/>
          <w:spacing w:val="-12"/>
          <w:sz w:val="28"/>
        </w:rPr>
        <w:t xml:space="preserve"> </w:t>
      </w:r>
      <w:r>
        <w:rPr>
          <w:b/>
          <w:sz w:val="28"/>
        </w:rPr>
        <w:t>работы</w:t>
      </w:r>
    </w:p>
    <w:p w:rsidR="00E173D2" w:rsidRDefault="00E173D2" w:rsidP="00E173D2">
      <w:pPr>
        <w:pStyle w:val="a3"/>
        <w:spacing w:before="1" w:after="1"/>
        <w:rPr>
          <w:b/>
          <w:sz w:val="28"/>
        </w:rPr>
      </w:pPr>
    </w:p>
    <w:tbl>
      <w:tblPr>
        <w:tblStyle w:val="TableNormal"/>
        <w:tblW w:w="0" w:type="auto"/>
        <w:tblInd w:w="5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E173D2" w:rsidTr="000841FA">
        <w:trPr>
          <w:trHeight w:val="645"/>
        </w:trPr>
        <w:tc>
          <w:tcPr>
            <w:tcW w:w="7905" w:type="dxa"/>
          </w:tcPr>
          <w:p w:rsidR="00E173D2" w:rsidRDefault="00E173D2" w:rsidP="000841FA">
            <w:pPr>
              <w:pStyle w:val="TableParagraph"/>
              <w:ind w:left="2636" w:right="2626"/>
              <w:jc w:val="center"/>
              <w:rPr>
                <w:b/>
                <w:sz w:val="28"/>
              </w:rPr>
            </w:pPr>
            <w:proofErr w:type="spellStart"/>
            <w:r>
              <w:rPr>
                <w:b/>
                <w:sz w:val="28"/>
              </w:rPr>
              <w:t>Вид</w:t>
            </w:r>
            <w:proofErr w:type="spellEnd"/>
            <w:r>
              <w:rPr>
                <w:b/>
                <w:sz w:val="28"/>
              </w:rPr>
              <w:t xml:space="preserve"> </w:t>
            </w:r>
            <w:proofErr w:type="spellStart"/>
            <w:r>
              <w:rPr>
                <w:b/>
                <w:sz w:val="28"/>
              </w:rPr>
              <w:t>учебной</w:t>
            </w:r>
            <w:proofErr w:type="spellEnd"/>
            <w:r>
              <w:rPr>
                <w:b/>
                <w:sz w:val="28"/>
              </w:rPr>
              <w:t xml:space="preserve"> </w:t>
            </w:r>
            <w:proofErr w:type="spellStart"/>
            <w:r>
              <w:rPr>
                <w:b/>
                <w:sz w:val="28"/>
              </w:rPr>
              <w:t>работы</w:t>
            </w:r>
            <w:proofErr w:type="spellEnd"/>
          </w:p>
        </w:tc>
        <w:tc>
          <w:tcPr>
            <w:tcW w:w="1800" w:type="dxa"/>
          </w:tcPr>
          <w:p w:rsidR="00E173D2" w:rsidRDefault="00E173D2" w:rsidP="000841FA">
            <w:pPr>
              <w:pStyle w:val="TableParagraph"/>
              <w:spacing w:before="3" w:line="322" w:lineRule="exact"/>
              <w:ind w:left="542" w:right="449" w:hanging="63"/>
              <w:rPr>
                <w:b/>
                <w:sz w:val="28"/>
              </w:rPr>
            </w:pPr>
            <w:proofErr w:type="spellStart"/>
            <w:r>
              <w:rPr>
                <w:b/>
                <w:sz w:val="28"/>
              </w:rPr>
              <w:t>Объем</w:t>
            </w:r>
            <w:proofErr w:type="spellEnd"/>
            <w:r>
              <w:rPr>
                <w:b/>
                <w:sz w:val="28"/>
              </w:rPr>
              <w:t xml:space="preserve"> </w:t>
            </w:r>
            <w:proofErr w:type="spellStart"/>
            <w:r>
              <w:rPr>
                <w:b/>
                <w:sz w:val="28"/>
              </w:rPr>
              <w:t>часов</w:t>
            </w:r>
            <w:proofErr w:type="spellEnd"/>
          </w:p>
        </w:tc>
      </w:tr>
      <w:tr w:rsidR="00E173D2" w:rsidTr="000841FA">
        <w:trPr>
          <w:trHeight w:val="319"/>
        </w:trPr>
        <w:tc>
          <w:tcPr>
            <w:tcW w:w="7905" w:type="dxa"/>
          </w:tcPr>
          <w:p w:rsidR="00E173D2" w:rsidRPr="00E173D2" w:rsidRDefault="00E173D2" w:rsidP="000841FA">
            <w:pPr>
              <w:pStyle w:val="TableParagraph"/>
              <w:spacing w:line="299" w:lineRule="exact"/>
              <w:ind w:left="107"/>
              <w:rPr>
                <w:sz w:val="28"/>
              </w:rPr>
            </w:pPr>
            <w:proofErr w:type="spellStart"/>
            <w:r w:rsidRPr="00E173D2">
              <w:rPr>
                <w:sz w:val="28"/>
              </w:rPr>
              <w:t>Максимальная</w:t>
            </w:r>
            <w:proofErr w:type="spellEnd"/>
            <w:r w:rsidRPr="00E173D2">
              <w:rPr>
                <w:sz w:val="28"/>
              </w:rPr>
              <w:t xml:space="preserve"> </w:t>
            </w:r>
            <w:proofErr w:type="spellStart"/>
            <w:r w:rsidRPr="00E173D2">
              <w:rPr>
                <w:sz w:val="28"/>
              </w:rPr>
              <w:t>учебная</w:t>
            </w:r>
            <w:proofErr w:type="spellEnd"/>
            <w:r w:rsidRPr="00E173D2">
              <w:rPr>
                <w:sz w:val="28"/>
              </w:rPr>
              <w:t xml:space="preserve"> </w:t>
            </w:r>
            <w:proofErr w:type="spellStart"/>
            <w:r w:rsidRPr="00E173D2">
              <w:rPr>
                <w:sz w:val="28"/>
              </w:rPr>
              <w:t>нагрузка</w:t>
            </w:r>
            <w:proofErr w:type="spellEnd"/>
            <w:r w:rsidRPr="00E173D2">
              <w:rPr>
                <w:sz w:val="28"/>
              </w:rPr>
              <w:t xml:space="preserve"> (</w:t>
            </w:r>
            <w:proofErr w:type="spellStart"/>
            <w:r w:rsidRPr="00E173D2">
              <w:rPr>
                <w:sz w:val="28"/>
              </w:rPr>
              <w:t>всего</w:t>
            </w:r>
            <w:proofErr w:type="spellEnd"/>
            <w:r w:rsidRPr="00E173D2">
              <w:rPr>
                <w:sz w:val="28"/>
              </w:rPr>
              <w:t>)</w:t>
            </w:r>
          </w:p>
        </w:tc>
        <w:tc>
          <w:tcPr>
            <w:tcW w:w="1800" w:type="dxa"/>
          </w:tcPr>
          <w:p w:rsidR="00E173D2" w:rsidRDefault="00E173D2" w:rsidP="000841FA">
            <w:pPr>
              <w:pStyle w:val="TableParagraph"/>
              <w:spacing w:line="299" w:lineRule="exact"/>
              <w:ind w:left="739" w:right="725"/>
              <w:jc w:val="center"/>
              <w:rPr>
                <w:sz w:val="28"/>
              </w:rPr>
            </w:pPr>
            <w:r>
              <w:rPr>
                <w:sz w:val="28"/>
              </w:rPr>
              <w:t>64</w:t>
            </w:r>
          </w:p>
        </w:tc>
      </w:tr>
      <w:tr w:rsidR="00E173D2" w:rsidTr="000841FA">
        <w:trPr>
          <w:trHeight w:val="323"/>
        </w:trPr>
        <w:tc>
          <w:tcPr>
            <w:tcW w:w="7905" w:type="dxa"/>
          </w:tcPr>
          <w:p w:rsidR="00E173D2" w:rsidRPr="00E173D2" w:rsidRDefault="00E173D2" w:rsidP="000841FA">
            <w:pPr>
              <w:pStyle w:val="TableParagraph"/>
              <w:spacing w:line="303" w:lineRule="exact"/>
              <w:ind w:left="107"/>
              <w:rPr>
                <w:sz w:val="28"/>
                <w:lang w:val="ru-RU"/>
              </w:rPr>
            </w:pPr>
            <w:r w:rsidRPr="00E173D2">
              <w:rPr>
                <w:sz w:val="28"/>
                <w:lang w:val="ru-RU"/>
              </w:rPr>
              <w:t>Обязательная аудиторная учебная нагрузка (всего)</w:t>
            </w:r>
          </w:p>
        </w:tc>
        <w:tc>
          <w:tcPr>
            <w:tcW w:w="1800" w:type="dxa"/>
          </w:tcPr>
          <w:p w:rsidR="00E173D2" w:rsidRDefault="00E173D2" w:rsidP="000841FA">
            <w:pPr>
              <w:pStyle w:val="TableParagraph"/>
              <w:spacing w:line="303" w:lineRule="exact"/>
              <w:ind w:left="739" w:right="725"/>
              <w:jc w:val="center"/>
              <w:rPr>
                <w:sz w:val="28"/>
              </w:rPr>
            </w:pPr>
            <w:r>
              <w:rPr>
                <w:sz w:val="28"/>
              </w:rPr>
              <w:t>52</w:t>
            </w:r>
          </w:p>
        </w:tc>
      </w:tr>
      <w:tr w:rsidR="00E173D2" w:rsidTr="000841FA">
        <w:trPr>
          <w:trHeight w:val="320"/>
        </w:trPr>
        <w:tc>
          <w:tcPr>
            <w:tcW w:w="7905" w:type="dxa"/>
          </w:tcPr>
          <w:p w:rsidR="00E173D2" w:rsidRPr="00E173D2" w:rsidRDefault="00E173D2" w:rsidP="000841FA">
            <w:pPr>
              <w:pStyle w:val="TableParagraph"/>
              <w:spacing w:line="301" w:lineRule="exact"/>
              <w:ind w:left="107"/>
              <w:rPr>
                <w:sz w:val="28"/>
              </w:rPr>
            </w:pPr>
            <w:r w:rsidRPr="00E173D2">
              <w:rPr>
                <w:sz w:val="28"/>
              </w:rPr>
              <w:t xml:space="preserve">в </w:t>
            </w:r>
            <w:proofErr w:type="spellStart"/>
            <w:r w:rsidRPr="00E173D2">
              <w:rPr>
                <w:sz w:val="28"/>
              </w:rPr>
              <w:t>том</w:t>
            </w:r>
            <w:proofErr w:type="spellEnd"/>
            <w:r w:rsidRPr="00E173D2">
              <w:rPr>
                <w:sz w:val="28"/>
              </w:rPr>
              <w:t xml:space="preserve"> </w:t>
            </w:r>
            <w:proofErr w:type="spellStart"/>
            <w:r w:rsidRPr="00E173D2">
              <w:rPr>
                <w:sz w:val="28"/>
              </w:rPr>
              <w:t>числе</w:t>
            </w:r>
            <w:proofErr w:type="spellEnd"/>
            <w:r w:rsidRPr="00E173D2">
              <w:rPr>
                <w:sz w:val="28"/>
              </w:rPr>
              <w:t>:</w:t>
            </w:r>
          </w:p>
        </w:tc>
        <w:tc>
          <w:tcPr>
            <w:tcW w:w="1800" w:type="dxa"/>
          </w:tcPr>
          <w:p w:rsidR="00E173D2" w:rsidRDefault="00E173D2" w:rsidP="000841FA">
            <w:pPr>
              <w:pStyle w:val="TableParagraph"/>
              <w:rPr>
                <w:sz w:val="24"/>
              </w:rPr>
            </w:pPr>
          </w:p>
        </w:tc>
      </w:tr>
      <w:tr w:rsidR="00E173D2" w:rsidTr="000841FA">
        <w:trPr>
          <w:trHeight w:val="323"/>
        </w:trPr>
        <w:tc>
          <w:tcPr>
            <w:tcW w:w="7905" w:type="dxa"/>
          </w:tcPr>
          <w:p w:rsidR="00E173D2" w:rsidRPr="00E173D2" w:rsidRDefault="00E173D2" w:rsidP="000841FA">
            <w:pPr>
              <w:pStyle w:val="TableParagraph"/>
              <w:spacing w:line="303" w:lineRule="exact"/>
              <w:ind w:left="456"/>
              <w:rPr>
                <w:sz w:val="28"/>
                <w:lang w:val="ru-RU"/>
              </w:rPr>
            </w:pPr>
            <w:proofErr w:type="spellStart"/>
            <w:r w:rsidRPr="00E173D2">
              <w:rPr>
                <w:sz w:val="28"/>
              </w:rPr>
              <w:t>лабораторные</w:t>
            </w:r>
            <w:proofErr w:type="spellEnd"/>
            <w:r w:rsidRPr="00E173D2">
              <w:rPr>
                <w:sz w:val="28"/>
              </w:rPr>
              <w:t xml:space="preserve"> </w:t>
            </w:r>
            <w:proofErr w:type="spellStart"/>
            <w:r w:rsidRPr="00E173D2">
              <w:rPr>
                <w:sz w:val="28"/>
              </w:rPr>
              <w:t>работы</w:t>
            </w:r>
            <w:proofErr w:type="spellEnd"/>
            <w:r>
              <w:rPr>
                <w:sz w:val="28"/>
                <w:lang w:val="ru-RU"/>
              </w:rPr>
              <w:t xml:space="preserve"> </w:t>
            </w:r>
          </w:p>
        </w:tc>
        <w:tc>
          <w:tcPr>
            <w:tcW w:w="1800" w:type="dxa"/>
          </w:tcPr>
          <w:p w:rsidR="00E173D2" w:rsidRDefault="00E173D2" w:rsidP="000841FA">
            <w:pPr>
              <w:pStyle w:val="TableParagraph"/>
              <w:spacing w:line="303" w:lineRule="exact"/>
              <w:ind w:left="12"/>
              <w:jc w:val="center"/>
              <w:rPr>
                <w:sz w:val="28"/>
              </w:rPr>
            </w:pPr>
            <w:r>
              <w:rPr>
                <w:sz w:val="28"/>
              </w:rPr>
              <w:t>-</w:t>
            </w:r>
          </w:p>
        </w:tc>
      </w:tr>
      <w:tr w:rsidR="00E173D2" w:rsidTr="000841FA">
        <w:trPr>
          <w:trHeight w:val="320"/>
        </w:trPr>
        <w:tc>
          <w:tcPr>
            <w:tcW w:w="7905" w:type="dxa"/>
          </w:tcPr>
          <w:p w:rsidR="00E173D2" w:rsidRPr="00E173D2" w:rsidRDefault="00E173D2" w:rsidP="000841FA">
            <w:pPr>
              <w:pStyle w:val="TableParagraph"/>
              <w:spacing w:line="301" w:lineRule="exact"/>
              <w:ind w:left="456"/>
              <w:rPr>
                <w:sz w:val="28"/>
                <w:lang w:val="ru-RU"/>
              </w:rPr>
            </w:pPr>
            <w:proofErr w:type="spellStart"/>
            <w:r w:rsidRPr="00E173D2">
              <w:rPr>
                <w:sz w:val="28"/>
              </w:rPr>
              <w:t>практические</w:t>
            </w:r>
            <w:proofErr w:type="spellEnd"/>
            <w:r w:rsidRPr="00E173D2">
              <w:rPr>
                <w:sz w:val="28"/>
              </w:rPr>
              <w:t xml:space="preserve"> </w:t>
            </w:r>
            <w:proofErr w:type="spellStart"/>
            <w:r w:rsidRPr="00E173D2">
              <w:rPr>
                <w:sz w:val="28"/>
              </w:rPr>
              <w:t>работы</w:t>
            </w:r>
            <w:proofErr w:type="spellEnd"/>
            <w:r>
              <w:rPr>
                <w:sz w:val="28"/>
                <w:lang w:val="ru-RU"/>
              </w:rPr>
              <w:t xml:space="preserve"> </w:t>
            </w:r>
          </w:p>
        </w:tc>
        <w:tc>
          <w:tcPr>
            <w:tcW w:w="1800" w:type="dxa"/>
          </w:tcPr>
          <w:p w:rsidR="00E173D2" w:rsidRDefault="00E173D2" w:rsidP="000841FA">
            <w:pPr>
              <w:pStyle w:val="TableParagraph"/>
              <w:spacing w:line="301" w:lineRule="exact"/>
              <w:ind w:left="16"/>
              <w:jc w:val="center"/>
              <w:rPr>
                <w:sz w:val="28"/>
              </w:rPr>
            </w:pPr>
            <w:r>
              <w:rPr>
                <w:sz w:val="28"/>
              </w:rPr>
              <w:t>12</w:t>
            </w:r>
          </w:p>
        </w:tc>
      </w:tr>
      <w:tr w:rsidR="00E173D2" w:rsidTr="000841FA">
        <w:trPr>
          <w:trHeight w:val="320"/>
        </w:trPr>
        <w:tc>
          <w:tcPr>
            <w:tcW w:w="7905" w:type="dxa"/>
          </w:tcPr>
          <w:p w:rsidR="00E173D2" w:rsidRPr="00E173D2" w:rsidRDefault="00E173D2" w:rsidP="000841FA">
            <w:pPr>
              <w:pStyle w:val="TableParagraph"/>
              <w:spacing w:line="301" w:lineRule="exact"/>
              <w:ind w:left="456"/>
              <w:rPr>
                <w:sz w:val="28"/>
                <w:lang w:val="ru-RU"/>
              </w:rPr>
            </w:pPr>
            <w:r>
              <w:rPr>
                <w:sz w:val="28"/>
                <w:lang w:val="ru-RU"/>
              </w:rPr>
              <w:t>Самостоятельная работа</w:t>
            </w:r>
          </w:p>
        </w:tc>
        <w:tc>
          <w:tcPr>
            <w:tcW w:w="1800" w:type="dxa"/>
          </w:tcPr>
          <w:p w:rsidR="00E173D2" w:rsidRPr="00E173D2" w:rsidRDefault="00E173D2" w:rsidP="000841FA">
            <w:pPr>
              <w:pStyle w:val="TableParagraph"/>
              <w:spacing w:line="301" w:lineRule="exact"/>
              <w:ind w:left="16"/>
              <w:jc w:val="center"/>
              <w:rPr>
                <w:sz w:val="28"/>
                <w:lang w:val="ru-RU"/>
              </w:rPr>
            </w:pPr>
            <w:r>
              <w:rPr>
                <w:sz w:val="28"/>
                <w:lang w:val="ru-RU"/>
              </w:rPr>
              <w:t>12</w:t>
            </w:r>
          </w:p>
        </w:tc>
      </w:tr>
    </w:tbl>
    <w:p w:rsidR="00E173D2" w:rsidRDefault="00E173D2" w:rsidP="00E173D2">
      <w:pPr>
        <w:pStyle w:val="a3"/>
        <w:spacing w:before="9"/>
        <w:rPr>
          <w:b/>
          <w:sz w:val="43"/>
        </w:rPr>
      </w:pPr>
    </w:p>
    <w:p w:rsidR="00E173D2" w:rsidRDefault="00E173D2" w:rsidP="00E173D2">
      <w:pPr>
        <w:pStyle w:val="a5"/>
        <w:numPr>
          <w:ilvl w:val="1"/>
          <w:numId w:val="4"/>
        </w:numPr>
        <w:tabs>
          <w:tab w:val="left" w:pos="2776"/>
        </w:tabs>
        <w:ind w:left="2775"/>
        <w:jc w:val="left"/>
        <w:rPr>
          <w:b/>
          <w:sz w:val="28"/>
        </w:rPr>
      </w:pPr>
      <w:r>
        <w:rPr>
          <w:b/>
          <w:sz w:val="28"/>
        </w:rPr>
        <w:t>Распределение учебных часов по разделам и</w:t>
      </w:r>
      <w:r>
        <w:rPr>
          <w:b/>
          <w:spacing w:val="-11"/>
          <w:sz w:val="28"/>
        </w:rPr>
        <w:t xml:space="preserve"> </w:t>
      </w:r>
      <w:r>
        <w:rPr>
          <w:b/>
          <w:sz w:val="28"/>
        </w:rPr>
        <w:t>темам</w:t>
      </w:r>
    </w:p>
    <w:p w:rsidR="00E173D2" w:rsidRDefault="00E173D2" w:rsidP="00E173D2">
      <w:pPr>
        <w:sectPr w:rsidR="00E173D2" w:rsidSect="003453CF">
          <w:pgSz w:w="11910" w:h="16840"/>
          <w:pgMar w:top="709" w:right="853" w:bottom="709" w:left="460" w:header="720" w:footer="720" w:gutter="0"/>
          <w:cols w:space="720"/>
        </w:sect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89"/>
        <w:gridCol w:w="21"/>
        <w:gridCol w:w="22"/>
        <w:gridCol w:w="5495"/>
        <w:gridCol w:w="15"/>
        <w:gridCol w:w="693"/>
        <w:gridCol w:w="12"/>
        <w:gridCol w:w="27"/>
        <w:gridCol w:w="765"/>
        <w:gridCol w:w="12"/>
        <w:gridCol w:w="12"/>
        <w:gridCol w:w="51"/>
        <w:gridCol w:w="659"/>
      </w:tblGrid>
      <w:tr w:rsidR="00E173D2" w:rsidTr="00E173D2">
        <w:trPr>
          <w:trHeight w:val="720"/>
        </w:trPr>
        <w:tc>
          <w:tcPr>
            <w:tcW w:w="958" w:type="dxa"/>
            <w:vMerge w:val="restart"/>
          </w:tcPr>
          <w:p w:rsidR="00E173D2" w:rsidRPr="006E75CE" w:rsidRDefault="00E173D2" w:rsidP="000841FA">
            <w:r w:rsidRPr="006E75CE">
              <w:lastRenderedPageBreak/>
              <w:t>№</w:t>
            </w:r>
          </w:p>
        </w:tc>
        <w:tc>
          <w:tcPr>
            <w:tcW w:w="1332" w:type="dxa"/>
            <w:gridSpan w:val="3"/>
            <w:vMerge w:val="restart"/>
          </w:tcPr>
          <w:p w:rsidR="00E173D2" w:rsidRPr="006E75CE" w:rsidRDefault="00E173D2" w:rsidP="000841FA">
            <w:r w:rsidRPr="006E75CE">
              <w:t>Тема урока</w:t>
            </w:r>
          </w:p>
        </w:tc>
        <w:tc>
          <w:tcPr>
            <w:tcW w:w="5495" w:type="dxa"/>
            <w:vMerge w:val="restart"/>
          </w:tcPr>
          <w:p w:rsidR="00E173D2" w:rsidRPr="006E75CE" w:rsidRDefault="00E173D2" w:rsidP="000841FA">
            <w:r w:rsidRPr="006E75CE">
              <w:t>Содержание</w:t>
            </w:r>
          </w:p>
        </w:tc>
        <w:tc>
          <w:tcPr>
            <w:tcW w:w="2246" w:type="dxa"/>
            <w:gridSpan w:val="9"/>
          </w:tcPr>
          <w:p w:rsidR="00E173D2" w:rsidRPr="006E75CE" w:rsidRDefault="00E173D2" w:rsidP="000841FA">
            <w:r w:rsidRPr="006E75CE">
              <w:t>Всего аудиторных часов</w:t>
            </w:r>
          </w:p>
          <w:p w:rsidR="00E173D2" w:rsidRPr="006E75CE" w:rsidRDefault="00E173D2" w:rsidP="000841FA"/>
        </w:tc>
      </w:tr>
      <w:tr w:rsidR="00E173D2" w:rsidTr="00E173D2">
        <w:trPr>
          <w:trHeight w:val="1560"/>
        </w:trPr>
        <w:tc>
          <w:tcPr>
            <w:tcW w:w="958" w:type="dxa"/>
            <w:vMerge/>
          </w:tcPr>
          <w:p w:rsidR="00E173D2" w:rsidRPr="006E75CE" w:rsidRDefault="00E173D2" w:rsidP="000841FA"/>
        </w:tc>
        <w:tc>
          <w:tcPr>
            <w:tcW w:w="1332" w:type="dxa"/>
            <w:gridSpan w:val="3"/>
            <w:vMerge/>
          </w:tcPr>
          <w:p w:rsidR="00E173D2" w:rsidRPr="006E75CE" w:rsidRDefault="00E173D2" w:rsidP="000841FA"/>
        </w:tc>
        <w:tc>
          <w:tcPr>
            <w:tcW w:w="5495" w:type="dxa"/>
            <w:vMerge/>
          </w:tcPr>
          <w:p w:rsidR="00E173D2" w:rsidRPr="006E75CE" w:rsidRDefault="00E173D2" w:rsidP="000841FA"/>
        </w:tc>
        <w:tc>
          <w:tcPr>
            <w:tcW w:w="720" w:type="dxa"/>
            <w:gridSpan w:val="3"/>
          </w:tcPr>
          <w:p w:rsidR="00E173D2" w:rsidRPr="006E75CE" w:rsidRDefault="00E173D2" w:rsidP="000841FA">
            <w:r w:rsidRPr="006E75CE">
              <w:t>всего</w:t>
            </w:r>
          </w:p>
          <w:p w:rsidR="00E173D2" w:rsidRPr="006E75CE" w:rsidRDefault="00E173D2" w:rsidP="000841FA"/>
          <w:p w:rsidR="00E173D2" w:rsidRPr="006E75CE" w:rsidRDefault="00E173D2" w:rsidP="000841FA"/>
          <w:p w:rsidR="00E173D2" w:rsidRPr="006E75CE" w:rsidRDefault="00E173D2" w:rsidP="000841FA"/>
          <w:p w:rsidR="00E173D2" w:rsidRPr="006E75CE" w:rsidRDefault="00E173D2" w:rsidP="000841FA"/>
        </w:tc>
        <w:tc>
          <w:tcPr>
            <w:tcW w:w="792" w:type="dxa"/>
            <w:gridSpan w:val="2"/>
          </w:tcPr>
          <w:p w:rsidR="00E173D2" w:rsidRPr="006E75CE" w:rsidRDefault="00E173D2" w:rsidP="000841FA">
            <w:proofErr w:type="spellStart"/>
            <w:r w:rsidRPr="006E75CE">
              <w:t>Теоре</w:t>
            </w:r>
            <w:proofErr w:type="spellEnd"/>
          </w:p>
          <w:p w:rsidR="00E173D2" w:rsidRPr="006E75CE" w:rsidRDefault="00E173D2" w:rsidP="000841FA">
            <w:proofErr w:type="spellStart"/>
            <w:r w:rsidRPr="006E75CE">
              <w:t>тичес</w:t>
            </w:r>
            <w:proofErr w:type="spellEnd"/>
          </w:p>
          <w:p w:rsidR="00E173D2" w:rsidRPr="006E75CE" w:rsidRDefault="00E173D2" w:rsidP="000841FA">
            <w:r w:rsidRPr="006E75CE">
              <w:t>ких</w:t>
            </w:r>
          </w:p>
          <w:p w:rsidR="00E173D2" w:rsidRPr="006E75CE" w:rsidRDefault="00E173D2" w:rsidP="000841FA"/>
          <w:p w:rsidR="00E173D2" w:rsidRPr="006E75CE" w:rsidRDefault="00E173D2" w:rsidP="000841FA"/>
          <w:p w:rsidR="00E173D2" w:rsidRPr="006E75CE" w:rsidRDefault="00E173D2" w:rsidP="000841FA"/>
        </w:tc>
        <w:tc>
          <w:tcPr>
            <w:tcW w:w="734" w:type="dxa"/>
            <w:gridSpan w:val="4"/>
          </w:tcPr>
          <w:p w:rsidR="00E173D2" w:rsidRPr="006E75CE" w:rsidRDefault="00E173D2" w:rsidP="000841FA">
            <w:proofErr w:type="spellStart"/>
            <w:r w:rsidRPr="006E75CE">
              <w:t>Прак</w:t>
            </w:r>
            <w:proofErr w:type="spellEnd"/>
          </w:p>
          <w:p w:rsidR="00E173D2" w:rsidRPr="006E75CE" w:rsidRDefault="00E173D2" w:rsidP="000841FA">
            <w:proofErr w:type="spellStart"/>
            <w:r w:rsidRPr="006E75CE">
              <w:t>тичес</w:t>
            </w:r>
            <w:proofErr w:type="spellEnd"/>
          </w:p>
          <w:p w:rsidR="00E173D2" w:rsidRPr="006E75CE" w:rsidRDefault="00E173D2" w:rsidP="000841FA">
            <w:r w:rsidRPr="006E75CE">
              <w:t>ких</w:t>
            </w:r>
          </w:p>
          <w:p w:rsidR="00E173D2" w:rsidRPr="006E75CE" w:rsidRDefault="00E173D2" w:rsidP="000841FA"/>
          <w:p w:rsidR="00E173D2" w:rsidRPr="006E75CE" w:rsidRDefault="00E173D2" w:rsidP="000841FA"/>
          <w:p w:rsidR="00E173D2" w:rsidRPr="006E75CE" w:rsidRDefault="00E173D2" w:rsidP="000841FA"/>
        </w:tc>
      </w:tr>
      <w:tr w:rsidR="00E173D2" w:rsidTr="00E173D2">
        <w:trPr>
          <w:trHeight w:val="324"/>
        </w:trPr>
        <w:tc>
          <w:tcPr>
            <w:tcW w:w="2290" w:type="dxa"/>
            <w:gridSpan w:val="4"/>
          </w:tcPr>
          <w:p w:rsidR="00E173D2" w:rsidRPr="006E75CE" w:rsidRDefault="00E173D2" w:rsidP="000841FA">
            <w:r w:rsidRPr="006E75CE">
              <w:t>Введение</w:t>
            </w:r>
          </w:p>
        </w:tc>
        <w:tc>
          <w:tcPr>
            <w:tcW w:w="5495" w:type="dxa"/>
          </w:tcPr>
          <w:p w:rsidR="00E173D2" w:rsidRPr="006E75CE" w:rsidRDefault="00E173D2" w:rsidP="000841FA"/>
        </w:tc>
        <w:tc>
          <w:tcPr>
            <w:tcW w:w="720" w:type="dxa"/>
            <w:gridSpan w:val="3"/>
          </w:tcPr>
          <w:p w:rsidR="00E173D2" w:rsidRPr="006E75CE" w:rsidRDefault="00E173D2" w:rsidP="000841FA">
            <w:r w:rsidRPr="006E75CE">
              <w:t>2</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w:t>
            </w:r>
          </w:p>
        </w:tc>
      </w:tr>
      <w:tr w:rsidR="00E173D2" w:rsidTr="00E173D2">
        <w:tc>
          <w:tcPr>
            <w:tcW w:w="2290" w:type="dxa"/>
            <w:gridSpan w:val="4"/>
          </w:tcPr>
          <w:p w:rsidR="00E173D2" w:rsidRPr="006E75CE" w:rsidRDefault="00E173D2" w:rsidP="000841FA">
            <w:r w:rsidRPr="006E75CE">
              <w:t>Раздел 1. Водитель</w:t>
            </w:r>
          </w:p>
        </w:tc>
        <w:tc>
          <w:tcPr>
            <w:tcW w:w="7741" w:type="dxa"/>
            <w:gridSpan w:val="10"/>
          </w:tcPr>
          <w:p w:rsidR="00E173D2" w:rsidRPr="006E75CE" w:rsidRDefault="00E173D2" w:rsidP="000841FA"/>
        </w:tc>
      </w:tr>
      <w:tr w:rsidR="00E173D2" w:rsidTr="00E173D2">
        <w:tc>
          <w:tcPr>
            <w:tcW w:w="2290" w:type="dxa"/>
            <w:gridSpan w:val="4"/>
          </w:tcPr>
          <w:p w:rsidR="00E173D2" w:rsidRPr="006E75CE" w:rsidRDefault="00E173D2" w:rsidP="000841FA">
            <w:r w:rsidRPr="006E75CE">
              <w:rPr>
                <w:sz w:val="24"/>
                <w:szCs w:val="24"/>
              </w:rPr>
              <w:t>Тема</w:t>
            </w:r>
            <w:r w:rsidRPr="006E75CE">
              <w:t xml:space="preserve"> 1.1</w:t>
            </w:r>
          </w:p>
          <w:p w:rsidR="00E173D2" w:rsidRPr="006E75CE" w:rsidRDefault="00E173D2" w:rsidP="000841FA">
            <w:pPr>
              <w:jc w:val="both"/>
              <w:rPr>
                <w:sz w:val="24"/>
                <w:szCs w:val="24"/>
              </w:rPr>
            </w:pPr>
            <w:r w:rsidRPr="006E75CE">
              <w:rPr>
                <w:sz w:val="24"/>
                <w:szCs w:val="24"/>
              </w:rPr>
              <w:t>Качества необходимые водителю транспортных средств.</w:t>
            </w:r>
          </w:p>
          <w:p w:rsidR="00E173D2" w:rsidRPr="006E75CE" w:rsidRDefault="00E173D2" w:rsidP="000841FA"/>
          <w:p w:rsidR="00E173D2" w:rsidRPr="006E75CE" w:rsidRDefault="00E173D2" w:rsidP="000841FA"/>
        </w:tc>
        <w:tc>
          <w:tcPr>
            <w:tcW w:w="5495" w:type="dxa"/>
          </w:tcPr>
          <w:p w:rsidR="00E173D2" w:rsidRPr="006E75CE" w:rsidRDefault="00E173D2" w:rsidP="000841FA">
            <w:pPr>
              <w:jc w:val="both"/>
              <w:rPr>
                <w:szCs w:val="28"/>
              </w:rPr>
            </w:pPr>
            <w:r w:rsidRPr="006E75CE">
              <w:rPr>
                <w:szCs w:val="28"/>
              </w:rPr>
              <w:t>Зрительная обстановка. Психологические качества. Личные качества. Реакция. Утомление. Эмоции. Воля. Внимание.</w:t>
            </w:r>
          </w:p>
          <w:p w:rsidR="00E173D2" w:rsidRPr="006E75CE" w:rsidRDefault="00E173D2" w:rsidP="000841FA">
            <w:pPr>
              <w:ind w:firstLine="567"/>
              <w:jc w:val="both"/>
              <w:rPr>
                <w:szCs w:val="28"/>
              </w:rPr>
            </w:pPr>
            <w:r w:rsidRPr="006E75CE">
              <w:rPr>
                <w:b/>
                <w:szCs w:val="28"/>
              </w:rPr>
              <w:t xml:space="preserve">Практическое занятие №1. </w:t>
            </w:r>
            <w:r w:rsidRPr="006E75CE">
              <w:rPr>
                <w:szCs w:val="28"/>
              </w:rPr>
              <w:t>Взаимоотношения участников движения.</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влияние алкоголя, наркотиков на участников дорожного движения.</w:t>
            </w:r>
          </w:p>
          <w:p w:rsidR="00E173D2" w:rsidRPr="006E75CE" w:rsidRDefault="00E173D2" w:rsidP="000841FA">
            <w:pPr>
              <w:ind w:firstLine="567"/>
              <w:jc w:val="both"/>
            </w:pPr>
          </w:p>
        </w:tc>
        <w:tc>
          <w:tcPr>
            <w:tcW w:w="720" w:type="dxa"/>
            <w:gridSpan w:val="3"/>
          </w:tcPr>
          <w:p w:rsidR="00E173D2" w:rsidRPr="006E75CE" w:rsidRDefault="00E173D2" w:rsidP="000841FA">
            <w:r w:rsidRPr="006E75CE">
              <w:t>4</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2</w:t>
            </w:r>
          </w:p>
        </w:tc>
      </w:tr>
      <w:tr w:rsidR="00E173D2" w:rsidTr="00E173D2">
        <w:tc>
          <w:tcPr>
            <w:tcW w:w="2290" w:type="dxa"/>
            <w:gridSpan w:val="4"/>
          </w:tcPr>
          <w:p w:rsidR="00E173D2" w:rsidRPr="006E75CE" w:rsidRDefault="00E173D2" w:rsidP="000841FA">
            <w:pPr>
              <w:jc w:val="both"/>
              <w:rPr>
                <w:sz w:val="24"/>
                <w:szCs w:val="24"/>
              </w:rPr>
            </w:pPr>
            <w:r w:rsidRPr="006E75CE">
              <w:rPr>
                <w:sz w:val="24"/>
                <w:szCs w:val="24"/>
              </w:rPr>
              <w:t>Тема 1.2. Медицинские требования к  здоровью водителя.</w:t>
            </w:r>
          </w:p>
          <w:p w:rsidR="00E173D2" w:rsidRPr="006E75CE" w:rsidRDefault="00E173D2" w:rsidP="000841FA"/>
        </w:tc>
        <w:tc>
          <w:tcPr>
            <w:tcW w:w="5495" w:type="dxa"/>
          </w:tcPr>
          <w:p w:rsidR="00E173D2" w:rsidRPr="006E75CE" w:rsidRDefault="00E173D2" w:rsidP="000841FA">
            <w:pPr>
              <w:jc w:val="both"/>
              <w:rPr>
                <w:szCs w:val="28"/>
              </w:rPr>
            </w:pPr>
            <w:r w:rsidRPr="006E75CE">
              <w:rPr>
                <w:szCs w:val="28"/>
              </w:rPr>
              <w:t xml:space="preserve">             Медицинские требования к здоровью водителя. Взаимоотношения участников движения. Права и обязанности пешеходов и водителей. Анализ аварийности на автомобильном транспорте.</w:t>
            </w:r>
          </w:p>
          <w:p w:rsidR="00E173D2" w:rsidRPr="006E75CE" w:rsidRDefault="00E173D2" w:rsidP="000841FA">
            <w:pPr>
              <w:jc w:val="both"/>
              <w:rPr>
                <w:szCs w:val="28"/>
              </w:rPr>
            </w:pPr>
            <w:r w:rsidRPr="006E75CE">
              <w:rPr>
                <w:b/>
                <w:szCs w:val="28"/>
              </w:rPr>
              <w:t xml:space="preserve">Практическое занятие №2. </w:t>
            </w:r>
            <w:r w:rsidRPr="006E75CE">
              <w:rPr>
                <w:szCs w:val="28"/>
              </w:rPr>
              <w:t>Анализ аварийности на автомобильном транспорте.</w:t>
            </w:r>
          </w:p>
          <w:p w:rsidR="00E173D2" w:rsidRPr="006E75CE" w:rsidRDefault="00E173D2" w:rsidP="000841FA"/>
        </w:tc>
        <w:tc>
          <w:tcPr>
            <w:tcW w:w="720" w:type="dxa"/>
            <w:gridSpan w:val="3"/>
          </w:tcPr>
          <w:p w:rsidR="00E173D2" w:rsidRPr="006E75CE" w:rsidRDefault="00E173D2" w:rsidP="000841FA">
            <w:r w:rsidRPr="006E75CE">
              <w:t>4</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2</w:t>
            </w:r>
          </w:p>
        </w:tc>
      </w:tr>
      <w:tr w:rsidR="00E173D2" w:rsidTr="00E173D2">
        <w:tc>
          <w:tcPr>
            <w:tcW w:w="2290" w:type="dxa"/>
            <w:gridSpan w:val="4"/>
          </w:tcPr>
          <w:p w:rsidR="00E173D2" w:rsidRPr="006E75CE" w:rsidRDefault="00E173D2" w:rsidP="000841FA">
            <w:pPr>
              <w:jc w:val="both"/>
              <w:rPr>
                <w:sz w:val="24"/>
                <w:szCs w:val="24"/>
              </w:rPr>
            </w:pPr>
            <w:r w:rsidRPr="006E75CE">
              <w:rPr>
                <w:sz w:val="24"/>
                <w:szCs w:val="24"/>
              </w:rPr>
              <w:t>Тема 1.3. Профилактика дорожно-транспортных происшествий.</w:t>
            </w:r>
          </w:p>
          <w:p w:rsidR="00E173D2" w:rsidRPr="006E75CE" w:rsidRDefault="00E173D2" w:rsidP="000841FA"/>
        </w:tc>
        <w:tc>
          <w:tcPr>
            <w:tcW w:w="5495" w:type="dxa"/>
          </w:tcPr>
          <w:p w:rsidR="00E173D2" w:rsidRPr="006E75CE" w:rsidRDefault="00E173D2" w:rsidP="000841FA">
            <w:pPr>
              <w:jc w:val="both"/>
              <w:rPr>
                <w:szCs w:val="28"/>
              </w:rPr>
            </w:pPr>
            <w:r w:rsidRPr="006E75CE">
              <w:rPr>
                <w:szCs w:val="28"/>
              </w:rPr>
              <w:t xml:space="preserve">Активная безопасность. Пассивная безопасность. Системы наблюдения. Мероприятия по профилактике дорожно-транспортных происшествий. Трудовая дисциплина. </w:t>
            </w:r>
          </w:p>
          <w:p w:rsidR="00E173D2" w:rsidRPr="006E75CE" w:rsidRDefault="00E173D2" w:rsidP="000841FA">
            <w:pPr>
              <w:jc w:val="both"/>
              <w:rPr>
                <w:b/>
                <w:szCs w:val="28"/>
              </w:rPr>
            </w:pPr>
            <w:r w:rsidRPr="006E75CE">
              <w:rPr>
                <w:szCs w:val="28"/>
              </w:rPr>
              <w:tab/>
              <w:t>Комплекс упражнений активного отдыха.</w:t>
            </w:r>
            <w:r w:rsidRPr="006E75CE">
              <w:rPr>
                <w:b/>
                <w:szCs w:val="28"/>
              </w:rPr>
              <w:t xml:space="preserve"> </w:t>
            </w:r>
          </w:p>
          <w:p w:rsidR="00E173D2" w:rsidRPr="006E75CE" w:rsidRDefault="00E173D2" w:rsidP="000841FA"/>
        </w:tc>
        <w:tc>
          <w:tcPr>
            <w:tcW w:w="720" w:type="dxa"/>
            <w:gridSpan w:val="3"/>
          </w:tcPr>
          <w:p w:rsidR="00E173D2" w:rsidRPr="006E75CE" w:rsidRDefault="00E173D2" w:rsidP="000841FA">
            <w:r w:rsidRPr="006E75CE">
              <w:t>2</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w:t>
            </w:r>
          </w:p>
        </w:tc>
      </w:tr>
      <w:tr w:rsidR="00E173D2" w:rsidTr="00E173D2">
        <w:tc>
          <w:tcPr>
            <w:tcW w:w="10031" w:type="dxa"/>
            <w:gridSpan w:val="14"/>
          </w:tcPr>
          <w:p w:rsidR="00E173D2" w:rsidRPr="006E75CE" w:rsidRDefault="00E173D2" w:rsidP="000841FA">
            <w:pPr>
              <w:jc w:val="both"/>
              <w:rPr>
                <w:b/>
                <w:sz w:val="24"/>
                <w:szCs w:val="24"/>
              </w:rPr>
            </w:pPr>
            <w:r w:rsidRPr="006E75CE">
              <w:rPr>
                <w:b/>
                <w:sz w:val="24"/>
                <w:szCs w:val="24"/>
              </w:rPr>
              <w:t>Раздел 2. Автомобиль.</w:t>
            </w:r>
          </w:p>
          <w:p w:rsidR="00E173D2" w:rsidRPr="006E75CE" w:rsidRDefault="00E173D2" w:rsidP="000841FA"/>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 xml:space="preserve">Тема        2.1. </w:t>
            </w:r>
          </w:p>
          <w:p w:rsidR="00E173D2" w:rsidRPr="006E75CE" w:rsidRDefault="00E173D2" w:rsidP="000841FA">
            <w:pPr>
              <w:jc w:val="both"/>
              <w:rPr>
                <w:b/>
                <w:sz w:val="24"/>
                <w:szCs w:val="24"/>
              </w:rPr>
            </w:pPr>
            <w:proofErr w:type="spellStart"/>
            <w:r w:rsidRPr="006E75CE">
              <w:rPr>
                <w:sz w:val="24"/>
                <w:szCs w:val="24"/>
              </w:rPr>
              <w:t>Силы</w:t>
            </w:r>
            <w:proofErr w:type="gramStart"/>
            <w:r w:rsidRPr="006E75CE">
              <w:rPr>
                <w:sz w:val="24"/>
                <w:szCs w:val="24"/>
              </w:rPr>
              <w:t>,д</w:t>
            </w:r>
            <w:proofErr w:type="gramEnd"/>
            <w:r w:rsidRPr="006E75CE">
              <w:rPr>
                <w:sz w:val="24"/>
                <w:szCs w:val="24"/>
              </w:rPr>
              <w:t>ействующие</w:t>
            </w:r>
            <w:proofErr w:type="spellEnd"/>
            <w:r w:rsidRPr="006E75CE">
              <w:rPr>
                <w:sz w:val="24"/>
                <w:szCs w:val="24"/>
              </w:rPr>
              <w:t xml:space="preserve"> на автомобиль</w:t>
            </w:r>
          </w:p>
        </w:tc>
        <w:tc>
          <w:tcPr>
            <w:tcW w:w="5538" w:type="dxa"/>
            <w:gridSpan w:val="3"/>
          </w:tcPr>
          <w:p w:rsidR="00E173D2" w:rsidRPr="006E75CE" w:rsidRDefault="00E173D2" w:rsidP="000841FA">
            <w:pPr>
              <w:jc w:val="both"/>
              <w:rPr>
                <w:szCs w:val="28"/>
              </w:rPr>
            </w:pPr>
            <w:r w:rsidRPr="006E75CE">
              <w:rPr>
                <w:szCs w:val="28"/>
              </w:rPr>
              <w:t>Сила тяжести. Центр тяжести. Сила тяги на ведущих колесах. Силы сопротивления качению. Сила сопротивления подъему. Сила сцепления колес с дорогой. Сила инерции.</w:t>
            </w:r>
          </w:p>
          <w:p w:rsidR="00E173D2" w:rsidRPr="006E75CE" w:rsidRDefault="00E173D2" w:rsidP="000841FA">
            <w:pPr>
              <w:jc w:val="both"/>
              <w:rPr>
                <w:szCs w:val="28"/>
              </w:rPr>
            </w:pPr>
            <w:r w:rsidRPr="006E75CE">
              <w:rPr>
                <w:b/>
                <w:szCs w:val="28"/>
              </w:rPr>
              <w:t xml:space="preserve">Практическое занятие № 3. </w:t>
            </w:r>
            <w:r w:rsidRPr="006E75CE">
              <w:rPr>
                <w:szCs w:val="28"/>
              </w:rPr>
              <w:t>Силы, действующие на автомобиль.</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4</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2</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2.2. Торможение автомобиля</w:t>
            </w:r>
          </w:p>
        </w:tc>
        <w:tc>
          <w:tcPr>
            <w:tcW w:w="5538" w:type="dxa"/>
            <w:gridSpan w:val="3"/>
          </w:tcPr>
          <w:p w:rsidR="00E173D2" w:rsidRPr="006E75CE" w:rsidRDefault="00E173D2" w:rsidP="000841FA">
            <w:pPr>
              <w:jc w:val="both"/>
              <w:rPr>
                <w:szCs w:val="28"/>
              </w:rPr>
            </w:pPr>
            <w:r w:rsidRPr="006E75CE">
              <w:rPr>
                <w:szCs w:val="28"/>
              </w:rPr>
              <w:t>Классификация торможений. Служебное торможение. Экстренное торможение (аварийное). Торможение без использования тормозной системы. Торможение тормозной системой. Торможение тормозной системой и двигателем. Периодическое включение тормозной системы. Тормозной путь.</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2</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2.3. Устойчивость автомобиля.</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Опрокидывание автомобиля относительно задней оси. Опрокидывание автомобиля через переднюю ось. Равновесие автомобиля движущегося по косогору. Опрокидывание при повороте. Расположение грузов. Занос автомобиля.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 xml:space="preserve">записать условия, при которых возможно опрокидывание автомобиля при </w:t>
            </w:r>
            <w:r w:rsidRPr="006E75CE">
              <w:rPr>
                <w:szCs w:val="28"/>
              </w:rPr>
              <w:lastRenderedPageBreak/>
              <w:t xml:space="preserve">резком повороте. </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lastRenderedPageBreak/>
              <w:t>2</w:t>
            </w:r>
          </w:p>
        </w:tc>
        <w:tc>
          <w:tcPr>
            <w:tcW w:w="792" w:type="dxa"/>
            <w:gridSpan w:val="2"/>
          </w:tcPr>
          <w:p w:rsidR="00E173D2" w:rsidRPr="006E75CE" w:rsidRDefault="00E173D2" w:rsidP="000841FA">
            <w:r w:rsidRPr="006E75CE">
              <w:t>2</w:t>
            </w:r>
          </w:p>
        </w:tc>
        <w:tc>
          <w:tcPr>
            <w:tcW w:w="734" w:type="dxa"/>
            <w:gridSpan w:val="4"/>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lastRenderedPageBreak/>
              <w:t>Тема 2.4. Управляемость автомобиля.</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Боковой увод автомобиля. Устойчивость автомобиля на повороте. Стабилизация управляемых колес. Проходимость автомобиля. Маневренность автомобиля.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описать параметры, влияющие на маневренность автомобиля.</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2</w:t>
            </w:r>
          </w:p>
        </w:tc>
        <w:tc>
          <w:tcPr>
            <w:tcW w:w="816" w:type="dxa"/>
            <w:gridSpan w:val="4"/>
          </w:tcPr>
          <w:p w:rsidR="00E173D2" w:rsidRPr="006E75CE" w:rsidRDefault="00E173D2" w:rsidP="000841FA">
            <w:r w:rsidRPr="006E75CE">
              <w:t>2</w:t>
            </w:r>
          </w:p>
        </w:tc>
        <w:tc>
          <w:tcPr>
            <w:tcW w:w="710" w:type="dxa"/>
            <w:gridSpan w:val="2"/>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2.5. Органы управления  автомобилем.</w:t>
            </w:r>
          </w:p>
        </w:tc>
        <w:tc>
          <w:tcPr>
            <w:tcW w:w="5538" w:type="dxa"/>
            <w:gridSpan w:val="3"/>
          </w:tcPr>
          <w:p w:rsidR="00E173D2" w:rsidRPr="006E75CE" w:rsidRDefault="00E173D2" w:rsidP="000841FA">
            <w:pPr>
              <w:jc w:val="both"/>
              <w:rPr>
                <w:szCs w:val="28"/>
              </w:rPr>
            </w:pPr>
            <w:r w:rsidRPr="006E75CE">
              <w:rPr>
                <w:szCs w:val="28"/>
              </w:rPr>
              <w:t xml:space="preserve">Рабочее место водителя. Оборудование рабочего места. Основные органы управления и их расположение. Правильная посадка. Положение водителя на рабочем месте. Регулировка сидения, ремней безопасности, зеркал заднего вида. Положение рук на рулевом колесе и ног на педалях.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описать неисправности механизма сцепления.</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2</w:t>
            </w:r>
          </w:p>
        </w:tc>
        <w:tc>
          <w:tcPr>
            <w:tcW w:w="816" w:type="dxa"/>
            <w:gridSpan w:val="4"/>
          </w:tcPr>
          <w:p w:rsidR="00E173D2" w:rsidRPr="006E75CE" w:rsidRDefault="00E173D2" w:rsidP="000841FA">
            <w:r w:rsidRPr="006E75CE">
              <w:t>2</w:t>
            </w:r>
          </w:p>
        </w:tc>
        <w:tc>
          <w:tcPr>
            <w:tcW w:w="710" w:type="dxa"/>
            <w:gridSpan w:val="2"/>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2.6. Согласование действий органами      управления.</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Последовательность действий органами управления при </w:t>
            </w:r>
            <w:proofErr w:type="spellStart"/>
            <w:r w:rsidRPr="006E75CE">
              <w:rPr>
                <w:szCs w:val="28"/>
              </w:rPr>
              <w:t>трогании</w:t>
            </w:r>
            <w:proofErr w:type="spellEnd"/>
            <w:r w:rsidRPr="006E75CE">
              <w:rPr>
                <w:szCs w:val="28"/>
              </w:rPr>
              <w:t xml:space="preserve"> транспортного средства с места, его разгоне и торможении. Прием переключения передач в восходящем и нисходящем порядке, включение заднего хода. Приемы управления рулевым колесом при маневрировании. Техника вращения рулевого колеса поочередно правой и левой рукой с перехватами. Техника управления одной рукой. Прием управления тормозной системой. Пользование стояночным тормозом. Типичные ошибки водителя при маневрировании.</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составить конспект</w:t>
            </w:r>
            <w:r w:rsidRPr="006E75CE">
              <w:rPr>
                <w:b/>
                <w:szCs w:val="28"/>
              </w:rPr>
              <w:t xml:space="preserve"> «</w:t>
            </w:r>
            <w:r w:rsidRPr="006E75CE">
              <w:rPr>
                <w:szCs w:val="28"/>
              </w:rPr>
              <w:t>Согласование действий органами управления».</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2</w:t>
            </w:r>
          </w:p>
        </w:tc>
        <w:tc>
          <w:tcPr>
            <w:tcW w:w="816" w:type="dxa"/>
            <w:gridSpan w:val="4"/>
          </w:tcPr>
          <w:p w:rsidR="00E173D2" w:rsidRPr="006E75CE" w:rsidRDefault="00E173D2" w:rsidP="000841FA">
            <w:r w:rsidRPr="006E75CE">
              <w:t>2</w:t>
            </w:r>
          </w:p>
        </w:tc>
        <w:tc>
          <w:tcPr>
            <w:tcW w:w="710" w:type="dxa"/>
            <w:gridSpan w:val="2"/>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2.7. Движение автомобиля.</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Понятие о динамическом габарите транспортного средства. Прямолинейное движение и маневрирование в ограниченном пространстве. </w:t>
            </w:r>
            <w:proofErr w:type="spellStart"/>
            <w:r w:rsidRPr="006E75CE">
              <w:rPr>
                <w:szCs w:val="28"/>
              </w:rPr>
              <w:t>Трогание</w:t>
            </w:r>
            <w:proofErr w:type="spellEnd"/>
            <w:r w:rsidRPr="006E75CE">
              <w:rPr>
                <w:szCs w:val="28"/>
              </w:rPr>
              <w:t xml:space="preserve"> с места и выезд со стоянки. Проезд габаритных ворот. Поворот и разворот транспортного средства. Применение заднего хода при развороте. Движение задним ходом. Маневрирование при постановке транспортного средства на стоянку. Типичные ошибки при движении. </w:t>
            </w:r>
          </w:p>
          <w:p w:rsidR="00E173D2" w:rsidRPr="006E75CE" w:rsidRDefault="00E173D2" w:rsidP="000841FA">
            <w:pPr>
              <w:jc w:val="both"/>
              <w:rPr>
                <w:szCs w:val="28"/>
              </w:rPr>
            </w:pPr>
            <w:r w:rsidRPr="006E75CE">
              <w:rPr>
                <w:b/>
                <w:szCs w:val="28"/>
              </w:rPr>
              <w:t xml:space="preserve">Практическое занятие № 4. </w:t>
            </w:r>
            <w:r w:rsidRPr="006E75CE">
              <w:rPr>
                <w:szCs w:val="28"/>
              </w:rPr>
              <w:t>Остановка автомобиля.</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4</w:t>
            </w:r>
          </w:p>
        </w:tc>
        <w:tc>
          <w:tcPr>
            <w:tcW w:w="816" w:type="dxa"/>
            <w:gridSpan w:val="4"/>
          </w:tcPr>
          <w:p w:rsidR="00E173D2" w:rsidRPr="006E75CE" w:rsidRDefault="00E173D2" w:rsidP="000841FA">
            <w:r w:rsidRPr="006E75CE">
              <w:t>2</w:t>
            </w:r>
          </w:p>
        </w:tc>
        <w:tc>
          <w:tcPr>
            <w:tcW w:w="710" w:type="dxa"/>
            <w:gridSpan w:val="2"/>
          </w:tcPr>
          <w:p w:rsidR="00E173D2" w:rsidRPr="006E75CE" w:rsidRDefault="00E173D2" w:rsidP="000841FA">
            <w:r w:rsidRPr="006E75CE">
              <w:t>2</w:t>
            </w:r>
          </w:p>
        </w:tc>
      </w:tr>
      <w:tr w:rsidR="00E173D2" w:rsidTr="00E173D2">
        <w:tc>
          <w:tcPr>
            <w:tcW w:w="7785" w:type="dxa"/>
            <w:gridSpan w:val="5"/>
          </w:tcPr>
          <w:p w:rsidR="00E173D2" w:rsidRPr="006E75CE" w:rsidRDefault="00E173D2" w:rsidP="000841FA">
            <w:pPr>
              <w:jc w:val="both"/>
              <w:rPr>
                <w:b/>
                <w:sz w:val="24"/>
                <w:szCs w:val="24"/>
              </w:rPr>
            </w:pPr>
            <w:r w:rsidRPr="006E75CE">
              <w:rPr>
                <w:b/>
                <w:sz w:val="24"/>
                <w:szCs w:val="24"/>
              </w:rPr>
              <w:t>Раздел 3. Среда движения.</w:t>
            </w:r>
          </w:p>
          <w:p w:rsidR="00E173D2" w:rsidRPr="006E75CE" w:rsidRDefault="00E173D2" w:rsidP="000841FA">
            <w:pPr>
              <w:jc w:val="both"/>
              <w:rPr>
                <w:b/>
                <w:sz w:val="24"/>
                <w:szCs w:val="24"/>
              </w:rPr>
            </w:pPr>
          </w:p>
        </w:tc>
        <w:tc>
          <w:tcPr>
            <w:tcW w:w="720" w:type="dxa"/>
            <w:gridSpan w:val="3"/>
          </w:tcPr>
          <w:p w:rsidR="00E173D2" w:rsidRPr="006E75CE" w:rsidRDefault="00E173D2" w:rsidP="000841FA"/>
        </w:tc>
        <w:tc>
          <w:tcPr>
            <w:tcW w:w="816" w:type="dxa"/>
            <w:gridSpan w:val="4"/>
          </w:tcPr>
          <w:p w:rsidR="00E173D2" w:rsidRPr="006E75CE" w:rsidRDefault="00E173D2" w:rsidP="000841FA"/>
        </w:tc>
        <w:tc>
          <w:tcPr>
            <w:tcW w:w="710" w:type="dxa"/>
            <w:gridSpan w:val="2"/>
          </w:tcPr>
          <w:p w:rsidR="00E173D2" w:rsidRPr="006E75CE" w:rsidRDefault="00E173D2" w:rsidP="000841FA"/>
        </w:tc>
      </w:tr>
      <w:tr w:rsidR="00E173D2" w:rsidTr="00E173D2">
        <w:tc>
          <w:tcPr>
            <w:tcW w:w="2247" w:type="dxa"/>
            <w:gridSpan w:val="2"/>
          </w:tcPr>
          <w:p w:rsidR="00E173D2" w:rsidRPr="006E75CE" w:rsidRDefault="00E173D2" w:rsidP="000841FA">
            <w:pPr>
              <w:jc w:val="both"/>
              <w:rPr>
                <w:sz w:val="24"/>
                <w:szCs w:val="24"/>
              </w:rPr>
            </w:pPr>
          </w:p>
          <w:p w:rsidR="00E173D2" w:rsidRPr="006E75CE" w:rsidRDefault="00E173D2" w:rsidP="000841FA">
            <w:pPr>
              <w:jc w:val="both"/>
              <w:rPr>
                <w:sz w:val="24"/>
                <w:szCs w:val="24"/>
              </w:rPr>
            </w:pPr>
            <w:r w:rsidRPr="006E75CE">
              <w:rPr>
                <w:sz w:val="24"/>
                <w:szCs w:val="24"/>
              </w:rPr>
              <w:t>Тема 3.1. Автомобильные дороги.</w:t>
            </w:r>
          </w:p>
        </w:tc>
        <w:tc>
          <w:tcPr>
            <w:tcW w:w="5538" w:type="dxa"/>
            <w:gridSpan w:val="3"/>
          </w:tcPr>
          <w:p w:rsidR="00E173D2" w:rsidRPr="006E75CE" w:rsidRDefault="00E173D2" w:rsidP="000841FA">
            <w:pPr>
              <w:jc w:val="both"/>
              <w:rPr>
                <w:szCs w:val="28"/>
              </w:rPr>
            </w:pPr>
            <w:r w:rsidRPr="006E75CE">
              <w:rPr>
                <w:szCs w:val="28"/>
              </w:rPr>
              <w:t>Классификация автомобильных дорог. Элементы автомобильной дороги. Категории проезжей части. Дорожная сеть населенных пунктов. Виды перекрестков. Пересечение дорог на разных уровнях. Пропускная способность.</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зарисовать схему влияния окружающей среды на безопасность дорожного движения (О-1 стр.138).</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t>2</w:t>
            </w:r>
          </w:p>
        </w:tc>
        <w:tc>
          <w:tcPr>
            <w:tcW w:w="816" w:type="dxa"/>
            <w:gridSpan w:val="4"/>
          </w:tcPr>
          <w:p w:rsidR="00E173D2" w:rsidRPr="006E75CE" w:rsidRDefault="00E173D2" w:rsidP="000841FA">
            <w:r w:rsidRPr="006E75CE">
              <w:t>2</w:t>
            </w:r>
          </w:p>
        </w:tc>
        <w:tc>
          <w:tcPr>
            <w:tcW w:w="710" w:type="dxa"/>
            <w:gridSpan w:val="2"/>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3.2. Условия и обстановка движения.</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Метеорологическая видимость. Погодные и климатические факторы. Состояние водителя. Размеры элементов автомобильных дорог, характер и состояние проезжей части.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 xml:space="preserve">заполнить таблицу «Бальная </w:t>
            </w:r>
            <w:r w:rsidRPr="006E75CE">
              <w:rPr>
                <w:szCs w:val="28"/>
              </w:rPr>
              <w:lastRenderedPageBreak/>
              <w:t>оценка дальности видимости».</w:t>
            </w:r>
          </w:p>
          <w:p w:rsidR="00E173D2" w:rsidRPr="006E75CE" w:rsidRDefault="00E173D2" w:rsidP="000841FA">
            <w:pPr>
              <w:jc w:val="both"/>
              <w:rPr>
                <w:b/>
                <w:sz w:val="24"/>
                <w:szCs w:val="24"/>
              </w:rPr>
            </w:pPr>
          </w:p>
        </w:tc>
        <w:tc>
          <w:tcPr>
            <w:tcW w:w="720" w:type="dxa"/>
            <w:gridSpan w:val="3"/>
          </w:tcPr>
          <w:p w:rsidR="00E173D2" w:rsidRPr="006E75CE" w:rsidRDefault="00E173D2" w:rsidP="000841FA">
            <w:r w:rsidRPr="006E75CE">
              <w:lastRenderedPageBreak/>
              <w:t>2</w:t>
            </w:r>
          </w:p>
        </w:tc>
        <w:tc>
          <w:tcPr>
            <w:tcW w:w="816" w:type="dxa"/>
            <w:gridSpan w:val="4"/>
          </w:tcPr>
          <w:p w:rsidR="00E173D2" w:rsidRPr="006E75CE" w:rsidRDefault="00E173D2" w:rsidP="000841FA">
            <w:r w:rsidRPr="006E75CE">
              <w:t>2</w:t>
            </w:r>
          </w:p>
        </w:tc>
        <w:tc>
          <w:tcPr>
            <w:tcW w:w="710" w:type="dxa"/>
            <w:gridSpan w:val="2"/>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lastRenderedPageBreak/>
              <w:t>Тема 3.3. Интенсивные условия движения.</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Прямолинейное движение в транспортном потоке. Взаимодействие с автомобилем лидером и другими транспортными средствами. Выбор безопасной дистанции и бокового интервала. Управление автомобилем при объезде неподвижного препятствия. Особенности объезда стоянки общественного транспорта (автобусов, троллейбусов, трамваев). Управление автомобилем при встречном разъезде. Управление автомобилем при обгоне попутных транспортных средств. Правильный выбор скорости, дистанции и интервала. Управление автомобилем при движении по городским и загородным дорогам в темное время суток и в условиях недостаточной видимости. Пользование световыми приборами и сигналами в темное время суток, во время дождя, при тумане и снегопаде, при преднамеренной и вынужденной остановках. Меры предотвращения при ослеплении водителем встречного транспортного средства. </w:t>
            </w:r>
          </w:p>
          <w:p w:rsidR="00E173D2" w:rsidRPr="006E75CE" w:rsidRDefault="00E173D2" w:rsidP="000841FA">
            <w:pPr>
              <w:jc w:val="both"/>
              <w:rPr>
                <w:szCs w:val="28"/>
              </w:rPr>
            </w:pPr>
            <w:r w:rsidRPr="006E75CE">
              <w:rPr>
                <w:b/>
                <w:szCs w:val="28"/>
              </w:rPr>
              <w:t xml:space="preserve">Практическое занятие № 5. </w:t>
            </w:r>
            <w:r w:rsidRPr="006E75CE">
              <w:rPr>
                <w:szCs w:val="28"/>
              </w:rPr>
              <w:t xml:space="preserve"> Движение в темное время суток и в условиях недостаточной видимости.</w:t>
            </w:r>
          </w:p>
          <w:p w:rsidR="00E173D2" w:rsidRPr="006E75CE" w:rsidRDefault="00E173D2" w:rsidP="000841FA">
            <w:pPr>
              <w:jc w:val="both"/>
              <w:rPr>
                <w:szCs w:val="28"/>
              </w:rPr>
            </w:pPr>
            <w:r w:rsidRPr="006E75CE">
              <w:rPr>
                <w:b/>
                <w:szCs w:val="28"/>
              </w:rPr>
              <w:t xml:space="preserve">Практическое занятие № 6. </w:t>
            </w:r>
            <w:r w:rsidRPr="006E75CE">
              <w:rPr>
                <w:szCs w:val="28"/>
              </w:rPr>
              <w:t xml:space="preserve">Вождение автомобиля зимой.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 xml:space="preserve"> описать основные причины происшествий в зоне автобусных остановок.</w:t>
            </w:r>
          </w:p>
          <w:p w:rsidR="00E173D2" w:rsidRPr="006E75CE" w:rsidRDefault="00E173D2" w:rsidP="000841FA">
            <w:pPr>
              <w:jc w:val="both"/>
              <w:rPr>
                <w:b/>
                <w:sz w:val="24"/>
                <w:szCs w:val="24"/>
              </w:rPr>
            </w:pPr>
          </w:p>
        </w:tc>
        <w:tc>
          <w:tcPr>
            <w:tcW w:w="708" w:type="dxa"/>
            <w:gridSpan w:val="2"/>
          </w:tcPr>
          <w:p w:rsidR="00E173D2" w:rsidRPr="006E75CE" w:rsidRDefault="00E173D2" w:rsidP="000841FA">
            <w:r w:rsidRPr="006E75CE">
              <w:t>6</w:t>
            </w:r>
          </w:p>
        </w:tc>
        <w:tc>
          <w:tcPr>
            <w:tcW w:w="816" w:type="dxa"/>
            <w:gridSpan w:val="4"/>
          </w:tcPr>
          <w:p w:rsidR="00E173D2" w:rsidRPr="006E75CE" w:rsidRDefault="00E173D2" w:rsidP="000841FA">
            <w:r w:rsidRPr="006E75CE">
              <w:t>2</w:t>
            </w:r>
          </w:p>
        </w:tc>
        <w:tc>
          <w:tcPr>
            <w:tcW w:w="722" w:type="dxa"/>
            <w:gridSpan w:val="3"/>
          </w:tcPr>
          <w:p w:rsidR="00E173D2" w:rsidRPr="006E75CE" w:rsidRDefault="00E173D2" w:rsidP="000841FA">
            <w:r w:rsidRPr="006E75CE">
              <w:t>4</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3.4.  Опасные повороты.</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Опасный поворот. Порядок прохождения правого поворота. Порядок прохождения левого поворота.  Порядок прохождения поворота в форме </w:t>
            </w:r>
            <w:r w:rsidRPr="006E75CE">
              <w:rPr>
                <w:szCs w:val="28"/>
                <w:lang w:val="en-US"/>
              </w:rPr>
              <w:t>S</w:t>
            </w:r>
            <w:r w:rsidRPr="006E75CE">
              <w:rPr>
                <w:szCs w:val="28"/>
              </w:rPr>
              <w:t xml:space="preserve">.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 xml:space="preserve"> зарисовать рисунок 3.3 «Условия видимости дороги» </w:t>
            </w:r>
          </w:p>
          <w:p w:rsidR="00E173D2" w:rsidRPr="006E75CE" w:rsidRDefault="00E173D2" w:rsidP="000841FA">
            <w:pPr>
              <w:jc w:val="both"/>
              <w:rPr>
                <w:b/>
                <w:sz w:val="24"/>
                <w:szCs w:val="24"/>
              </w:rPr>
            </w:pPr>
          </w:p>
        </w:tc>
        <w:tc>
          <w:tcPr>
            <w:tcW w:w="708" w:type="dxa"/>
            <w:gridSpan w:val="2"/>
          </w:tcPr>
          <w:p w:rsidR="00E173D2" w:rsidRPr="006E75CE" w:rsidRDefault="00E173D2" w:rsidP="000841FA">
            <w:r w:rsidRPr="006E75CE">
              <w:t>2</w:t>
            </w:r>
          </w:p>
        </w:tc>
        <w:tc>
          <w:tcPr>
            <w:tcW w:w="816" w:type="dxa"/>
            <w:gridSpan w:val="4"/>
          </w:tcPr>
          <w:p w:rsidR="00E173D2" w:rsidRPr="006E75CE" w:rsidRDefault="00E173D2" w:rsidP="000841FA">
            <w:r w:rsidRPr="006E75CE">
              <w:t>2</w:t>
            </w:r>
          </w:p>
        </w:tc>
        <w:tc>
          <w:tcPr>
            <w:tcW w:w="722" w:type="dxa"/>
            <w:gridSpan w:val="3"/>
          </w:tcPr>
          <w:p w:rsidR="00E173D2" w:rsidRPr="006E75CE" w:rsidRDefault="00E173D2" w:rsidP="000841FA">
            <w:r w:rsidRPr="006E75CE">
              <w:t>-</w:t>
            </w:r>
          </w:p>
        </w:tc>
      </w:tr>
      <w:tr w:rsidR="00E173D2" w:rsidTr="00E173D2">
        <w:tc>
          <w:tcPr>
            <w:tcW w:w="2247" w:type="dxa"/>
            <w:gridSpan w:val="2"/>
          </w:tcPr>
          <w:p w:rsidR="00E173D2" w:rsidRPr="006E75CE" w:rsidRDefault="00E173D2" w:rsidP="000841FA">
            <w:pPr>
              <w:jc w:val="both"/>
              <w:rPr>
                <w:sz w:val="24"/>
                <w:szCs w:val="24"/>
              </w:rPr>
            </w:pPr>
            <w:r w:rsidRPr="006E75CE">
              <w:rPr>
                <w:sz w:val="24"/>
                <w:szCs w:val="24"/>
              </w:rPr>
              <w:t>Тема 3.5. Движение по бездорожью.</w:t>
            </w:r>
          </w:p>
          <w:p w:rsidR="00E173D2" w:rsidRPr="006E75CE" w:rsidRDefault="00E173D2" w:rsidP="000841FA">
            <w:pPr>
              <w:jc w:val="both"/>
              <w:rPr>
                <w:sz w:val="24"/>
                <w:szCs w:val="24"/>
              </w:rPr>
            </w:pPr>
          </w:p>
        </w:tc>
        <w:tc>
          <w:tcPr>
            <w:tcW w:w="5538" w:type="dxa"/>
            <w:gridSpan w:val="3"/>
          </w:tcPr>
          <w:p w:rsidR="00E173D2" w:rsidRPr="006E75CE" w:rsidRDefault="00E173D2" w:rsidP="000841FA">
            <w:pPr>
              <w:jc w:val="both"/>
              <w:rPr>
                <w:szCs w:val="28"/>
              </w:rPr>
            </w:pPr>
            <w:r w:rsidRPr="006E75CE">
              <w:rPr>
                <w:szCs w:val="28"/>
              </w:rPr>
              <w:t xml:space="preserve">Правила и приемы вождения по бездорожью, управление автомобилем на полевых, лесных, колейных, «щитовых» дорогах, «зимниках», ледовых переправах. Движение по пахоте и мокрой траве. Правила и приемы </w:t>
            </w:r>
            <w:proofErr w:type="spellStart"/>
            <w:r w:rsidRPr="006E75CE">
              <w:rPr>
                <w:szCs w:val="28"/>
              </w:rPr>
              <w:t>преодолевания</w:t>
            </w:r>
            <w:proofErr w:type="spellEnd"/>
            <w:r w:rsidRPr="006E75CE">
              <w:rPr>
                <w:szCs w:val="28"/>
              </w:rPr>
              <w:t xml:space="preserve"> канав, порогов, песчаных барханов, водных преград.</w:t>
            </w:r>
          </w:p>
          <w:p w:rsidR="00E173D2" w:rsidRPr="006E75CE" w:rsidRDefault="00E173D2" w:rsidP="000841FA">
            <w:pPr>
              <w:jc w:val="both"/>
              <w:rPr>
                <w:szCs w:val="28"/>
              </w:rPr>
            </w:pPr>
            <w:r w:rsidRPr="006E75CE">
              <w:rPr>
                <w:szCs w:val="28"/>
              </w:rPr>
              <w:tab/>
              <w:t xml:space="preserve">Приемы управления автомобилем на дорогах при пониженном коэффициенте сцепления. Особенности движения по скользкой дороге, на поворотах, при </w:t>
            </w:r>
            <w:proofErr w:type="spellStart"/>
            <w:r w:rsidRPr="006E75CE">
              <w:rPr>
                <w:szCs w:val="28"/>
              </w:rPr>
              <w:t>трогании</w:t>
            </w:r>
            <w:proofErr w:type="spellEnd"/>
            <w:r w:rsidRPr="006E75CE">
              <w:rPr>
                <w:szCs w:val="28"/>
              </w:rPr>
              <w:t xml:space="preserve"> с места и торможении. Приемы управления при заносе. Опасность выезда на мокрую или заснеженную обочину.</w:t>
            </w:r>
          </w:p>
          <w:p w:rsidR="00E173D2" w:rsidRPr="006E75CE" w:rsidRDefault="00E173D2" w:rsidP="000841FA">
            <w:pPr>
              <w:jc w:val="both"/>
              <w:rPr>
                <w:b/>
                <w:sz w:val="24"/>
                <w:szCs w:val="24"/>
              </w:rPr>
            </w:pPr>
          </w:p>
        </w:tc>
        <w:tc>
          <w:tcPr>
            <w:tcW w:w="708" w:type="dxa"/>
            <w:gridSpan w:val="2"/>
          </w:tcPr>
          <w:p w:rsidR="00E173D2" w:rsidRPr="006E75CE" w:rsidRDefault="00E173D2" w:rsidP="000841FA">
            <w:r w:rsidRPr="006E75CE">
              <w:t>4</w:t>
            </w:r>
          </w:p>
        </w:tc>
        <w:tc>
          <w:tcPr>
            <w:tcW w:w="816" w:type="dxa"/>
            <w:gridSpan w:val="4"/>
          </w:tcPr>
          <w:p w:rsidR="00E173D2" w:rsidRPr="006E75CE" w:rsidRDefault="00E173D2" w:rsidP="000841FA">
            <w:r w:rsidRPr="006E75CE">
              <w:t>2</w:t>
            </w:r>
          </w:p>
        </w:tc>
        <w:tc>
          <w:tcPr>
            <w:tcW w:w="722" w:type="dxa"/>
            <w:gridSpan w:val="3"/>
          </w:tcPr>
          <w:p w:rsidR="00E173D2" w:rsidRPr="006E75CE" w:rsidRDefault="00E173D2" w:rsidP="000841FA">
            <w:r w:rsidRPr="006E75CE">
              <w:t>2</w:t>
            </w:r>
          </w:p>
        </w:tc>
      </w:tr>
      <w:tr w:rsidR="00E173D2" w:rsidTr="00E173D2">
        <w:tc>
          <w:tcPr>
            <w:tcW w:w="10031" w:type="dxa"/>
            <w:gridSpan w:val="14"/>
          </w:tcPr>
          <w:p w:rsidR="00E173D2" w:rsidRPr="006E75CE" w:rsidRDefault="00E173D2" w:rsidP="000841FA">
            <w:pPr>
              <w:jc w:val="both"/>
              <w:rPr>
                <w:b/>
                <w:sz w:val="24"/>
                <w:szCs w:val="24"/>
              </w:rPr>
            </w:pPr>
            <w:r w:rsidRPr="006E75CE">
              <w:rPr>
                <w:b/>
                <w:sz w:val="24"/>
                <w:szCs w:val="24"/>
              </w:rPr>
              <w:t>Раздел 4. Практические рекомендации водителю.</w:t>
            </w:r>
          </w:p>
          <w:p w:rsidR="00E173D2" w:rsidRPr="006E75CE" w:rsidRDefault="00E173D2" w:rsidP="000841FA"/>
        </w:tc>
      </w:tr>
      <w:tr w:rsidR="00E173D2" w:rsidTr="00E173D2">
        <w:tc>
          <w:tcPr>
            <w:tcW w:w="2268" w:type="dxa"/>
            <w:gridSpan w:val="3"/>
          </w:tcPr>
          <w:p w:rsidR="00E173D2" w:rsidRPr="006E75CE" w:rsidRDefault="00E173D2" w:rsidP="000841FA">
            <w:pPr>
              <w:jc w:val="both"/>
              <w:rPr>
                <w:sz w:val="24"/>
                <w:szCs w:val="24"/>
              </w:rPr>
            </w:pPr>
            <w:r w:rsidRPr="006E75CE">
              <w:rPr>
                <w:sz w:val="24"/>
                <w:szCs w:val="24"/>
              </w:rPr>
              <w:t xml:space="preserve">Тема 4.1. Действия водителя в аварийной </w:t>
            </w:r>
            <w:proofErr w:type="spellStart"/>
            <w:r w:rsidRPr="006E75CE">
              <w:rPr>
                <w:sz w:val="24"/>
                <w:szCs w:val="24"/>
              </w:rPr>
              <w:t>обст</w:t>
            </w:r>
            <w:proofErr w:type="gramStart"/>
            <w:r w:rsidRPr="006E75CE">
              <w:rPr>
                <w:sz w:val="24"/>
                <w:szCs w:val="24"/>
              </w:rPr>
              <w:t>а</w:t>
            </w:r>
            <w:proofErr w:type="spellEnd"/>
            <w:r w:rsidRPr="006E75CE">
              <w:rPr>
                <w:sz w:val="24"/>
                <w:szCs w:val="24"/>
              </w:rPr>
              <w:t>-</w:t>
            </w:r>
            <w:proofErr w:type="gramEnd"/>
            <w:r w:rsidRPr="006E75CE">
              <w:rPr>
                <w:sz w:val="24"/>
                <w:szCs w:val="24"/>
              </w:rPr>
              <w:t xml:space="preserve"> </w:t>
            </w:r>
            <w:proofErr w:type="spellStart"/>
            <w:r w:rsidRPr="006E75CE">
              <w:rPr>
                <w:sz w:val="24"/>
                <w:szCs w:val="24"/>
              </w:rPr>
              <w:t>новке</w:t>
            </w:r>
            <w:proofErr w:type="spellEnd"/>
            <w:r w:rsidRPr="006E75CE">
              <w:rPr>
                <w:sz w:val="24"/>
                <w:szCs w:val="24"/>
              </w:rPr>
              <w:t>.</w:t>
            </w:r>
          </w:p>
          <w:p w:rsidR="00E173D2" w:rsidRPr="006E75CE" w:rsidRDefault="00E173D2" w:rsidP="000841FA"/>
        </w:tc>
        <w:tc>
          <w:tcPr>
            <w:tcW w:w="5532" w:type="dxa"/>
            <w:gridSpan w:val="3"/>
          </w:tcPr>
          <w:p w:rsidR="00E173D2" w:rsidRPr="006E75CE" w:rsidRDefault="00E173D2" w:rsidP="000841FA">
            <w:pPr>
              <w:jc w:val="both"/>
              <w:rPr>
                <w:szCs w:val="28"/>
              </w:rPr>
            </w:pPr>
            <w:r w:rsidRPr="006E75CE">
              <w:rPr>
                <w:szCs w:val="28"/>
              </w:rPr>
              <w:t>Понятие о дорожно-транспортном происшествии. Классификация дорожно-транспортных происшествий. Распределение аварийности по сезонам, дням недели, времени суток. Опасная аварийная дорожная обстановка. Механизм дорожно-транспортного происшествия. Основные причины происшествий. Понятия об экспертизе происшествий. Действия водителя в аварийной обстановке.</w:t>
            </w:r>
          </w:p>
          <w:p w:rsidR="00E173D2" w:rsidRPr="006E75CE" w:rsidRDefault="00E173D2" w:rsidP="000841FA">
            <w:pPr>
              <w:jc w:val="both"/>
              <w:rPr>
                <w:szCs w:val="28"/>
              </w:rPr>
            </w:pPr>
            <w:r w:rsidRPr="006E75CE">
              <w:rPr>
                <w:b/>
                <w:szCs w:val="28"/>
              </w:rPr>
              <w:t>Практическое занятие № 7.</w:t>
            </w:r>
            <w:r w:rsidRPr="006E75CE">
              <w:rPr>
                <w:szCs w:val="28"/>
              </w:rPr>
              <w:t xml:space="preserve"> Действия водителя в аварийной обстановке.  </w:t>
            </w:r>
            <w:r w:rsidRPr="006E75CE">
              <w:rPr>
                <w:szCs w:val="28"/>
              </w:rPr>
              <w:tab/>
            </w:r>
          </w:p>
          <w:p w:rsidR="00E173D2" w:rsidRPr="006E75CE" w:rsidRDefault="00E173D2" w:rsidP="000841FA">
            <w:pPr>
              <w:jc w:val="both"/>
              <w:rPr>
                <w:szCs w:val="28"/>
              </w:rPr>
            </w:pPr>
            <w:r w:rsidRPr="006E75CE">
              <w:rPr>
                <w:b/>
                <w:szCs w:val="28"/>
              </w:rPr>
              <w:lastRenderedPageBreak/>
              <w:t xml:space="preserve">Самостоятельная работа: </w:t>
            </w:r>
            <w:r w:rsidRPr="006E75CE">
              <w:rPr>
                <w:szCs w:val="28"/>
              </w:rPr>
              <w:t>описать порядок вывода автомобиля из заноса.</w:t>
            </w:r>
          </w:p>
          <w:p w:rsidR="00E173D2" w:rsidRPr="006E75CE" w:rsidRDefault="00E173D2" w:rsidP="000841FA"/>
        </w:tc>
        <w:tc>
          <w:tcPr>
            <w:tcW w:w="732" w:type="dxa"/>
            <w:gridSpan w:val="3"/>
          </w:tcPr>
          <w:p w:rsidR="00E173D2" w:rsidRPr="006E75CE" w:rsidRDefault="00E173D2" w:rsidP="000841FA">
            <w:r>
              <w:lastRenderedPageBreak/>
              <w:t>2</w:t>
            </w:r>
          </w:p>
        </w:tc>
        <w:tc>
          <w:tcPr>
            <w:tcW w:w="840" w:type="dxa"/>
            <w:gridSpan w:val="4"/>
          </w:tcPr>
          <w:p w:rsidR="00E173D2" w:rsidRPr="006E75CE" w:rsidRDefault="00E173D2" w:rsidP="000841FA"/>
        </w:tc>
        <w:tc>
          <w:tcPr>
            <w:tcW w:w="659" w:type="dxa"/>
          </w:tcPr>
          <w:p w:rsidR="00E173D2" w:rsidRPr="006E75CE" w:rsidRDefault="00E173D2" w:rsidP="000841FA"/>
        </w:tc>
      </w:tr>
      <w:tr w:rsidR="00E173D2" w:rsidTr="00E173D2">
        <w:tc>
          <w:tcPr>
            <w:tcW w:w="2268" w:type="dxa"/>
            <w:gridSpan w:val="3"/>
          </w:tcPr>
          <w:p w:rsidR="00E173D2" w:rsidRPr="006E75CE" w:rsidRDefault="00E173D2" w:rsidP="000841FA">
            <w:r w:rsidRPr="006E75CE">
              <w:rPr>
                <w:sz w:val="24"/>
                <w:szCs w:val="24"/>
              </w:rPr>
              <w:lastRenderedPageBreak/>
              <w:t>Тема 4.2. Наезд на пешехода.</w:t>
            </w:r>
          </w:p>
        </w:tc>
        <w:tc>
          <w:tcPr>
            <w:tcW w:w="5532" w:type="dxa"/>
            <w:gridSpan w:val="3"/>
          </w:tcPr>
          <w:p w:rsidR="00E173D2" w:rsidRPr="006E75CE" w:rsidRDefault="00E173D2" w:rsidP="000841FA">
            <w:pPr>
              <w:jc w:val="both"/>
              <w:rPr>
                <w:szCs w:val="28"/>
              </w:rPr>
            </w:pPr>
            <w:r w:rsidRPr="006E75CE">
              <w:rPr>
                <w:szCs w:val="28"/>
              </w:rPr>
              <w:t xml:space="preserve">Водитель - трамвай, водитель - автобус, водитель – другие транспортные средства. Водитель – школа. Водитель – темное время суток. Водитель – перекресток. </w:t>
            </w:r>
          </w:p>
          <w:p w:rsidR="00E173D2" w:rsidRPr="006E75CE" w:rsidRDefault="00E173D2" w:rsidP="000841FA">
            <w:pPr>
              <w:jc w:val="both"/>
              <w:rPr>
                <w:szCs w:val="28"/>
              </w:rPr>
            </w:pPr>
            <w:r w:rsidRPr="006E75CE">
              <w:rPr>
                <w:b/>
                <w:szCs w:val="28"/>
              </w:rPr>
              <w:t xml:space="preserve">Практическое занятие № 8. </w:t>
            </w:r>
            <w:r w:rsidRPr="006E75CE">
              <w:rPr>
                <w:szCs w:val="28"/>
              </w:rPr>
              <w:t>Наезд на пешеходов.</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описать, какими путями можно предотвратить наезд на пешеходов.</w:t>
            </w:r>
          </w:p>
          <w:p w:rsidR="00E173D2" w:rsidRPr="006E75CE" w:rsidRDefault="00E173D2" w:rsidP="000841FA"/>
        </w:tc>
        <w:tc>
          <w:tcPr>
            <w:tcW w:w="732" w:type="dxa"/>
            <w:gridSpan w:val="3"/>
          </w:tcPr>
          <w:p w:rsidR="00E173D2" w:rsidRPr="006E75CE" w:rsidRDefault="00E173D2" w:rsidP="000841FA">
            <w:r>
              <w:t>2</w:t>
            </w:r>
          </w:p>
        </w:tc>
        <w:tc>
          <w:tcPr>
            <w:tcW w:w="840" w:type="dxa"/>
            <w:gridSpan w:val="4"/>
          </w:tcPr>
          <w:p w:rsidR="00E173D2" w:rsidRPr="006E75CE" w:rsidRDefault="00E173D2" w:rsidP="000841FA"/>
        </w:tc>
        <w:tc>
          <w:tcPr>
            <w:tcW w:w="659" w:type="dxa"/>
          </w:tcPr>
          <w:p w:rsidR="00E173D2" w:rsidRPr="006E75CE" w:rsidRDefault="00E173D2" w:rsidP="000841FA"/>
        </w:tc>
      </w:tr>
      <w:tr w:rsidR="00E173D2" w:rsidTr="00E173D2">
        <w:tc>
          <w:tcPr>
            <w:tcW w:w="2268" w:type="dxa"/>
            <w:gridSpan w:val="3"/>
          </w:tcPr>
          <w:p w:rsidR="00E173D2" w:rsidRPr="006E75CE" w:rsidRDefault="00E173D2" w:rsidP="000841FA">
            <w:r w:rsidRPr="006E75CE">
              <w:rPr>
                <w:sz w:val="24"/>
                <w:szCs w:val="24"/>
              </w:rPr>
              <w:t>Тема 4.3. Столкновение транспортных средств.</w:t>
            </w:r>
          </w:p>
        </w:tc>
        <w:tc>
          <w:tcPr>
            <w:tcW w:w="5532" w:type="dxa"/>
            <w:gridSpan w:val="3"/>
          </w:tcPr>
          <w:p w:rsidR="00E173D2" w:rsidRPr="006E75CE" w:rsidRDefault="00E173D2" w:rsidP="000841FA">
            <w:pPr>
              <w:jc w:val="both"/>
              <w:rPr>
                <w:szCs w:val="28"/>
              </w:rPr>
            </w:pPr>
            <w:r w:rsidRPr="006E75CE">
              <w:rPr>
                <w:szCs w:val="28"/>
              </w:rPr>
              <w:t xml:space="preserve">Эксплуатационные свойства автомобиля, влияющие на безопасность движения. Влияние стрессовых ситуаций на поведение водителя. Дорожные условия. Маневрирование. Торможение. Дистанция. Видимость. Подъем. Спуск. </w:t>
            </w:r>
          </w:p>
          <w:p w:rsidR="00E173D2" w:rsidRPr="006E75CE" w:rsidRDefault="00E173D2" w:rsidP="000841FA">
            <w:pPr>
              <w:jc w:val="both"/>
              <w:rPr>
                <w:szCs w:val="28"/>
              </w:rPr>
            </w:pPr>
            <w:r w:rsidRPr="006E75CE">
              <w:rPr>
                <w:b/>
                <w:szCs w:val="28"/>
              </w:rPr>
              <w:t xml:space="preserve">Практическое занятие № 9. </w:t>
            </w:r>
            <w:r w:rsidRPr="006E75CE">
              <w:rPr>
                <w:szCs w:val="28"/>
              </w:rPr>
              <w:t>Столкновение транспортных средств.</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описать меры по предотвращению столкновения транспортных средств.</w:t>
            </w:r>
          </w:p>
          <w:p w:rsidR="00E173D2" w:rsidRPr="006E75CE" w:rsidRDefault="00E173D2" w:rsidP="000841FA"/>
        </w:tc>
        <w:tc>
          <w:tcPr>
            <w:tcW w:w="732" w:type="dxa"/>
            <w:gridSpan w:val="3"/>
          </w:tcPr>
          <w:p w:rsidR="00E173D2" w:rsidRPr="006E75CE" w:rsidRDefault="00E173D2" w:rsidP="000841FA">
            <w:r>
              <w:t>2</w:t>
            </w:r>
          </w:p>
        </w:tc>
        <w:tc>
          <w:tcPr>
            <w:tcW w:w="840" w:type="dxa"/>
            <w:gridSpan w:val="4"/>
          </w:tcPr>
          <w:p w:rsidR="00E173D2" w:rsidRPr="006E75CE" w:rsidRDefault="00E173D2" w:rsidP="000841FA"/>
        </w:tc>
        <w:tc>
          <w:tcPr>
            <w:tcW w:w="659" w:type="dxa"/>
          </w:tcPr>
          <w:p w:rsidR="00E173D2" w:rsidRPr="006E75CE" w:rsidRDefault="00E173D2" w:rsidP="000841FA"/>
        </w:tc>
      </w:tr>
      <w:tr w:rsidR="00E173D2" w:rsidTr="00E173D2">
        <w:tc>
          <w:tcPr>
            <w:tcW w:w="2268" w:type="dxa"/>
            <w:gridSpan w:val="3"/>
          </w:tcPr>
          <w:p w:rsidR="00E173D2" w:rsidRPr="006E75CE" w:rsidRDefault="00E173D2" w:rsidP="000841FA">
            <w:r w:rsidRPr="006E75CE">
              <w:rPr>
                <w:sz w:val="24"/>
                <w:szCs w:val="24"/>
              </w:rPr>
              <w:t>Тема 4.4. Оказание первой медицинской помощи при дорожно-транспортных происшествиях.</w:t>
            </w:r>
          </w:p>
        </w:tc>
        <w:tc>
          <w:tcPr>
            <w:tcW w:w="5532" w:type="dxa"/>
            <w:gridSpan w:val="3"/>
          </w:tcPr>
          <w:p w:rsidR="00E173D2" w:rsidRPr="006E75CE" w:rsidRDefault="00E173D2" w:rsidP="000841FA">
            <w:pPr>
              <w:jc w:val="both"/>
              <w:rPr>
                <w:szCs w:val="28"/>
              </w:rPr>
            </w:pPr>
            <w:r w:rsidRPr="006E75CE">
              <w:rPr>
                <w:szCs w:val="28"/>
              </w:rPr>
              <w:t xml:space="preserve">Общие понятия о первой доврачебной помощи лицам, пострадавшим при дорожно-транспортных происшествиях. Кровотечение, его виды и признаки. Раневая инфекция. Асептика и антисептика. Ушибы, растяжения, вывихи. Признаки, осложнения, первая помощь. Правила наложения шин. Травмы груди и живота. Виды, признаки, первая помощь. Техника проведения непрямого массажа сердца. Сочетание проведения непрямого массажа сердца с искусственным дыханием. </w:t>
            </w:r>
          </w:p>
          <w:p w:rsidR="00E173D2" w:rsidRPr="006E75CE" w:rsidRDefault="00E173D2" w:rsidP="000841FA">
            <w:pPr>
              <w:jc w:val="both"/>
              <w:rPr>
                <w:szCs w:val="28"/>
              </w:rPr>
            </w:pPr>
            <w:r w:rsidRPr="006E75CE">
              <w:rPr>
                <w:b/>
                <w:szCs w:val="28"/>
              </w:rPr>
              <w:t xml:space="preserve">Самостоятельная работа: </w:t>
            </w:r>
            <w:r w:rsidRPr="006E75CE">
              <w:rPr>
                <w:szCs w:val="28"/>
              </w:rPr>
              <w:t>описать технику проведения  непрямого массажа сердца.  Сочетание проведения непрямого массажа сердца с искусственным дыханием.</w:t>
            </w:r>
          </w:p>
          <w:p w:rsidR="00E173D2" w:rsidRPr="006E75CE" w:rsidRDefault="00E173D2" w:rsidP="000841FA">
            <w:pPr>
              <w:jc w:val="both"/>
              <w:rPr>
                <w:szCs w:val="28"/>
              </w:rPr>
            </w:pPr>
          </w:p>
        </w:tc>
        <w:tc>
          <w:tcPr>
            <w:tcW w:w="732" w:type="dxa"/>
            <w:gridSpan w:val="3"/>
          </w:tcPr>
          <w:p w:rsidR="00E173D2" w:rsidRPr="006E75CE" w:rsidRDefault="00E173D2" w:rsidP="000841FA">
            <w:r>
              <w:t>1</w:t>
            </w:r>
          </w:p>
        </w:tc>
        <w:tc>
          <w:tcPr>
            <w:tcW w:w="840" w:type="dxa"/>
            <w:gridSpan w:val="4"/>
          </w:tcPr>
          <w:p w:rsidR="00E173D2" w:rsidRPr="006E75CE" w:rsidRDefault="00E173D2" w:rsidP="000841FA"/>
          <w:p w:rsidR="00E173D2" w:rsidRPr="006E75CE" w:rsidRDefault="00E173D2" w:rsidP="000841FA"/>
        </w:tc>
        <w:tc>
          <w:tcPr>
            <w:tcW w:w="659" w:type="dxa"/>
          </w:tcPr>
          <w:p w:rsidR="00E173D2" w:rsidRPr="006E75CE" w:rsidRDefault="00E173D2" w:rsidP="000841FA"/>
        </w:tc>
      </w:tr>
    </w:tbl>
    <w:p w:rsidR="005E47E5" w:rsidRDefault="005E47E5"/>
    <w:p w:rsidR="00E173D2" w:rsidRDefault="00E173D2"/>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3453CF" w:rsidRDefault="003453CF" w:rsidP="00E173D2">
      <w:pPr>
        <w:jc w:val="center"/>
        <w:rPr>
          <w:b/>
          <w:bCs/>
          <w:sz w:val="26"/>
          <w:szCs w:val="26"/>
        </w:rPr>
      </w:pPr>
    </w:p>
    <w:p w:rsidR="00E173D2" w:rsidRDefault="00E173D2" w:rsidP="00E173D2">
      <w:pPr>
        <w:jc w:val="center"/>
        <w:rPr>
          <w:b/>
          <w:bCs/>
          <w:sz w:val="26"/>
          <w:szCs w:val="26"/>
        </w:rPr>
      </w:pPr>
      <w:r w:rsidRPr="00C86EDD">
        <w:rPr>
          <w:b/>
          <w:bCs/>
          <w:sz w:val="26"/>
          <w:szCs w:val="26"/>
        </w:rPr>
        <w:t>3.УСЛОВИЯ РЕАЛИЗАЦИИ ПРОГРАММЫ ДИСЦИПЛИНЫ</w:t>
      </w:r>
    </w:p>
    <w:p w:rsidR="00E173D2" w:rsidRPr="00C86EDD" w:rsidRDefault="00E173D2" w:rsidP="00E173D2">
      <w:pPr>
        <w:jc w:val="center"/>
        <w:rPr>
          <w:b/>
          <w:bCs/>
          <w:sz w:val="26"/>
          <w:szCs w:val="26"/>
        </w:rPr>
      </w:pPr>
    </w:p>
    <w:p w:rsidR="00E173D2" w:rsidRDefault="00E173D2" w:rsidP="00E1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sidRPr="00C86EDD">
        <w:rPr>
          <w:b/>
          <w:bCs/>
          <w:sz w:val="26"/>
          <w:szCs w:val="26"/>
        </w:rPr>
        <w:t>3.1. Требования к минимальному материально-техническому обеспечению</w:t>
      </w:r>
    </w:p>
    <w:p w:rsidR="00E173D2" w:rsidRDefault="00E173D2" w:rsidP="00E173D2">
      <w:pPr>
        <w:pStyle w:val="a3"/>
        <w:spacing w:line="267" w:lineRule="exact"/>
        <w:ind w:left="371" w:right="672"/>
        <w:jc w:val="center"/>
      </w:pPr>
      <w:r>
        <w:t>Перечень учебного оборудования</w:t>
      </w:r>
    </w:p>
    <w:p w:rsidR="00E173D2" w:rsidRDefault="00E173D2" w:rsidP="00E173D2">
      <w:pPr>
        <w:pStyle w:val="a3"/>
        <w:rPr>
          <w:sz w:val="20"/>
        </w:rPr>
      </w:pPr>
    </w:p>
    <w:p w:rsidR="00E173D2" w:rsidRDefault="00E173D2" w:rsidP="00E173D2">
      <w:pPr>
        <w:pStyle w:val="a3"/>
        <w:spacing w:before="6"/>
        <w:rPr>
          <w:sz w:val="28"/>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3"/>
        <w:gridCol w:w="1843"/>
        <w:gridCol w:w="1838"/>
      </w:tblGrid>
      <w:tr w:rsidR="00E173D2" w:rsidTr="000841FA">
        <w:trPr>
          <w:trHeight w:val="556"/>
        </w:trPr>
        <w:tc>
          <w:tcPr>
            <w:tcW w:w="6523" w:type="dxa"/>
          </w:tcPr>
          <w:p w:rsidR="00E173D2" w:rsidRDefault="00E173D2" w:rsidP="000841FA">
            <w:pPr>
              <w:pStyle w:val="TableParagraph"/>
              <w:spacing w:line="273" w:lineRule="exact"/>
              <w:ind w:left="1271"/>
              <w:rPr>
                <w:sz w:val="24"/>
              </w:rPr>
            </w:pPr>
            <w:proofErr w:type="spellStart"/>
            <w:r>
              <w:rPr>
                <w:sz w:val="24"/>
              </w:rPr>
              <w:t>Наименование</w:t>
            </w:r>
            <w:proofErr w:type="spellEnd"/>
            <w:r>
              <w:rPr>
                <w:sz w:val="24"/>
              </w:rPr>
              <w:t xml:space="preserve"> </w:t>
            </w:r>
            <w:proofErr w:type="spellStart"/>
            <w:r>
              <w:rPr>
                <w:sz w:val="24"/>
              </w:rPr>
              <w:t>учебного</w:t>
            </w:r>
            <w:proofErr w:type="spellEnd"/>
            <w:r>
              <w:rPr>
                <w:sz w:val="24"/>
              </w:rPr>
              <w:t xml:space="preserve"> </w:t>
            </w:r>
            <w:proofErr w:type="spellStart"/>
            <w:r>
              <w:rPr>
                <w:sz w:val="24"/>
              </w:rPr>
              <w:t>оборудования</w:t>
            </w:r>
            <w:proofErr w:type="spellEnd"/>
          </w:p>
        </w:tc>
        <w:tc>
          <w:tcPr>
            <w:tcW w:w="1843" w:type="dxa"/>
          </w:tcPr>
          <w:p w:rsidR="00E173D2" w:rsidRDefault="00E173D2" w:rsidP="000841FA">
            <w:pPr>
              <w:pStyle w:val="TableParagraph"/>
              <w:spacing w:before="1" w:line="274" w:lineRule="exact"/>
              <w:ind w:left="379" w:right="358" w:firstLine="96"/>
              <w:rPr>
                <w:sz w:val="24"/>
              </w:rPr>
            </w:pPr>
            <w:proofErr w:type="spellStart"/>
            <w:r>
              <w:rPr>
                <w:sz w:val="24"/>
              </w:rPr>
              <w:t>Единица</w:t>
            </w:r>
            <w:proofErr w:type="spellEnd"/>
            <w:r>
              <w:rPr>
                <w:sz w:val="24"/>
              </w:rPr>
              <w:t xml:space="preserve"> </w:t>
            </w:r>
            <w:proofErr w:type="spellStart"/>
            <w:r>
              <w:rPr>
                <w:sz w:val="24"/>
              </w:rPr>
              <w:t>измерения</w:t>
            </w:r>
            <w:proofErr w:type="spellEnd"/>
          </w:p>
        </w:tc>
        <w:tc>
          <w:tcPr>
            <w:tcW w:w="1838" w:type="dxa"/>
          </w:tcPr>
          <w:p w:rsidR="00E173D2" w:rsidRDefault="00E173D2" w:rsidP="000841FA">
            <w:pPr>
              <w:pStyle w:val="TableParagraph"/>
              <w:spacing w:line="273" w:lineRule="exact"/>
              <w:ind w:left="316"/>
              <w:rPr>
                <w:sz w:val="24"/>
              </w:rPr>
            </w:pPr>
            <w:proofErr w:type="spellStart"/>
            <w:r>
              <w:rPr>
                <w:sz w:val="24"/>
              </w:rPr>
              <w:t>Количество</w:t>
            </w:r>
            <w:proofErr w:type="spellEnd"/>
          </w:p>
        </w:tc>
      </w:tr>
      <w:tr w:rsidR="00E173D2" w:rsidTr="000841FA">
        <w:trPr>
          <w:trHeight w:val="11889"/>
        </w:trPr>
        <w:tc>
          <w:tcPr>
            <w:tcW w:w="6523" w:type="dxa"/>
          </w:tcPr>
          <w:p w:rsidR="00E173D2" w:rsidRPr="00E173D2" w:rsidRDefault="00E173D2" w:rsidP="000841FA">
            <w:pPr>
              <w:pStyle w:val="TableParagraph"/>
              <w:spacing w:before="92"/>
              <w:ind w:left="760" w:right="746"/>
              <w:jc w:val="center"/>
              <w:rPr>
                <w:sz w:val="24"/>
                <w:lang w:val="ru-RU"/>
              </w:rPr>
            </w:pPr>
            <w:r w:rsidRPr="00E173D2">
              <w:rPr>
                <w:sz w:val="24"/>
                <w:lang w:val="ru-RU"/>
              </w:rPr>
              <w:t>Оборудование и технические средства обучения</w:t>
            </w:r>
          </w:p>
          <w:p w:rsidR="00E173D2" w:rsidRPr="00E173D2" w:rsidRDefault="00E173D2" w:rsidP="000841FA">
            <w:pPr>
              <w:pStyle w:val="TableParagraph"/>
              <w:rPr>
                <w:sz w:val="26"/>
                <w:lang w:val="ru-RU"/>
              </w:rPr>
            </w:pPr>
          </w:p>
          <w:p w:rsidR="00E173D2" w:rsidRPr="00E173D2" w:rsidRDefault="00E173D2" w:rsidP="000841FA">
            <w:pPr>
              <w:pStyle w:val="TableParagraph"/>
              <w:spacing w:before="174" w:line="275" w:lineRule="exact"/>
              <w:ind w:left="292"/>
              <w:rPr>
                <w:sz w:val="24"/>
                <w:lang w:val="ru-RU"/>
              </w:rPr>
            </w:pPr>
            <w:r w:rsidRPr="00E173D2">
              <w:rPr>
                <w:sz w:val="24"/>
                <w:lang w:val="ru-RU"/>
              </w:rPr>
              <w:t>Тренажер</w:t>
            </w:r>
          </w:p>
          <w:p w:rsidR="00E173D2" w:rsidRPr="00E173D2" w:rsidRDefault="00E173D2" w:rsidP="000841FA">
            <w:pPr>
              <w:pStyle w:val="TableParagraph"/>
              <w:spacing w:line="242" w:lineRule="auto"/>
              <w:ind w:left="110"/>
              <w:rPr>
                <w:sz w:val="24"/>
                <w:lang w:val="ru-RU"/>
              </w:rPr>
            </w:pPr>
            <w:r w:rsidRPr="00E173D2">
              <w:rPr>
                <w:sz w:val="24"/>
                <w:lang w:val="ru-RU"/>
              </w:rPr>
              <w:t>Аппаратно-программный комплекс тестирования и развития психофизиологических качеств водителя (АПК)</w:t>
            </w:r>
          </w:p>
          <w:p w:rsidR="00E173D2" w:rsidRPr="00E173D2" w:rsidRDefault="00E173D2" w:rsidP="000841FA">
            <w:pPr>
              <w:pStyle w:val="TableParagraph"/>
              <w:spacing w:line="271" w:lineRule="exact"/>
              <w:ind w:left="110"/>
              <w:rPr>
                <w:sz w:val="24"/>
                <w:lang w:val="ru-RU"/>
              </w:rPr>
            </w:pPr>
            <w:r w:rsidRPr="00E173D2">
              <w:rPr>
                <w:sz w:val="24"/>
                <w:lang w:val="ru-RU"/>
              </w:rPr>
              <w:t>Детское удерживающее устройство</w:t>
            </w:r>
          </w:p>
          <w:p w:rsidR="00E173D2" w:rsidRPr="00E173D2" w:rsidRDefault="00E173D2" w:rsidP="000841FA">
            <w:pPr>
              <w:pStyle w:val="TableParagraph"/>
              <w:spacing w:before="4" w:line="237" w:lineRule="auto"/>
              <w:ind w:left="110" w:right="1525"/>
              <w:rPr>
                <w:sz w:val="24"/>
                <w:lang w:val="ru-RU"/>
              </w:rPr>
            </w:pPr>
            <w:r w:rsidRPr="00E173D2">
              <w:rPr>
                <w:sz w:val="24"/>
                <w:lang w:val="ru-RU"/>
              </w:rPr>
              <w:t>Гибкое связующее звено (буксировочный трос) Тягово-сцепное устройство</w:t>
            </w:r>
          </w:p>
          <w:p w:rsidR="00E173D2" w:rsidRPr="00E173D2" w:rsidRDefault="00E173D2" w:rsidP="000841FA">
            <w:pPr>
              <w:pStyle w:val="TableParagraph"/>
              <w:spacing w:before="5" w:line="237" w:lineRule="auto"/>
              <w:ind w:left="110"/>
              <w:rPr>
                <w:sz w:val="24"/>
                <w:lang w:val="ru-RU"/>
              </w:rPr>
            </w:pPr>
            <w:r w:rsidRPr="00E173D2">
              <w:rPr>
                <w:sz w:val="24"/>
                <w:lang w:val="ru-RU"/>
              </w:rPr>
              <w:t>Компьютер с соответствующим программным</w:t>
            </w:r>
            <w:r w:rsidRPr="00E173D2">
              <w:rPr>
                <w:spacing w:val="-20"/>
                <w:sz w:val="24"/>
                <w:lang w:val="ru-RU"/>
              </w:rPr>
              <w:t xml:space="preserve"> </w:t>
            </w:r>
            <w:r w:rsidRPr="00E173D2">
              <w:rPr>
                <w:sz w:val="24"/>
                <w:lang w:val="ru-RU"/>
              </w:rPr>
              <w:t>обеспечением Мультимедийный</w:t>
            </w:r>
            <w:r w:rsidRPr="00E173D2">
              <w:rPr>
                <w:spacing w:val="2"/>
                <w:sz w:val="24"/>
                <w:lang w:val="ru-RU"/>
              </w:rPr>
              <w:t xml:space="preserve"> </w:t>
            </w:r>
            <w:r w:rsidRPr="00E173D2">
              <w:rPr>
                <w:sz w:val="24"/>
                <w:lang w:val="ru-RU"/>
              </w:rPr>
              <w:t>проектор</w:t>
            </w:r>
          </w:p>
          <w:p w:rsidR="00E173D2" w:rsidRPr="00E173D2" w:rsidRDefault="00E173D2" w:rsidP="000841FA">
            <w:pPr>
              <w:pStyle w:val="TableParagraph"/>
              <w:spacing w:before="3" w:line="275" w:lineRule="exact"/>
              <w:ind w:left="110"/>
              <w:rPr>
                <w:sz w:val="24"/>
                <w:lang w:val="ru-RU"/>
              </w:rPr>
            </w:pPr>
            <w:r w:rsidRPr="00E173D2">
              <w:rPr>
                <w:sz w:val="24"/>
                <w:lang w:val="ru-RU"/>
              </w:rPr>
              <w:t>Экран (монитор, электронная доска)</w:t>
            </w:r>
          </w:p>
          <w:p w:rsidR="00E173D2" w:rsidRPr="00E173D2" w:rsidRDefault="00E173D2" w:rsidP="000841FA">
            <w:pPr>
              <w:pStyle w:val="TableParagraph"/>
              <w:spacing w:line="275" w:lineRule="exact"/>
              <w:ind w:left="110"/>
              <w:rPr>
                <w:sz w:val="24"/>
                <w:lang w:val="ru-RU"/>
              </w:rPr>
            </w:pPr>
            <w:r w:rsidRPr="00E173D2">
              <w:rPr>
                <w:sz w:val="24"/>
                <w:lang w:val="ru-RU"/>
              </w:rPr>
              <w:t>Магнитная доска со схемой населенного пункта</w:t>
            </w:r>
          </w:p>
          <w:p w:rsidR="00E173D2" w:rsidRPr="00E173D2" w:rsidRDefault="00E173D2" w:rsidP="000841FA">
            <w:pPr>
              <w:pStyle w:val="TableParagraph"/>
              <w:spacing w:before="2" w:line="550" w:lineRule="atLeast"/>
              <w:ind w:left="110" w:right="1460" w:firstLine="2097"/>
              <w:rPr>
                <w:sz w:val="24"/>
                <w:lang w:val="ru-RU"/>
              </w:rPr>
            </w:pPr>
            <w:r w:rsidRPr="00E173D2">
              <w:rPr>
                <w:sz w:val="24"/>
                <w:lang w:val="ru-RU"/>
              </w:rPr>
              <w:t>Учебно-наглядные пособия Сложные дорожные условия</w:t>
            </w:r>
          </w:p>
          <w:p w:rsidR="00E173D2" w:rsidRPr="00E173D2" w:rsidRDefault="00E173D2" w:rsidP="000841FA">
            <w:pPr>
              <w:pStyle w:val="TableParagraph"/>
              <w:spacing w:before="5"/>
              <w:ind w:left="110" w:right="3100"/>
              <w:rPr>
                <w:sz w:val="24"/>
                <w:lang w:val="ru-RU"/>
              </w:rPr>
            </w:pPr>
            <w:r w:rsidRPr="00E173D2">
              <w:rPr>
                <w:sz w:val="24"/>
                <w:lang w:val="ru-RU"/>
              </w:rPr>
              <w:t>Виды и причины ДТП Типичные опасные ситуации Сложные метеоусловия Движение в темное время суток</w:t>
            </w:r>
          </w:p>
          <w:p w:rsidR="00E173D2" w:rsidRPr="00E173D2" w:rsidRDefault="00E173D2" w:rsidP="000841FA">
            <w:pPr>
              <w:pStyle w:val="TableParagraph"/>
              <w:spacing w:before="2" w:line="237" w:lineRule="auto"/>
              <w:ind w:left="110" w:right="1264"/>
              <w:rPr>
                <w:sz w:val="24"/>
                <w:lang w:val="ru-RU"/>
              </w:rPr>
            </w:pPr>
            <w:r w:rsidRPr="00E173D2">
              <w:rPr>
                <w:sz w:val="24"/>
                <w:lang w:val="ru-RU"/>
              </w:rPr>
              <w:t>Посадка водителя за рулем. Экипировка водителя Способы торможения</w:t>
            </w:r>
          </w:p>
          <w:p w:rsidR="00E173D2" w:rsidRPr="00E173D2" w:rsidRDefault="00E173D2" w:rsidP="000841FA">
            <w:pPr>
              <w:pStyle w:val="TableParagraph"/>
              <w:spacing w:before="4" w:line="275" w:lineRule="exact"/>
              <w:ind w:left="110"/>
              <w:rPr>
                <w:sz w:val="24"/>
                <w:lang w:val="ru-RU"/>
              </w:rPr>
            </w:pPr>
            <w:r w:rsidRPr="00E173D2">
              <w:rPr>
                <w:sz w:val="24"/>
                <w:lang w:val="ru-RU"/>
              </w:rPr>
              <w:t>Тормозной и остановочный путь</w:t>
            </w:r>
          </w:p>
          <w:p w:rsidR="00E173D2" w:rsidRPr="00E173D2" w:rsidRDefault="00E173D2" w:rsidP="000841FA">
            <w:pPr>
              <w:pStyle w:val="TableParagraph"/>
              <w:ind w:left="110" w:right="1257"/>
              <w:rPr>
                <w:sz w:val="24"/>
                <w:lang w:val="ru-RU"/>
              </w:rPr>
            </w:pPr>
            <w:r w:rsidRPr="00E173D2">
              <w:rPr>
                <w:sz w:val="24"/>
                <w:lang w:val="ru-RU"/>
              </w:rPr>
              <w:t>Действия водителя в критических ситуациях Силы, действующие на транспортное средство Управление автомобилем в нештатных ситуациях Профессиональная надежность водителя</w:t>
            </w:r>
          </w:p>
          <w:p w:rsidR="00E173D2" w:rsidRPr="00E173D2" w:rsidRDefault="00E173D2" w:rsidP="000841FA">
            <w:pPr>
              <w:pStyle w:val="TableParagraph"/>
              <w:spacing w:line="242" w:lineRule="auto"/>
              <w:ind w:left="110" w:right="444"/>
              <w:rPr>
                <w:sz w:val="24"/>
                <w:lang w:val="ru-RU"/>
              </w:rPr>
            </w:pPr>
            <w:r w:rsidRPr="00E173D2">
              <w:rPr>
                <w:sz w:val="24"/>
                <w:lang w:val="ru-RU"/>
              </w:rPr>
              <w:t>Дистанция и боковой интервал. Организация наблюдения в процессе управления транспортным средством</w:t>
            </w:r>
          </w:p>
          <w:p w:rsidR="00E173D2" w:rsidRPr="00E173D2" w:rsidRDefault="00E173D2" w:rsidP="000841FA">
            <w:pPr>
              <w:pStyle w:val="TableParagraph"/>
              <w:spacing w:line="242" w:lineRule="auto"/>
              <w:ind w:left="110" w:right="714"/>
              <w:rPr>
                <w:sz w:val="24"/>
                <w:lang w:val="ru-RU"/>
              </w:rPr>
            </w:pPr>
            <w:r w:rsidRPr="00E173D2">
              <w:rPr>
                <w:sz w:val="24"/>
                <w:lang w:val="ru-RU"/>
              </w:rPr>
              <w:t>Влияние дорожных условий на безопасность движения Безопасное прохождение поворотов</w:t>
            </w:r>
          </w:p>
          <w:p w:rsidR="00E173D2" w:rsidRPr="00E173D2" w:rsidRDefault="00E173D2" w:rsidP="000841FA">
            <w:pPr>
              <w:pStyle w:val="TableParagraph"/>
              <w:ind w:left="110" w:right="1401"/>
              <w:rPr>
                <w:sz w:val="24"/>
                <w:lang w:val="ru-RU"/>
              </w:rPr>
            </w:pPr>
            <w:r w:rsidRPr="00E173D2">
              <w:rPr>
                <w:sz w:val="24"/>
                <w:lang w:val="ru-RU"/>
              </w:rPr>
              <w:t>Безопасность пассажиров транспортных средств Безопасность пешеходов и велосипедистов Типичные ошибки пешеходов</w:t>
            </w:r>
          </w:p>
          <w:p w:rsidR="00E173D2" w:rsidRPr="00E173D2" w:rsidRDefault="00E173D2" w:rsidP="000841FA">
            <w:pPr>
              <w:pStyle w:val="TableParagraph"/>
              <w:ind w:left="110"/>
              <w:rPr>
                <w:sz w:val="24"/>
                <w:lang w:val="ru-RU"/>
              </w:rPr>
            </w:pPr>
            <w:r w:rsidRPr="00E173D2">
              <w:rPr>
                <w:sz w:val="24"/>
                <w:lang w:val="ru-RU"/>
              </w:rPr>
              <w:t>Типовые примеры допускаемых нарушений ПДД</w:t>
            </w:r>
          </w:p>
          <w:p w:rsidR="00E173D2" w:rsidRPr="00E173D2" w:rsidRDefault="00E173D2" w:rsidP="000841FA">
            <w:pPr>
              <w:pStyle w:val="TableParagraph"/>
              <w:spacing w:line="550" w:lineRule="atLeast"/>
              <w:ind w:left="2006" w:right="1359" w:firstLine="105"/>
              <w:rPr>
                <w:sz w:val="24"/>
                <w:lang w:val="ru-RU"/>
              </w:rPr>
            </w:pPr>
            <w:r w:rsidRPr="00E173D2">
              <w:rPr>
                <w:sz w:val="24"/>
                <w:lang w:val="ru-RU"/>
              </w:rPr>
              <w:t>Информационные материалы Информационный стенд</w:t>
            </w:r>
          </w:p>
          <w:p w:rsidR="00E173D2" w:rsidRPr="00E173D2" w:rsidRDefault="00E173D2" w:rsidP="000841FA">
            <w:pPr>
              <w:pStyle w:val="TableParagraph"/>
              <w:spacing w:line="276" w:lineRule="exact"/>
              <w:ind w:left="110"/>
              <w:rPr>
                <w:sz w:val="24"/>
                <w:lang w:val="ru-RU"/>
              </w:rPr>
            </w:pPr>
            <w:r w:rsidRPr="00E173D2">
              <w:rPr>
                <w:sz w:val="24"/>
                <w:lang w:val="ru-RU"/>
              </w:rPr>
              <w:t>Закон Российской Федерации от 7 февраля 1992 г. № 2300-1</w:t>
            </w:r>
          </w:p>
          <w:p w:rsidR="00E173D2" w:rsidRPr="00E173D2" w:rsidRDefault="00E173D2" w:rsidP="000841FA">
            <w:pPr>
              <w:pStyle w:val="TableParagraph"/>
              <w:spacing w:line="275" w:lineRule="exact"/>
              <w:ind w:left="110"/>
              <w:rPr>
                <w:sz w:val="24"/>
                <w:lang w:val="ru-RU"/>
              </w:rPr>
            </w:pPr>
            <w:r w:rsidRPr="00E173D2">
              <w:rPr>
                <w:sz w:val="24"/>
                <w:lang w:val="ru-RU"/>
              </w:rPr>
              <w:t>«О защите прав потребителей»</w:t>
            </w:r>
          </w:p>
          <w:p w:rsidR="00E173D2" w:rsidRPr="00E173D2" w:rsidRDefault="00E173D2" w:rsidP="000841FA">
            <w:pPr>
              <w:pStyle w:val="TableParagraph"/>
              <w:spacing w:line="265" w:lineRule="exact"/>
              <w:ind w:left="110"/>
              <w:rPr>
                <w:sz w:val="24"/>
                <w:lang w:val="ru-RU"/>
              </w:rPr>
            </w:pPr>
            <w:r w:rsidRPr="00E173D2">
              <w:rPr>
                <w:sz w:val="24"/>
                <w:lang w:val="ru-RU"/>
              </w:rPr>
              <w:t>Копия лицензии с соответствующим приложением</w:t>
            </w:r>
          </w:p>
        </w:tc>
        <w:tc>
          <w:tcPr>
            <w:tcW w:w="1843" w:type="dxa"/>
          </w:tcPr>
          <w:p w:rsidR="00E173D2" w:rsidRPr="00E173D2" w:rsidRDefault="00E173D2" w:rsidP="000841FA">
            <w:pPr>
              <w:pStyle w:val="TableParagraph"/>
              <w:rPr>
                <w:sz w:val="26"/>
                <w:lang w:val="ru-RU"/>
              </w:rPr>
            </w:pPr>
          </w:p>
          <w:p w:rsidR="00E173D2" w:rsidRPr="00E173D2" w:rsidRDefault="00E173D2" w:rsidP="000841FA">
            <w:pPr>
              <w:pStyle w:val="TableParagraph"/>
              <w:rPr>
                <w:sz w:val="26"/>
                <w:lang w:val="ru-RU"/>
              </w:rPr>
            </w:pPr>
          </w:p>
          <w:p w:rsidR="00E173D2" w:rsidRPr="00E173D2" w:rsidRDefault="00E173D2" w:rsidP="000841FA">
            <w:pPr>
              <w:pStyle w:val="TableParagraph"/>
              <w:spacing w:before="219"/>
              <w:ind w:left="418" w:right="410"/>
              <w:jc w:val="center"/>
              <w:rPr>
                <w:sz w:val="24"/>
                <w:lang w:val="ru-RU"/>
              </w:rPr>
            </w:pPr>
            <w:r w:rsidRPr="00E173D2">
              <w:rPr>
                <w:sz w:val="24"/>
                <w:lang w:val="ru-RU"/>
              </w:rPr>
              <w:t>комплект</w:t>
            </w:r>
          </w:p>
          <w:p w:rsidR="00E173D2" w:rsidRPr="00E173D2" w:rsidRDefault="00E173D2" w:rsidP="000841FA">
            <w:pPr>
              <w:pStyle w:val="TableParagraph"/>
              <w:rPr>
                <w:sz w:val="24"/>
                <w:lang w:val="ru-RU"/>
              </w:rPr>
            </w:pPr>
          </w:p>
          <w:p w:rsidR="00E173D2" w:rsidRPr="00E173D2" w:rsidRDefault="00E173D2" w:rsidP="000841FA">
            <w:pPr>
              <w:pStyle w:val="TableParagraph"/>
              <w:ind w:left="418" w:right="408"/>
              <w:jc w:val="center"/>
              <w:rPr>
                <w:sz w:val="24"/>
                <w:lang w:val="ru-RU"/>
              </w:rPr>
            </w:pPr>
            <w:r w:rsidRPr="00E173D2">
              <w:rPr>
                <w:sz w:val="24"/>
                <w:lang w:val="ru-RU"/>
              </w:rPr>
              <w:t xml:space="preserve">комплект </w:t>
            </w:r>
            <w:proofErr w:type="spellStart"/>
            <w:r w:rsidRPr="00E173D2">
              <w:rPr>
                <w:sz w:val="24"/>
                <w:lang w:val="ru-RU"/>
              </w:rPr>
              <w:t>комплект</w:t>
            </w:r>
            <w:proofErr w:type="spellEnd"/>
            <w:r w:rsidRPr="00E173D2">
              <w:rPr>
                <w:sz w:val="24"/>
                <w:lang w:val="ru-RU"/>
              </w:rPr>
              <w:t xml:space="preserve"> </w:t>
            </w:r>
            <w:proofErr w:type="spellStart"/>
            <w:r w:rsidRPr="00E173D2">
              <w:rPr>
                <w:sz w:val="24"/>
                <w:lang w:val="ru-RU"/>
              </w:rPr>
              <w:t>комплект</w:t>
            </w:r>
            <w:proofErr w:type="spellEnd"/>
            <w:r w:rsidRPr="00E173D2">
              <w:rPr>
                <w:sz w:val="24"/>
                <w:lang w:val="ru-RU"/>
              </w:rPr>
              <w:t xml:space="preserve"> </w:t>
            </w:r>
            <w:proofErr w:type="spellStart"/>
            <w:r w:rsidRPr="00E173D2">
              <w:rPr>
                <w:sz w:val="24"/>
                <w:lang w:val="ru-RU"/>
              </w:rPr>
              <w:t>комплект</w:t>
            </w:r>
            <w:proofErr w:type="spellEnd"/>
            <w:r w:rsidRPr="00E173D2">
              <w:rPr>
                <w:sz w:val="24"/>
                <w:lang w:val="ru-RU"/>
              </w:rPr>
              <w:t xml:space="preserve"> </w:t>
            </w:r>
            <w:proofErr w:type="spellStart"/>
            <w:r w:rsidRPr="00E173D2">
              <w:rPr>
                <w:sz w:val="24"/>
                <w:lang w:val="ru-RU"/>
              </w:rPr>
              <w:t>комплект</w:t>
            </w:r>
            <w:proofErr w:type="spellEnd"/>
            <w:r w:rsidRPr="00E173D2">
              <w:rPr>
                <w:sz w:val="24"/>
                <w:lang w:val="ru-RU"/>
              </w:rPr>
              <w:t xml:space="preserve"> </w:t>
            </w:r>
            <w:proofErr w:type="spellStart"/>
            <w:r w:rsidRPr="00E173D2">
              <w:rPr>
                <w:sz w:val="24"/>
                <w:lang w:val="ru-RU"/>
              </w:rPr>
              <w:t>комплект</w:t>
            </w:r>
            <w:proofErr w:type="spellEnd"/>
            <w:r w:rsidRPr="00E173D2">
              <w:rPr>
                <w:sz w:val="24"/>
                <w:lang w:val="ru-RU"/>
              </w:rPr>
              <w:t xml:space="preserve"> </w:t>
            </w:r>
            <w:proofErr w:type="spellStart"/>
            <w:r w:rsidRPr="00E173D2">
              <w:rPr>
                <w:sz w:val="24"/>
                <w:lang w:val="ru-RU"/>
              </w:rPr>
              <w:t>комплект</w:t>
            </w:r>
            <w:proofErr w:type="spellEnd"/>
            <w:r w:rsidRPr="00E173D2">
              <w:rPr>
                <w:sz w:val="24"/>
                <w:lang w:val="ru-RU"/>
              </w:rPr>
              <w:t xml:space="preserve"> шт.</w:t>
            </w:r>
          </w:p>
          <w:p w:rsidR="00E173D2" w:rsidRPr="00E173D2" w:rsidRDefault="00E173D2" w:rsidP="000841FA">
            <w:pPr>
              <w:pStyle w:val="TableParagraph"/>
              <w:spacing w:before="3"/>
              <w:rPr>
                <w:sz w:val="24"/>
                <w:lang w:val="ru-RU"/>
              </w:rPr>
            </w:pPr>
          </w:p>
          <w:p w:rsidR="00E173D2" w:rsidRPr="00E173D2" w:rsidRDefault="00E173D2" w:rsidP="000841FA">
            <w:pPr>
              <w:pStyle w:val="TableParagraph"/>
              <w:ind w:left="418" w:right="408"/>
              <w:jc w:val="center"/>
              <w:rPr>
                <w:sz w:val="24"/>
                <w:lang w:val="ru-RU"/>
              </w:rPr>
            </w:pPr>
            <w:r w:rsidRPr="00E173D2">
              <w:rPr>
                <w:sz w:val="24"/>
                <w:lang w:val="ru-RU"/>
              </w:rPr>
              <w:t>комплект плакатов шт.</w:t>
            </w:r>
          </w:p>
          <w:p w:rsidR="00E173D2" w:rsidRPr="00E173D2" w:rsidRDefault="00E173D2" w:rsidP="000841FA">
            <w:pPr>
              <w:pStyle w:val="TableParagraph"/>
              <w:spacing w:line="274"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2"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3"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2"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2"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4"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3"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rPr>
                <w:sz w:val="24"/>
                <w:lang w:val="ru-RU"/>
              </w:rPr>
            </w:pPr>
          </w:p>
          <w:p w:rsidR="00E173D2" w:rsidRPr="00E173D2" w:rsidRDefault="00E173D2" w:rsidP="000841FA">
            <w:pPr>
              <w:pStyle w:val="TableParagraph"/>
              <w:ind w:left="417" w:right="410"/>
              <w:jc w:val="center"/>
              <w:rPr>
                <w:sz w:val="24"/>
                <w:lang w:val="ru-RU"/>
              </w:rPr>
            </w:pPr>
            <w:r w:rsidRPr="00E173D2">
              <w:rPr>
                <w:sz w:val="24"/>
                <w:lang w:val="ru-RU"/>
              </w:rPr>
              <w:t>шт.</w:t>
            </w:r>
          </w:p>
          <w:p w:rsidR="00E173D2" w:rsidRPr="00E173D2" w:rsidRDefault="00E173D2" w:rsidP="000841FA">
            <w:pPr>
              <w:pStyle w:val="TableParagraph"/>
              <w:spacing w:before="2"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3"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Default="00E173D2" w:rsidP="000841FA">
            <w:pPr>
              <w:pStyle w:val="TableParagraph"/>
              <w:spacing w:before="2"/>
              <w:ind w:left="417" w:right="410"/>
              <w:jc w:val="center"/>
              <w:rPr>
                <w:sz w:val="24"/>
              </w:rPr>
            </w:pPr>
            <w:proofErr w:type="spellStart"/>
            <w:proofErr w:type="gramStart"/>
            <w:r>
              <w:rPr>
                <w:sz w:val="24"/>
              </w:rPr>
              <w:t>шт</w:t>
            </w:r>
            <w:proofErr w:type="spellEnd"/>
            <w:proofErr w:type="gramEnd"/>
            <w:r>
              <w:rPr>
                <w:sz w:val="24"/>
              </w:rPr>
              <w:t>.</w:t>
            </w:r>
          </w:p>
          <w:p w:rsidR="00E173D2" w:rsidRDefault="00E173D2" w:rsidP="000841FA">
            <w:pPr>
              <w:pStyle w:val="TableParagraph"/>
              <w:rPr>
                <w:sz w:val="26"/>
              </w:rPr>
            </w:pPr>
          </w:p>
          <w:p w:rsidR="00E173D2" w:rsidRDefault="00E173D2" w:rsidP="000841FA">
            <w:pPr>
              <w:pStyle w:val="TableParagraph"/>
              <w:rPr>
                <w:sz w:val="26"/>
              </w:rPr>
            </w:pPr>
          </w:p>
          <w:p w:rsidR="00E173D2" w:rsidRDefault="00E173D2" w:rsidP="000841FA">
            <w:pPr>
              <w:pStyle w:val="TableParagraph"/>
              <w:spacing w:before="230" w:line="275" w:lineRule="exact"/>
              <w:ind w:left="417" w:right="410"/>
              <w:jc w:val="center"/>
              <w:rPr>
                <w:sz w:val="24"/>
              </w:rPr>
            </w:pPr>
            <w:proofErr w:type="spellStart"/>
            <w:proofErr w:type="gramStart"/>
            <w:r>
              <w:rPr>
                <w:sz w:val="24"/>
              </w:rPr>
              <w:t>шт</w:t>
            </w:r>
            <w:proofErr w:type="spellEnd"/>
            <w:proofErr w:type="gramEnd"/>
            <w:r>
              <w:rPr>
                <w:sz w:val="24"/>
              </w:rPr>
              <w:t>.</w:t>
            </w:r>
          </w:p>
          <w:p w:rsidR="00E173D2" w:rsidRDefault="00E173D2" w:rsidP="000841FA">
            <w:pPr>
              <w:pStyle w:val="TableParagraph"/>
              <w:spacing w:line="275" w:lineRule="exact"/>
              <w:ind w:left="417" w:right="410"/>
              <w:jc w:val="center"/>
              <w:rPr>
                <w:sz w:val="24"/>
              </w:rPr>
            </w:pPr>
            <w:proofErr w:type="spellStart"/>
            <w:proofErr w:type="gramStart"/>
            <w:r>
              <w:rPr>
                <w:sz w:val="24"/>
              </w:rPr>
              <w:t>шт</w:t>
            </w:r>
            <w:proofErr w:type="spellEnd"/>
            <w:proofErr w:type="gramEnd"/>
            <w:r>
              <w:rPr>
                <w:sz w:val="24"/>
              </w:rPr>
              <w:t>.</w:t>
            </w:r>
          </w:p>
          <w:p w:rsidR="00E173D2" w:rsidRDefault="00E173D2" w:rsidP="000841FA">
            <w:pPr>
              <w:pStyle w:val="TableParagraph"/>
              <w:rPr>
                <w:sz w:val="24"/>
              </w:rPr>
            </w:pPr>
          </w:p>
          <w:p w:rsidR="00E173D2" w:rsidRDefault="00E173D2" w:rsidP="000841FA">
            <w:pPr>
              <w:pStyle w:val="TableParagraph"/>
              <w:ind w:left="417" w:right="410"/>
              <w:jc w:val="center"/>
              <w:rPr>
                <w:sz w:val="24"/>
              </w:rPr>
            </w:pPr>
            <w:proofErr w:type="spellStart"/>
            <w:proofErr w:type="gramStart"/>
            <w:r>
              <w:rPr>
                <w:sz w:val="24"/>
              </w:rPr>
              <w:t>шт</w:t>
            </w:r>
            <w:proofErr w:type="spellEnd"/>
            <w:proofErr w:type="gramEnd"/>
            <w:r>
              <w:rPr>
                <w:sz w:val="24"/>
              </w:rPr>
              <w:t>.</w:t>
            </w:r>
          </w:p>
        </w:tc>
        <w:tc>
          <w:tcPr>
            <w:tcW w:w="1838" w:type="dxa"/>
          </w:tcPr>
          <w:p w:rsidR="00E173D2" w:rsidRDefault="00E173D2" w:rsidP="000841FA">
            <w:pPr>
              <w:pStyle w:val="TableParagraph"/>
              <w:rPr>
                <w:sz w:val="26"/>
              </w:rPr>
            </w:pPr>
          </w:p>
          <w:p w:rsidR="00E173D2" w:rsidRDefault="00E173D2" w:rsidP="000841FA">
            <w:pPr>
              <w:pStyle w:val="TableParagraph"/>
              <w:rPr>
                <w:sz w:val="26"/>
              </w:rPr>
            </w:pPr>
          </w:p>
          <w:p w:rsidR="00E173D2" w:rsidRDefault="00E173D2" w:rsidP="000841FA">
            <w:pPr>
              <w:pStyle w:val="TableParagraph"/>
              <w:spacing w:before="219"/>
              <w:jc w:val="center"/>
              <w:rPr>
                <w:sz w:val="24"/>
              </w:rPr>
            </w:pPr>
            <w:r>
              <w:rPr>
                <w:sz w:val="24"/>
              </w:rPr>
              <w:t>1</w:t>
            </w:r>
          </w:p>
          <w:p w:rsidR="00E173D2" w:rsidRDefault="00E173D2" w:rsidP="000841FA">
            <w:pPr>
              <w:pStyle w:val="TableParagraph"/>
              <w:rPr>
                <w:sz w:val="24"/>
              </w:rPr>
            </w:pPr>
          </w:p>
          <w:p w:rsidR="00E173D2" w:rsidRDefault="00E173D2" w:rsidP="000841FA">
            <w:pPr>
              <w:pStyle w:val="TableParagraph"/>
              <w:jc w:val="center"/>
              <w:rPr>
                <w:sz w:val="24"/>
              </w:rPr>
            </w:pPr>
            <w:r>
              <w:rPr>
                <w:sz w:val="24"/>
              </w:rPr>
              <w:t>1</w:t>
            </w:r>
          </w:p>
          <w:p w:rsidR="00E173D2" w:rsidRDefault="00E173D2" w:rsidP="000841FA">
            <w:pPr>
              <w:pStyle w:val="TableParagraph"/>
              <w:spacing w:before="3"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3"/>
              <w:jc w:val="center"/>
              <w:rPr>
                <w:sz w:val="24"/>
              </w:rPr>
            </w:pPr>
            <w:r>
              <w:rPr>
                <w:sz w:val="24"/>
              </w:rPr>
              <w:t>1</w:t>
            </w:r>
          </w:p>
          <w:p w:rsidR="00E173D2" w:rsidRDefault="00E173D2" w:rsidP="000841FA">
            <w:pPr>
              <w:pStyle w:val="TableParagraph"/>
              <w:rPr>
                <w:sz w:val="26"/>
              </w:rPr>
            </w:pPr>
          </w:p>
          <w:p w:rsidR="00E173D2" w:rsidRDefault="00E173D2" w:rsidP="000841FA">
            <w:pPr>
              <w:pStyle w:val="TableParagraph"/>
              <w:rPr>
                <w:sz w:val="26"/>
              </w:rPr>
            </w:pPr>
          </w:p>
          <w:p w:rsidR="00E173D2" w:rsidRDefault="00E173D2" w:rsidP="000841FA">
            <w:pPr>
              <w:pStyle w:val="TableParagraph"/>
              <w:spacing w:before="230"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3"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3" w:line="275" w:lineRule="exact"/>
              <w:jc w:val="center"/>
              <w:rPr>
                <w:sz w:val="24"/>
              </w:rPr>
            </w:pPr>
            <w:r>
              <w:rPr>
                <w:sz w:val="24"/>
              </w:rPr>
              <w:t>1</w:t>
            </w:r>
          </w:p>
          <w:p w:rsidR="00E173D2" w:rsidRDefault="00E173D2" w:rsidP="000841FA">
            <w:pPr>
              <w:pStyle w:val="TableParagraph"/>
              <w:spacing w:line="274"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rPr>
                <w:sz w:val="24"/>
              </w:rPr>
            </w:pPr>
          </w:p>
          <w:p w:rsidR="00E173D2" w:rsidRDefault="00E173D2" w:rsidP="000841FA">
            <w:pPr>
              <w:pStyle w:val="TableParagraph"/>
              <w:jc w:val="center"/>
              <w:rPr>
                <w:sz w:val="24"/>
              </w:rPr>
            </w:pPr>
            <w:r>
              <w:rPr>
                <w:sz w:val="24"/>
              </w:rPr>
              <w:t>1</w:t>
            </w:r>
          </w:p>
          <w:p w:rsidR="00E173D2" w:rsidRDefault="00E173D2" w:rsidP="000841FA">
            <w:pPr>
              <w:pStyle w:val="TableParagraph"/>
              <w:spacing w:before="3"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jc w:val="center"/>
              <w:rPr>
                <w:sz w:val="24"/>
              </w:rPr>
            </w:pPr>
            <w:r>
              <w:rPr>
                <w:sz w:val="24"/>
              </w:rPr>
              <w:t>1</w:t>
            </w:r>
          </w:p>
          <w:p w:rsidR="00E173D2" w:rsidRDefault="00E173D2" w:rsidP="000841FA">
            <w:pPr>
              <w:pStyle w:val="TableParagraph"/>
              <w:rPr>
                <w:sz w:val="26"/>
              </w:rPr>
            </w:pPr>
          </w:p>
          <w:p w:rsidR="00E173D2" w:rsidRDefault="00E173D2" w:rsidP="000841FA">
            <w:pPr>
              <w:pStyle w:val="TableParagraph"/>
              <w:rPr>
                <w:sz w:val="26"/>
              </w:rPr>
            </w:pPr>
          </w:p>
          <w:p w:rsidR="00E173D2" w:rsidRDefault="00E173D2" w:rsidP="000841FA">
            <w:pPr>
              <w:pStyle w:val="TableParagraph"/>
              <w:spacing w:before="230"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rPr>
                <w:sz w:val="24"/>
              </w:rPr>
            </w:pPr>
          </w:p>
          <w:p w:rsidR="00E173D2" w:rsidRDefault="00E173D2" w:rsidP="000841FA">
            <w:pPr>
              <w:pStyle w:val="TableParagraph"/>
              <w:jc w:val="center"/>
              <w:rPr>
                <w:sz w:val="24"/>
              </w:rPr>
            </w:pPr>
            <w:r>
              <w:rPr>
                <w:sz w:val="24"/>
              </w:rPr>
              <w:t>1</w:t>
            </w:r>
          </w:p>
        </w:tc>
      </w:tr>
    </w:tbl>
    <w:p w:rsidR="00E173D2" w:rsidRDefault="00E173D2" w:rsidP="00E173D2">
      <w:pPr>
        <w:jc w:val="center"/>
        <w:rPr>
          <w:sz w:val="24"/>
        </w:rPr>
        <w:sectPr w:rsidR="00E173D2">
          <w:pgSz w:w="11910" w:h="16840"/>
          <w:pgMar w:top="1040" w:right="160" w:bottom="940" w:left="1020" w:header="0" w:footer="752" w:gutter="0"/>
          <w:cols w:space="720"/>
        </w:sectPr>
      </w:pPr>
    </w:p>
    <w:tbl>
      <w:tblPr>
        <w:tblStyle w:val="TableNormal"/>
        <w:tblW w:w="1020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3"/>
        <w:gridCol w:w="1843"/>
        <w:gridCol w:w="1838"/>
      </w:tblGrid>
      <w:tr w:rsidR="00E173D2" w:rsidTr="00E173D2">
        <w:trPr>
          <w:trHeight w:val="4694"/>
        </w:trPr>
        <w:tc>
          <w:tcPr>
            <w:tcW w:w="6523" w:type="dxa"/>
          </w:tcPr>
          <w:p w:rsidR="00E173D2" w:rsidRPr="00E173D2" w:rsidRDefault="00E173D2" w:rsidP="00E173D2">
            <w:pPr>
              <w:pStyle w:val="TableParagraph"/>
              <w:spacing w:line="242" w:lineRule="auto"/>
              <w:ind w:left="142" w:right="94" w:hanging="32"/>
              <w:jc w:val="both"/>
              <w:rPr>
                <w:sz w:val="24"/>
                <w:lang w:val="ru-RU"/>
              </w:rPr>
            </w:pPr>
            <w:r w:rsidRPr="00E173D2">
              <w:rPr>
                <w:sz w:val="24"/>
                <w:lang w:val="ru-RU"/>
              </w:rPr>
              <w:lastRenderedPageBreak/>
              <w:t>Примерная программа профессиональной подготовки водителей транспортных средств категории «В»</w:t>
            </w:r>
            <w:r w:rsidR="003453CF">
              <w:rPr>
                <w:sz w:val="24"/>
                <w:lang w:val="ru-RU"/>
              </w:rPr>
              <w:t>, «С»</w:t>
            </w:r>
          </w:p>
          <w:p w:rsidR="00E173D2" w:rsidRPr="00E173D2" w:rsidRDefault="00E173D2" w:rsidP="000841FA">
            <w:pPr>
              <w:pStyle w:val="TableParagraph"/>
              <w:ind w:left="110" w:right="92"/>
              <w:jc w:val="both"/>
              <w:rPr>
                <w:sz w:val="24"/>
                <w:lang w:val="ru-RU"/>
              </w:rPr>
            </w:pPr>
            <w:r w:rsidRPr="00E173D2">
              <w:rPr>
                <w:sz w:val="24"/>
                <w:lang w:val="ru-RU"/>
              </w:rPr>
              <w:t>Программа профессиональной подготовки водителей транспортных средств категории «В»,</w:t>
            </w:r>
            <w:r w:rsidR="003453CF">
              <w:rPr>
                <w:sz w:val="24"/>
                <w:lang w:val="ru-RU"/>
              </w:rPr>
              <w:t xml:space="preserve"> «С»</w:t>
            </w:r>
            <w:r w:rsidRPr="00E173D2">
              <w:rPr>
                <w:sz w:val="24"/>
                <w:lang w:val="ru-RU"/>
              </w:rPr>
              <w:t xml:space="preserve"> согласованная с Госавтоинспекцией</w:t>
            </w:r>
          </w:p>
          <w:p w:rsidR="00E173D2" w:rsidRPr="00E173D2" w:rsidRDefault="00E173D2" w:rsidP="000841FA">
            <w:pPr>
              <w:pStyle w:val="TableParagraph"/>
              <w:spacing w:line="275" w:lineRule="exact"/>
              <w:ind w:left="110"/>
              <w:jc w:val="both"/>
              <w:rPr>
                <w:sz w:val="24"/>
                <w:lang w:val="ru-RU"/>
              </w:rPr>
            </w:pPr>
            <w:r w:rsidRPr="00E173D2">
              <w:rPr>
                <w:sz w:val="24"/>
                <w:lang w:val="ru-RU"/>
              </w:rPr>
              <w:t>Учебный план</w:t>
            </w:r>
          </w:p>
          <w:p w:rsidR="00E173D2" w:rsidRPr="00E173D2" w:rsidRDefault="00E173D2" w:rsidP="000841FA">
            <w:pPr>
              <w:pStyle w:val="TableParagraph"/>
              <w:spacing w:line="242" w:lineRule="auto"/>
              <w:ind w:left="110"/>
              <w:rPr>
                <w:sz w:val="24"/>
                <w:lang w:val="ru-RU"/>
              </w:rPr>
            </w:pPr>
            <w:r w:rsidRPr="00E173D2">
              <w:rPr>
                <w:sz w:val="24"/>
                <w:lang w:val="ru-RU"/>
              </w:rPr>
              <w:t>Календарный учебный график (на каждую учебную группу) Расписание занятий (на каждую учебную группу)</w:t>
            </w:r>
          </w:p>
          <w:p w:rsidR="00E173D2" w:rsidRPr="00E173D2" w:rsidRDefault="00E173D2" w:rsidP="000841FA">
            <w:pPr>
              <w:pStyle w:val="TableParagraph"/>
              <w:ind w:left="110" w:right="328"/>
              <w:rPr>
                <w:sz w:val="24"/>
                <w:lang w:val="ru-RU"/>
              </w:rPr>
            </w:pPr>
            <w:r w:rsidRPr="00E173D2">
              <w:rPr>
                <w:sz w:val="24"/>
                <w:lang w:val="ru-RU"/>
              </w:rPr>
              <w:t>График учебного вождения (на каждую учебную группу) Схемы учебных маршрутов, утвержденные руководителем организации, осуществляющей образовательную деятельность</w:t>
            </w:r>
          </w:p>
          <w:p w:rsidR="00E173D2" w:rsidRPr="00E173D2" w:rsidRDefault="00E173D2" w:rsidP="000841FA">
            <w:pPr>
              <w:pStyle w:val="TableParagraph"/>
              <w:ind w:left="110"/>
              <w:rPr>
                <w:sz w:val="24"/>
                <w:lang w:val="ru-RU"/>
              </w:rPr>
            </w:pPr>
            <w:r w:rsidRPr="00E173D2">
              <w:rPr>
                <w:sz w:val="24"/>
                <w:lang w:val="ru-RU"/>
              </w:rPr>
              <w:t>Книга жалоб и предложений</w:t>
            </w:r>
          </w:p>
          <w:p w:rsidR="00E173D2" w:rsidRPr="00E173D2" w:rsidRDefault="00E173D2" w:rsidP="000841FA">
            <w:pPr>
              <w:pStyle w:val="TableParagraph"/>
              <w:ind w:left="110"/>
              <w:rPr>
                <w:sz w:val="24"/>
                <w:lang w:val="ru-RU"/>
              </w:rPr>
            </w:pPr>
            <w:r w:rsidRPr="00E173D2">
              <w:rPr>
                <w:sz w:val="24"/>
                <w:lang w:val="ru-RU"/>
              </w:rPr>
              <w:t>Адрес официального сайта в сети «Интернет»</w:t>
            </w:r>
          </w:p>
        </w:tc>
        <w:tc>
          <w:tcPr>
            <w:tcW w:w="1843" w:type="dxa"/>
          </w:tcPr>
          <w:p w:rsidR="00E173D2" w:rsidRPr="00E173D2" w:rsidRDefault="00E173D2" w:rsidP="000841FA">
            <w:pPr>
              <w:pStyle w:val="TableParagraph"/>
              <w:spacing w:line="268" w:lineRule="exact"/>
              <w:ind w:left="417" w:right="410"/>
              <w:jc w:val="center"/>
              <w:rPr>
                <w:sz w:val="24"/>
                <w:lang w:val="ru-RU"/>
              </w:rPr>
            </w:pPr>
            <w:r w:rsidRPr="00E173D2">
              <w:rPr>
                <w:sz w:val="24"/>
                <w:lang w:val="ru-RU"/>
              </w:rPr>
              <w:t>шт.</w:t>
            </w:r>
          </w:p>
          <w:p w:rsidR="00E173D2" w:rsidRPr="00E173D2" w:rsidRDefault="00E173D2" w:rsidP="000841FA">
            <w:pPr>
              <w:pStyle w:val="TableParagraph"/>
              <w:rPr>
                <w:sz w:val="24"/>
                <w:lang w:val="ru-RU"/>
              </w:rPr>
            </w:pPr>
          </w:p>
          <w:p w:rsidR="00E173D2" w:rsidRPr="00E173D2" w:rsidRDefault="00E173D2" w:rsidP="000841FA">
            <w:pPr>
              <w:pStyle w:val="TableParagraph"/>
              <w:ind w:left="417" w:right="410"/>
              <w:jc w:val="center"/>
              <w:rPr>
                <w:sz w:val="24"/>
                <w:lang w:val="ru-RU"/>
              </w:rPr>
            </w:pPr>
            <w:r w:rsidRPr="00E173D2">
              <w:rPr>
                <w:sz w:val="24"/>
                <w:lang w:val="ru-RU"/>
              </w:rPr>
              <w:t>шт.</w:t>
            </w:r>
          </w:p>
          <w:p w:rsidR="00E173D2" w:rsidRPr="00E173D2" w:rsidRDefault="00E173D2" w:rsidP="000841FA">
            <w:pPr>
              <w:pStyle w:val="TableParagraph"/>
              <w:spacing w:before="2"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3"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2"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line="275" w:lineRule="exact"/>
              <w:ind w:left="417" w:right="410"/>
              <w:jc w:val="center"/>
              <w:rPr>
                <w:sz w:val="24"/>
                <w:lang w:val="ru-RU"/>
              </w:rPr>
            </w:pPr>
            <w:r w:rsidRPr="00E173D2">
              <w:rPr>
                <w:sz w:val="24"/>
                <w:lang w:val="ru-RU"/>
              </w:rPr>
              <w:t>шт.</w:t>
            </w:r>
          </w:p>
          <w:p w:rsidR="00E173D2" w:rsidRPr="00E173D2" w:rsidRDefault="00E173D2" w:rsidP="000841FA">
            <w:pPr>
              <w:pStyle w:val="TableParagraph"/>
              <w:spacing w:before="2"/>
              <w:ind w:left="417" w:right="410"/>
              <w:jc w:val="center"/>
              <w:rPr>
                <w:sz w:val="24"/>
                <w:lang w:val="ru-RU"/>
              </w:rPr>
            </w:pPr>
            <w:r w:rsidRPr="00E173D2">
              <w:rPr>
                <w:sz w:val="24"/>
                <w:lang w:val="ru-RU"/>
              </w:rPr>
              <w:t>шт.</w:t>
            </w:r>
          </w:p>
          <w:p w:rsidR="00E173D2" w:rsidRPr="00E173D2" w:rsidRDefault="00E173D2" w:rsidP="000841FA">
            <w:pPr>
              <w:pStyle w:val="TableParagraph"/>
              <w:rPr>
                <w:sz w:val="26"/>
                <w:lang w:val="ru-RU"/>
              </w:rPr>
            </w:pPr>
          </w:p>
          <w:p w:rsidR="00E173D2" w:rsidRPr="00E173D2" w:rsidRDefault="00E173D2" w:rsidP="000841FA">
            <w:pPr>
              <w:pStyle w:val="TableParagraph"/>
              <w:spacing w:before="9"/>
              <w:rPr>
                <w:sz w:val="21"/>
                <w:lang w:val="ru-RU"/>
              </w:rPr>
            </w:pPr>
          </w:p>
          <w:p w:rsidR="00E173D2" w:rsidRPr="00E173D2" w:rsidRDefault="00E173D2" w:rsidP="000841FA">
            <w:pPr>
              <w:pStyle w:val="TableParagraph"/>
              <w:spacing w:before="1"/>
              <w:ind w:left="417" w:right="410"/>
              <w:jc w:val="center"/>
              <w:rPr>
                <w:sz w:val="24"/>
                <w:lang w:val="ru-RU"/>
              </w:rPr>
            </w:pPr>
            <w:r w:rsidRPr="00E173D2">
              <w:rPr>
                <w:sz w:val="24"/>
                <w:lang w:val="ru-RU"/>
              </w:rPr>
              <w:t>шт.</w:t>
            </w:r>
          </w:p>
          <w:p w:rsidR="00E173D2" w:rsidRDefault="00E173D2" w:rsidP="000841FA">
            <w:pPr>
              <w:pStyle w:val="TableParagraph"/>
              <w:spacing w:before="2"/>
              <w:ind w:left="417" w:right="410"/>
              <w:jc w:val="center"/>
              <w:rPr>
                <w:sz w:val="24"/>
              </w:rPr>
            </w:pPr>
            <w:proofErr w:type="spellStart"/>
            <w:proofErr w:type="gramStart"/>
            <w:r>
              <w:rPr>
                <w:sz w:val="24"/>
              </w:rPr>
              <w:t>шт</w:t>
            </w:r>
            <w:proofErr w:type="spellEnd"/>
            <w:proofErr w:type="gramEnd"/>
            <w:r>
              <w:rPr>
                <w:sz w:val="24"/>
              </w:rPr>
              <w:t>.</w:t>
            </w:r>
          </w:p>
        </w:tc>
        <w:tc>
          <w:tcPr>
            <w:tcW w:w="1838" w:type="dxa"/>
          </w:tcPr>
          <w:p w:rsidR="00E173D2" w:rsidRDefault="00E173D2" w:rsidP="000841FA">
            <w:pPr>
              <w:pStyle w:val="TableParagraph"/>
              <w:spacing w:line="268" w:lineRule="exact"/>
              <w:jc w:val="center"/>
              <w:rPr>
                <w:sz w:val="24"/>
              </w:rPr>
            </w:pPr>
            <w:r>
              <w:rPr>
                <w:sz w:val="24"/>
              </w:rPr>
              <w:t>1</w:t>
            </w:r>
          </w:p>
          <w:p w:rsidR="00E173D2" w:rsidRDefault="00E173D2" w:rsidP="000841FA">
            <w:pPr>
              <w:pStyle w:val="TableParagraph"/>
              <w:rPr>
                <w:sz w:val="24"/>
              </w:rPr>
            </w:pPr>
          </w:p>
          <w:p w:rsidR="00E173D2" w:rsidRDefault="00E173D2" w:rsidP="000841FA">
            <w:pPr>
              <w:pStyle w:val="TableParagraph"/>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3"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line="275" w:lineRule="exact"/>
              <w:jc w:val="center"/>
              <w:rPr>
                <w:sz w:val="24"/>
              </w:rPr>
            </w:pPr>
            <w:r>
              <w:rPr>
                <w:sz w:val="24"/>
              </w:rPr>
              <w:t>1</w:t>
            </w:r>
          </w:p>
          <w:p w:rsidR="00E173D2" w:rsidRDefault="00E173D2" w:rsidP="000841FA">
            <w:pPr>
              <w:pStyle w:val="TableParagraph"/>
              <w:spacing w:line="275" w:lineRule="exact"/>
              <w:jc w:val="center"/>
              <w:rPr>
                <w:sz w:val="24"/>
              </w:rPr>
            </w:pPr>
            <w:r>
              <w:rPr>
                <w:sz w:val="24"/>
              </w:rPr>
              <w:t>1</w:t>
            </w:r>
          </w:p>
          <w:p w:rsidR="00E173D2" w:rsidRDefault="00E173D2" w:rsidP="000841FA">
            <w:pPr>
              <w:pStyle w:val="TableParagraph"/>
              <w:spacing w:before="2"/>
              <w:jc w:val="center"/>
              <w:rPr>
                <w:sz w:val="24"/>
              </w:rPr>
            </w:pPr>
            <w:r>
              <w:rPr>
                <w:sz w:val="24"/>
              </w:rPr>
              <w:t>1</w:t>
            </w:r>
          </w:p>
          <w:p w:rsidR="00E173D2" w:rsidRDefault="00E173D2" w:rsidP="000841FA">
            <w:pPr>
              <w:pStyle w:val="TableParagraph"/>
              <w:rPr>
                <w:sz w:val="26"/>
              </w:rPr>
            </w:pPr>
          </w:p>
          <w:p w:rsidR="00E173D2" w:rsidRDefault="00E173D2" w:rsidP="000841FA">
            <w:pPr>
              <w:pStyle w:val="TableParagraph"/>
              <w:spacing w:before="9"/>
              <w:rPr>
                <w:sz w:val="21"/>
              </w:rPr>
            </w:pPr>
          </w:p>
          <w:p w:rsidR="00E173D2" w:rsidRDefault="00E173D2" w:rsidP="000841FA">
            <w:pPr>
              <w:pStyle w:val="TableParagraph"/>
              <w:spacing w:before="1"/>
              <w:jc w:val="center"/>
              <w:rPr>
                <w:sz w:val="24"/>
              </w:rPr>
            </w:pPr>
            <w:r>
              <w:rPr>
                <w:sz w:val="24"/>
              </w:rPr>
              <w:t>1</w:t>
            </w:r>
          </w:p>
          <w:p w:rsidR="00E173D2" w:rsidRDefault="00E173D2" w:rsidP="000841FA">
            <w:pPr>
              <w:pStyle w:val="TableParagraph"/>
              <w:spacing w:before="2"/>
              <w:jc w:val="center"/>
              <w:rPr>
                <w:sz w:val="24"/>
              </w:rPr>
            </w:pPr>
            <w:r>
              <w:rPr>
                <w:sz w:val="24"/>
              </w:rPr>
              <w:t>1</w:t>
            </w:r>
          </w:p>
        </w:tc>
      </w:tr>
    </w:tbl>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3453CF" w:rsidRPr="00C86EDD" w:rsidRDefault="003453CF" w:rsidP="003453CF">
      <w:pPr>
        <w:pStyle w:val="a5"/>
        <w:keepNext/>
        <w:outlineLvl w:val="0"/>
        <w:rPr>
          <w:b/>
          <w:caps/>
          <w:sz w:val="26"/>
          <w:szCs w:val="26"/>
        </w:rPr>
      </w:pPr>
      <w:r w:rsidRPr="00C86EDD">
        <w:rPr>
          <w:b/>
          <w:caps/>
          <w:sz w:val="26"/>
          <w:szCs w:val="26"/>
        </w:rPr>
        <w:t>4.контроль и оценка результатов освоения Дисциплины</w:t>
      </w:r>
    </w:p>
    <w:p w:rsidR="003453CF" w:rsidRPr="00C86EDD" w:rsidRDefault="003453CF" w:rsidP="003453CF">
      <w:pPr>
        <w:pStyle w:val="a5"/>
        <w:keepNext/>
        <w:tabs>
          <w:tab w:val="num" w:pos="0"/>
        </w:tabs>
        <w:outlineLvl w:val="0"/>
        <w:rPr>
          <w:b/>
          <w:caps/>
          <w:sz w:val="26"/>
          <w:szCs w:val="26"/>
        </w:rPr>
      </w:pPr>
    </w:p>
    <w:p w:rsidR="003453CF" w:rsidRPr="00C86EDD" w:rsidRDefault="003453CF" w:rsidP="003453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6"/>
          <w:szCs w:val="26"/>
        </w:rPr>
      </w:pPr>
      <w:r w:rsidRPr="00C86EDD">
        <w:rPr>
          <w:b/>
          <w:sz w:val="26"/>
          <w:szCs w:val="26"/>
        </w:rPr>
        <w:t>Контроль</w:t>
      </w:r>
      <w:r w:rsidRPr="00C86EDD">
        <w:rPr>
          <w:sz w:val="26"/>
          <w:szCs w:val="26"/>
        </w:rPr>
        <w:t xml:space="preserve"> </w:t>
      </w:r>
      <w:r w:rsidRPr="00C86EDD">
        <w:rPr>
          <w:b/>
          <w:sz w:val="26"/>
          <w:szCs w:val="26"/>
        </w:rPr>
        <w:t>и оценка</w:t>
      </w:r>
      <w:r w:rsidRPr="00C86EDD">
        <w:rPr>
          <w:sz w:val="26"/>
          <w:szCs w:val="26"/>
        </w:rPr>
        <w:t xml:space="preserve"> результатов освоения дисциплины осуществляется преподавателем в процессе проведения текущего опроса, тестирования, а также экспертной оценки выполнения </w:t>
      </w:r>
      <w:proofErr w:type="gramStart"/>
      <w:r w:rsidRPr="00C86EDD">
        <w:rPr>
          <w:sz w:val="26"/>
          <w:szCs w:val="26"/>
        </w:rPr>
        <w:t>обучающимися</w:t>
      </w:r>
      <w:proofErr w:type="gramEnd"/>
      <w:r w:rsidRPr="00C86EDD">
        <w:rPr>
          <w:sz w:val="26"/>
          <w:szCs w:val="26"/>
        </w:rPr>
        <w:t xml:space="preserve">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w:t>
      </w:r>
      <w:r>
        <w:rPr>
          <w:sz w:val="26"/>
          <w:szCs w:val="26"/>
        </w:rPr>
        <w:t>о итогам обучения дисциплины – Экзамен.</w:t>
      </w: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p w:rsidR="00E173D2" w:rsidRDefault="00E173D2" w:rsidP="00E173D2">
      <w:pPr>
        <w:pStyle w:val="a3"/>
        <w:rPr>
          <w:sz w:val="20"/>
        </w:rPr>
      </w:pPr>
    </w:p>
    <w:sectPr w:rsidR="00E173D2" w:rsidSect="00B70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489"/>
    <w:multiLevelType w:val="multilevel"/>
    <w:tmpl w:val="C09CC984"/>
    <w:lvl w:ilvl="0">
      <w:start w:val="2"/>
      <w:numFmt w:val="decimal"/>
      <w:lvlText w:val="%1"/>
      <w:lvlJc w:val="left"/>
      <w:pPr>
        <w:ind w:left="985" w:hanging="493"/>
        <w:jc w:val="left"/>
      </w:pPr>
      <w:rPr>
        <w:rFonts w:hint="default"/>
        <w:lang w:val="ru-RU" w:eastAsia="ru-RU" w:bidi="ru-RU"/>
      </w:rPr>
    </w:lvl>
    <w:lvl w:ilvl="1">
      <w:start w:val="1"/>
      <w:numFmt w:val="decimal"/>
      <w:lvlText w:val="%1.%2."/>
      <w:lvlJc w:val="left"/>
      <w:pPr>
        <w:ind w:left="985"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021" w:hanging="493"/>
      </w:pPr>
      <w:rPr>
        <w:rFonts w:hint="default"/>
        <w:lang w:val="ru-RU" w:eastAsia="ru-RU" w:bidi="ru-RU"/>
      </w:rPr>
    </w:lvl>
    <w:lvl w:ilvl="3">
      <w:numFmt w:val="bullet"/>
      <w:lvlText w:val="•"/>
      <w:lvlJc w:val="left"/>
      <w:pPr>
        <w:ind w:left="4041" w:hanging="493"/>
      </w:pPr>
      <w:rPr>
        <w:rFonts w:hint="default"/>
        <w:lang w:val="ru-RU" w:eastAsia="ru-RU" w:bidi="ru-RU"/>
      </w:rPr>
    </w:lvl>
    <w:lvl w:ilvl="4">
      <w:numFmt w:val="bullet"/>
      <w:lvlText w:val="•"/>
      <w:lvlJc w:val="left"/>
      <w:pPr>
        <w:ind w:left="5062" w:hanging="493"/>
      </w:pPr>
      <w:rPr>
        <w:rFonts w:hint="default"/>
        <w:lang w:val="ru-RU" w:eastAsia="ru-RU" w:bidi="ru-RU"/>
      </w:rPr>
    </w:lvl>
    <w:lvl w:ilvl="5">
      <w:numFmt w:val="bullet"/>
      <w:lvlText w:val="•"/>
      <w:lvlJc w:val="left"/>
      <w:pPr>
        <w:ind w:left="6083" w:hanging="493"/>
      </w:pPr>
      <w:rPr>
        <w:rFonts w:hint="default"/>
        <w:lang w:val="ru-RU" w:eastAsia="ru-RU" w:bidi="ru-RU"/>
      </w:rPr>
    </w:lvl>
    <w:lvl w:ilvl="6">
      <w:numFmt w:val="bullet"/>
      <w:lvlText w:val="•"/>
      <w:lvlJc w:val="left"/>
      <w:pPr>
        <w:ind w:left="7103" w:hanging="493"/>
      </w:pPr>
      <w:rPr>
        <w:rFonts w:hint="default"/>
        <w:lang w:val="ru-RU" w:eastAsia="ru-RU" w:bidi="ru-RU"/>
      </w:rPr>
    </w:lvl>
    <w:lvl w:ilvl="7">
      <w:numFmt w:val="bullet"/>
      <w:lvlText w:val="•"/>
      <w:lvlJc w:val="left"/>
      <w:pPr>
        <w:ind w:left="8124" w:hanging="493"/>
      </w:pPr>
      <w:rPr>
        <w:rFonts w:hint="default"/>
        <w:lang w:val="ru-RU" w:eastAsia="ru-RU" w:bidi="ru-RU"/>
      </w:rPr>
    </w:lvl>
    <w:lvl w:ilvl="8">
      <w:numFmt w:val="bullet"/>
      <w:lvlText w:val="•"/>
      <w:lvlJc w:val="left"/>
      <w:pPr>
        <w:ind w:left="9145" w:hanging="493"/>
      </w:pPr>
      <w:rPr>
        <w:rFonts w:hint="default"/>
        <w:lang w:val="ru-RU" w:eastAsia="ru-RU" w:bidi="ru-RU"/>
      </w:rPr>
    </w:lvl>
  </w:abstractNum>
  <w:abstractNum w:abstractNumId="1">
    <w:nsid w:val="2E63467F"/>
    <w:multiLevelType w:val="hybridMultilevel"/>
    <w:tmpl w:val="968C01AE"/>
    <w:lvl w:ilvl="0" w:tplc="B5C8406A">
      <w:start w:val="1"/>
      <w:numFmt w:val="decimal"/>
      <w:lvlText w:val="%1."/>
      <w:lvlJc w:val="left"/>
      <w:pPr>
        <w:ind w:left="1921" w:hanging="361"/>
        <w:jc w:val="right"/>
      </w:pPr>
      <w:rPr>
        <w:rFonts w:hint="default"/>
        <w:b/>
        <w:bCs/>
        <w:spacing w:val="-3"/>
        <w:w w:val="100"/>
        <w:lang w:val="ru-RU" w:eastAsia="ru-RU" w:bidi="ru-RU"/>
      </w:rPr>
    </w:lvl>
    <w:lvl w:ilvl="1" w:tplc="AB486BC2">
      <w:numFmt w:val="bullet"/>
      <w:lvlText w:val="•"/>
      <w:lvlJc w:val="left"/>
      <w:pPr>
        <w:ind w:left="4142" w:hanging="361"/>
      </w:pPr>
      <w:rPr>
        <w:rFonts w:hint="default"/>
        <w:lang w:val="ru-RU" w:eastAsia="ru-RU" w:bidi="ru-RU"/>
      </w:rPr>
    </w:lvl>
    <w:lvl w:ilvl="2" w:tplc="63C27DF0">
      <w:numFmt w:val="bullet"/>
      <w:lvlText w:val="•"/>
      <w:lvlJc w:val="left"/>
      <w:pPr>
        <w:ind w:left="4925" w:hanging="361"/>
      </w:pPr>
      <w:rPr>
        <w:rFonts w:hint="default"/>
        <w:lang w:val="ru-RU" w:eastAsia="ru-RU" w:bidi="ru-RU"/>
      </w:rPr>
    </w:lvl>
    <w:lvl w:ilvl="3" w:tplc="E278ABEE">
      <w:numFmt w:val="bullet"/>
      <w:lvlText w:val="•"/>
      <w:lvlJc w:val="left"/>
      <w:pPr>
        <w:ind w:left="5707" w:hanging="361"/>
      </w:pPr>
      <w:rPr>
        <w:rFonts w:hint="default"/>
        <w:lang w:val="ru-RU" w:eastAsia="ru-RU" w:bidi="ru-RU"/>
      </w:rPr>
    </w:lvl>
    <w:lvl w:ilvl="4" w:tplc="57387530">
      <w:numFmt w:val="bullet"/>
      <w:lvlText w:val="•"/>
      <w:lvlJc w:val="left"/>
      <w:pPr>
        <w:ind w:left="6490" w:hanging="361"/>
      </w:pPr>
      <w:rPr>
        <w:rFonts w:hint="default"/>
        <w:lang w:val="ru-RU" w:eastAsia="ru-RU" w:bidi="ru-RU"/>
      </w:rPr>
    </w:lvl>
    <w:lvl w:ilvl="5" w:tplc="36221A38">
      <w:numFmt w:val="bullet"/>
      <w:lvlText w:val="•"/>
      <w:lvlJc w:val="left"/>
      <w:pPr>
        <w:ind w:left="7273" w:hanging="361"/>
      </w:pPr>
      <w:rPr>
        <w:rFonts w:hint="default"/>
        <w:lang w:val="ru-RU" w:eastAsia="ru-RU" w:bidi="ru-RU"/>
      </w:rPr>
    </w:lvl>
    <w:lvl w:ilvl="6" w:tplc="1F7635BE">
      <w:numFmt w:val="bullet"/>
      <w:lvlText w:val="•"/>
      <w:lvlJc w:val="left"/>
      <w:pPr>
        <w:ind w:left="8055" w:hanging="361"/>
      </w:pPr>
      <w:rPr>
        <w:rFonts w:hint="default"/>
        <w:lang w:val="ru-RU" w:eastAsia="ru-RU" w:bidi="ru-RU"/>
      </w:rPr>
    </w:lvl>
    <w:lvl w:ilvl="7" w:tplc="01CC6B10">
      <w:numFmt w:val="bullet"/>
      <w:lvlText w:val="•"/>
      <w:lvlJc w:val="left"/>
      <w:pPr>
        <w:ind w:left="8838" w:hanging="361"/>
      </w:pPr>
      <w:rPr>
        <w:rFonts w:hint="default"/>
        <w:lang w:val="ru-RU" w:eastAsia="ru-RU" w:bidi="ru-RU"/>
      </w:rPr>
    </w:lvl>
    <w:lvl w:ilvl="8" w:tplc="A82E63AA">
      <w:numFmt w:val="bullet"/>
      <w:lvlText w:val="•"/>
      <w:lvlJc w:val="left"/>
      <w:pPr>
        <w:ind w:left="9621" w:hanging="361"/>
      </w:pPr>
      <w:rPr>
        <w:rFonts w:hint="default"/>
        <w:lang w:val="ru-RU" w:eastAsia="ru-RU" w:bidi="ru-RU"/>
      </w:rPr>
    </w:lvl>
  </w:abstractNum>
  <w:abstractNum w:abstractNumId="2">
    <w:nsid w:val="3B4C0646"/>
    <w:multiLevelType w:val="multilevel"/>
    <w:tmpl w:val="CE0C5298"/>
    <w:lvl w:ilvl="0">
      <w:start w:val="4"/>
      <w:numFmt w:val="decimal"/>
      <w:lvlText w:val="%1."/>
      <w:lvlJc w:val="left"/>
      <w:pPr>
        <w:ind w:left="621" w:hanging="183"/>
        <w:jc w:val="right"/>
      </w:pPr>
      <w:rPr>
        <w:rFonts w:hint="default"/>
        <w:w w:val="100"/>
        <w:lang w:val="ru-RU" w:eastAsia="ru-RU" w:bidi="ru-RU"/>
      </w:rPr>
    </w:lvl>
    <w:lvl w:ilvl="1">
      <w:start w:val="7"/>
      <w:numFmt w:val="decimal"/>
      <w:lvlText w:val="%2."/>
      <w:lvlJc w:val="left"/>
      <w:pPr>
        <w:ind w:left="3564" w:hanging="279"/>
        <w:jc w:val="right"/>
      </w:pPr>
      <w:rPr>
        <w:rFonts w:ascii="Times New Roman" w:eastAsia="Times New Roman" w:hAnsi="Times New Roman" w:cs="Times New Roman" w:hint="default"/>
        <w:b/>
        <w:bCs/>
        <w:w w:val="99"/>
        <w:sz w:val="28"/>
        <w:szCs w:val="28"/>
        <w:lang w:val="ru-RU" w:eastAsia="ru-RU" w:bidi="ru-RU"/>
      </w:rPr>
    </w:lvl>
    <w:lvl w:ilvl="2">
      <w:start w:val="1"/>
      <w:numFmt w:val="decimal"/>
      <w:lvlText w:val="%2.%3"/>
      <w:lvlJc w:val="left"/>
      <w:pPr>
        <w:ind w:left="4329" w:hanging="360"/>
        <w:jc w:val="right"/>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5121" w:hanging="360"/>
      </w:pPr>
      <w:rPr>
        <w:rFonts w:hint="default"/>
        <w:lang w:val="ru-RU" w:eastAsia="ru-RU" w:bidi="ru-RU"/>
      </w:rPr>
    </w:lvl>
    <w:lvl w:ilvl="4">
      <w:numFmt w:val="bullet"/>
      <w:lvlText w:val="•"/>
      <w:lvlJc w:val="left"/>
      <w:pPr>
        <w:ind w:left="5922" w:hanging="360"/>
      </w:pPr>
      <w:rPr>
        <w:rFonts w:hint="default"/>
        <w:lang w:val="ru-RU" w:eastAsia="ru-RU" w:bidi="ru-RU"/>
      </w:rPr>
    </w:lvl>
    <w:lvl w:ilvl="5">
      <w:numFmt w:val="bullet"/>
      <w:lvlText w:val="•"/>
      <w:lvlJc w:val="left"/>
      <w:pPr>
        <w:ind w:left="6723" w:hanging="360"/>
      </w:pPr>
      <w:rPr>
        <w:rFonts w:hint="default"/>
        <w:lang w:val="ru-RU" w:eastAsia="ru-RU" w:bidi="ru-RU"/>
      </w:rPr>
    </w:lvl>
    <w:lvl w:ilvl="6">
      <w:numFmt w:val="bullet"/>
      <w:lvlText w:val="•"/>
      <w:lvlJc w:val="left"/>
      <w:pPr>
        <w:ind w:left="7524" w:hanging="360"/>
      </w:pPr>
      <w:rPr>
        <w:rFonts w:hint="default"/>
        <w:lang w:val="ru-RU" w:eastAsia="ru-RU" w:bidi="ru-RU"/>
      </w:rPr>
    </w:lvl>
    <w:lvl w:ilvl="7">
      <w:numFmt w:val="bullet"/>
      <w:lvlText w:val="•"/>
      <w:lvlJc w:val="left"/>
      <w:pPr>
        <w:ind w:left="8325" w:hanging="360"/>
      </w:pPr>
      <w:rPr>
        <w:rFonts w:hint="default"/>
        <w:lang w:val="ru-RU" w:eastAsia="ru-RU" w:bidi="ru-RU"/>
      </w:rPr>
    </w:lvl>
    <w:lvl w:ilvl="8">
      <w:numFmt w:val="bullet"/>
      <w:lvlText w:val="•"/>
      <w:lvlJc w:val="left"/>
      <w:pPr>
        <w:ind w:left="9126" w:hanging="360"/>
      </w:pPr>
      <w:rPr>
        <w:rFonts w:hint="default"/>
        <w:lang w:val="ru-RU" w:eastAsia="ru-RU" w:bidi="ru-RU"/>
      </w:rPr>
    </w:lvl>
  </w:abstractNum>
  <w:abstractNum w:abstractNumId="3">
    <w:nsid w:val="48DF5647"/>
    <w:multiLevelType w:val="multilevel"/>
    <w:tmpl w:val="4C1C3FD2"/>
    <w:lvl w:ilvl="0">
      <w:start w:val="1"/>
      <w:numFmt w:val="decimal"/>
      <w:lvlText w:val="%1"/>
      <w:lvlJc w:val="left"/>
      <w:pPr>
        <w:ind w:left="1093" w:hanging="421"/>
        <w:jc w:val="left"/>
      </w:pPr>
      <w:rPr>
        <w:rFonts w:hint="default"/>
        <w:lang w:val="ru-RU" w:eastAsia="ru-RU" w:bidi="ru-RU"/>
      </w:rPr>
    </w:lvl>
    <w:lvl w:ilvl="1">
      <w:start w:val="1"/>
      <w:numFmt w:val="decimal"/>
      <w:lvlText w:val="%1.%2."/>
      <w:lvlJc w:val="left"/>
      <w:pPr>
        <w:ind w:left="1093" w:hanging="421"/>
        <w:jc w:val="lef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3117" w:hanging="421"/>
      </w:pPr>
      <w:rPr>
        <w:rFonts w:hint="default"/>
        <w:lang w:val="ru-RU" w:eastAsia="ru-RU" w:bidi="ru-RU"/>
      </w:rPr>
    </w:lvl>
    <w:lvl w:ilvl="3">
      <w:numFmt w:val="bullet"/>
      <w:lvlText w:val="•"/>
      <w:lvlJc w:val="left"/>
      <w:pPr>
        <w:ind w:left="4125" w:hanging="421"/>
      </w:pPr>
      <w:rPr>
        <w:rFonts w:hint="default"/>
        <w:lang w:val="ru-RU" w:eastAsia="ru-RU" w:bidi="ru-RU"/>
      </w:rPr>
    </w:lvl>
    <w:lvl w:ilvl="4">
      <w:numFmt w:val="bullet"/>
      <w:lvlText w:val="•"/>
      <w:lvlJc w:val="left"/>
      <w:pPr>
        <w:ind w:left="5134" w:hanging="421"/>
      </w:pPr>
      <w:rPr>
        <w:rFonts w:hint="default"/>
        <w:lang w:val="ru-RU" w:eastAsia="ru-RU" w:bidi="ru-RU"/>
      </w:rPr>
    </w:lvl>
    <w:lvl w:ilvl="5">
      <w:numFmt w:val="bullet"/>
      <w:lvlText w:val="•"/>
      <w:lvlJc w:val="left"/>
      <w:pPr>
        <w:ind w:left="6143" w:hanging="421"/>
      </w:pPr>
      <w:rPr>
        <w:rFonts w:hint="default"/>
        <w:lang w:val="ru-RU" w:eastAsia="ru-RU" w:bidi="ru-RU"/>
      </w:rPr>
    </w:lvl>
    <w:lvl w:ilvl="6">
      <w:numFmt w:val="bullet"/>
      <w:lvlText w:val="•"/>
      <w:lvlJc w:val="left"/>
      <w:pPr>
        <w:ind w:left="7151" w:hanging="421"/>
      </w:pPr>
      <w:rPr>
        <w:rFonts w:hint="default"/>
        <w:lang w:val="ru-RU" w:eastAsia="ru-RU" w:bidi="ru-RU"/>
      </w:rPr>
    </w:lvl>
    <w:lvl w:ilvl="7">
      <w:numFmt w:val="bullet"/>
      <w:lvlText w:val="•"/>
      <w:lvlJc w:val="left"/>
      <w:pPr>
        <w:ind w:left="8160" w:hanging="421"/>
      </w:pPr>
      <w:rPr>
        <w:rFonts w:hint="default"/>
        <w:lang w:val="ru-RU" w:eastAsia="ru-RU" w:bidi="ru-RU"/>
      </w:rPr>
    </w:lvl>
    <w:lvl w:ilvl="8">
      <w:numFmt w:val="bullet"/>
      <w:lvlText w:val="•"/>
      <w:lvlJc w:val="left"/>
      <w:pPr>
        <w:ind w:left="9169" w:hanging="421"/>
      </w:pPr>
      <w:rPr>
        <w:rFonts w:hint="default"/>
        <w:lang w:val="ru-RU" w:eastAsia="ru-RU" w:bidi="ru-RU"/>
      </w:rPr>
    </w:lvl>
  </w:abstractNum>
  <w:abstractNum w:abstractNumId="4">
    <w:nsid w:val="7DE464DF"/>
    <w:multiLevelType w:val="hybridMultilevel"/>
    <w:tmpl w:val="F27E6B8E"/>
    <w:lvl w:ilvl="0" w:tplc="8BDCDE02">
      <w:numFmt w:val="bullet"/>
      <w:lvlText w:val="-"/>
      <w:lvlJc w:val="left"/>
      <w:pPr>
        <w:ind w:left="672" w:hanging="267"/>
      </w:pPr>
      <w:rPr>
        <w:rFonts w:ascii="Times New Roman" w:eastAsia="Times New Roman" w:hAnsi="Times New Roman" w:cs="Times New Roman" w:hint="default"/>
        <w:spacing w:val="-5"/>
        <w:w w:val="99"/>
        <w:sz w:val="24"/>
        <w:szCs w:val="24"/>
        <w:lang w:val="ru-RU" w:eastAsia="ru-RU" w:bidi="ru-RU"/>
      </w:rPr>
    </w:lvl>
    <w:lvl w:ilvl="1" w:tplc="98267F42">
      <w:numFmt w:val="bullet"/>
      <w:lvlText w:val="•"/>
      <w:lvlJc w:val="left"/>
      <w:pPr>
        <w:ind w:left="1730" w:hanging="267"/>
      </w:pPr>
      <w:rPr>
        <w:rFonts w:hint="default"/>
        <w:lang w:val="ru-RU" w:eastAsia="ru-RU" w:bidi="ru-RU"/>
      </w:rPr>
    </w:lvl>
    <w:lvl w:ilvl="2" w:tplc="8AA09316">
      <w:numFmt w:val="bullet"/>
      <w:lvlText w:val="•"/>
      <w:lvlJc w:val="left"/>
      <w:pPr>
        <w:ind w:left="2781" w:hanging="267"/>
      </w:pPr>
      <w:rPr>
        <w:rFonts w:hint="default"/>
        <w:lang w:val="ru-RU" w:eastAsia="ru-RU" w:bidi="ru-RU"/>
      </w:rPr>
    </w:lvl>
    <w:lvl w:ilvl="3" w:tplc="4CC463BE">
      <w:numFmt w:val="bullet"/>
      <w:lvlText w:val="•"/>
      <w:lvlJc w:val="left"/>
      <w:pPr>
        <w:ind w:left="3831" w:hanging="267"/>
      </w:pPr>
      <w:rPr>
        <w:rFonts w:hint="default"/>
        <w:lang w:val="ru-RU" w:eastAsia="ru-RU" w:bidi="ru-RU"/>
      </w:rPr>
    </w:lvl>
    <w:lvl w:ilvl="4" w:tplc="0E1224E8">
      <w:numFmt w:val="bullet"/>
      <w:lvlText w:val="•"/>
      <w:lvlJc w:val="left"/>
      <w:pPr>
        <w:ind w:left="4882" w:hanging="267"/>
      </w:pPr>
      <w:rPr>
        <w:rFonts w:hint="default"/>
        <w:lang w:val="ru-RU" w:eastAsia="ru-RU" w:bidi="ru-RU"/>
      </w:rPr>
    </w:lvl>
    <w:lvl w:ilvl="5" w:tplc="22486CAE">
      <w:numFmt w:val="bullet"/>
      <w:lvlText w:val="•"/>
      <w:lvlJc w:val="left"/>
      <w:pPr>
        <w:ind w:left="5933" w:hanging="267"/>
      </w:pPr>
      <w:rPr>
        <w:rFonts w:hint="default"/>
        <w:lang w:val="ru-RU" w:eastAsia="ru-RU" w:bidi="ru-RU"/>
      </w:rPr>
    </w:lvl>
    <w:lvl w:ilvl="6" w:tplc="BC0813BE">
      <w:numFmt w:val="bullet"/>
      <w:lvlText w:val="•"/>
      <w:lvlJc w:val="left"/>
      <w:pPr>
        <w:ind w:left="6983" w:hanging="267"/>
      </w:pPr>
      <w:rPr>
        <w:rFonts w:hint="default"/>
        <w:lang w:val="ru-RU" w:eastAsia="ru-RU" w:bidi="ru-RU"/>
      </w:rPr>
    </w:lvl>
    <w:lvl w:ilvl="7" w:tplc="E1BA1ED8">
      <w:numFmt w:val="bullet"/>
      <w:lvlText w:val="•"/>
      <w:lvlJc w:val="left"/>
      <w:pPr>
        <w:ind w:left="8034" w:hanging="267"/>
      </w:pPr>
      <w:rPr>
        <w:rFonts w:hint="default"/>
        <w:lang w:val="ru-RU" w:eastAsia="ru-RU" w:bidi="ru-RU"/>
      </w:rPr>
    </w:lvl>
    <w:lvl w:ilvl="8" w:tplc="A61C23EC">
      <w:numFmt w:val="bullet"/>
      <w:lvlText w:val="•"/>
      <w:lvlJc w:val="left"/>
      <w:pPr>
        <w:ind w:left="9085" w:hanging="267"/>
      </w:pPr>
      <w:rPr>
        <w:rFonts w:hint="default"/>
        <w:lang w:val="ru-RU" w:eastAsia="ru-RU" w:bidi="ru-RU"/>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33"/>
    <w:rsid w:val="00037433"/>
    <w:rsid w:val="000F256D"/>
    <w:rsid w:val="00330D63"/>
    <w:rsid w:val="00336B18"/>
    <w:rsid w:val="003453CF"/>
    <w:rsid w:val="005E47E5"/>
    <w:rsid w:val="006E0093"/>
    <w:rsid w:val="00751493"/>
    <w:rsid w:val="00787D98"/>
    <w:rsid w:val="00B70B9D"/>
    <w:rsid w:val="00E1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73D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E173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E173D2"/>
    <w:pPr>
      <w:ind w:left="67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173D2"/>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E173D2"/>
    <w:rPr>
      <w:sz w:val="24"/>
      <w:szCs w:val="24"/>
    </w:rPr>
  </w:style>
  <w:style w:type="character" w:customStyle="1" w:styleId="a4">
    <w:name w:val="Основной текст Знак"/>
    <w:basedOn w:val="a0"/>
    <w:link w:val="a3"/>
    <w:uiPriority w:val="1"/>
    <w:rsid w:val="00E173D2"/>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E173D2"/>
    <w:pPr>
      <w:ind w:left="672"/>
    </w:pPr>
  </w:style>
  <w:style w:type="character" w:customStyle="1" w:styleId="10">
    <w:name w:val="Заголовок 1 Знак"/>
    <w:basedOn w:val="a0"/>
    <w:link w:val="1"/>
    <w:uiPriority w:val="9"/>
    <w:rsid w:val="00E173D2"/>
    <w:rPr>
      <w:rFonts w:asciiTheme="majorHAnsi" w:eastAsiaTheme="majorEastAsia" w:hAnsiTheme="majorHAnsi" w:cstheme="majorBidi"/>
      <w:color w:val="2E74B5" w:themeColor="accent1" w:themeShade="BF"/>
      <w:sz w:val="32"/>
      <w:szCs w:val="32"/>
      <w:lang w:eastAsia="ru-RU" w:bidi="ru-RU"/>
    </w:rPr>
  </w:style>
  <w:style w:type="table" w:customStyle="1" w:styleId="TableNormal">
    <w:name w:val="Table Normal"/>
    <w:uiPriority w:val="2"/>
    <w:semiHidden/>
    <w:unhideWhenUsed/>
    <w:qFormat/>
    <w:rsid w:val="00E173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73D2"/>
  </w:style>
  <w:style w:type="paragraph" w:styleId="a6">
    <w:name w:val="Balloon Text"/>
    <w:basedOn w:val="a"/>
    <w:link w:val="a7"/>
    <w:uiPriority w:val="99"/>
    <w:semiHidden/>
    <w:unhideWhenUsed/>
    <w:rsid w:val="00787D98"/>
    <w:rPr>
      <w:rFonts w:ascii="Segoe UI" w:hAnsi="Segoe UI" w:cs="Segoe UI"/>
      <w:sz w:val="18"/>
      <w:szCs w:val="18"/>
    </w:rPr>
  </w:style>
  <w:style w:type="character" w:customStyle="1" w:styleId="a7">
    <w:name w:val="Текст выноски Знак"/>
    <w:basedOn w:val="a0"/>
    <w:link w:val="a6"/>
    <w:uiPriority w:val="99"/>
    <w:semiHidden/>
    <w:rsid w:val="00787D98"/>
    <w:rPr>
      <w:rFonts w:ascii="Segoe UI" w:eastAsia="Times New Roman" w:hAnsi="Segoe UI" w:cs="Segoe UI"/>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73D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E173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E173D2"/>
    <w:pPr>
      <w:ind w:left="67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173D2"/>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E173D2"/>
    <w:rPr>
      <w:sz w:val="24"/>
      <w:szCs w:val="24"/>
    </w:rPr>
  </w:style>
  <w:style w:type="character" w:customStyle="1" w:styleId="a4">
    <w:name w:val="Основной текст Знак"/>
    <w:basedOn w:val="a0"/>
    <w:link w:val="a3"/>
    <w:uiPriority w:val="1"/>
    <w:rsid w:val="00E173D2"/>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E173D2"/>
    <w:pPr>
      <w:ind w:left="672"/>
    </w:pPr>
  </w:style>
  <w:style w:type="character" w:customStyle="1" w:styleId="10">
    <w:name w:val="Заголовок 1 Знак"/>
    <w:basedOn w:val="a0"/>
    <w:link w:val="1"/>
    <w:uiPriority w:val="9"/>
    <w:rsid w:val="00E173D2"/>
    <w:rPr>
      <w:rFonts w:asciiTheme="majorHAnsi" w:eastAsiaTheme="majorEastAsia" w:hAnsiTheme="majorHAnsi" w:cstheme="majorBidi"/>
      <w:color w:val="2E74B5" w:themeColor="accent1" w:themeShade="BF"/>
      <w:sz w:val="32"/>
      <w:szCs w:val="32"/>
      <w:lang w:eastAsia="ru-RU" w:bidi="ru-RU"/>
    </w:rPr>
  </w:style>
  <w:style w:type="table" w:customStyle="1" w:styleId="TableNormal">
    <w:name w:val="Table Normal"/>
    <w:uiPriority w:val="2"/>
    <w:semiHidden/>
    <w:unhideWhenUsed/>
    <w:qFormat/>
    <w:rsid w:val="00E173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73D2"/>
  </w:style>
  <w:style w:type="paragraph" w:styleId="a6">
    <w:name w:val="Balloon Text"/>
    <w:basedOn w:val="a"/>
    <w:link w:val="a7"/>
    <w:uiPriority w:val="99"/>
    <w:semiHidden/>
    <w:unhideWhenUsed/>
    <w:rsid w:val="00787D98"/>
    <w:rPr>
      <w:rFonts w:ascii="Segoe UI" w:hAnsi="Segoe UI" w:cs="Segoe UI"/>
      <w:sz w:val="18"/>
      <w:szCs w:val="18"/>
    </w:rPr>
  </w:style>
  <w:style w:type="character" w:customStyle="1" w:styleId="a7">
    <w:name w:val="Текст выноски Знак"/>
    <w:basedOn w:val="a0"/>
    <w:link w:val="a6"/>
    <w:uiPriority w:val="99"/>
    <w:semiHidden/>
    <w:rsid w:val="00787D98"/>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Alvin</cp:lastModifiedBy>
  <cp:revision>2</cp:revision>
  <cp:lastPrinted>2020-11-19T10:49:00Z</cp:lastPrinted>
  <dcterms:created xsi:type="dcterms:W3CDTF">2022-12-29T19:29:00Z</dcterms:created>
  <dcterms:modified xsi:type="dcterms:W3CDTF">2022-12-29T19:29:00Z</dcterms:modified>
</cp:coreProperties>
</file>