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Default="00127514" w:rsidP="006C7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  <w:bookmarkStart w:id="0" w:name="_GoBack"/>
      <w:bookmarkEnd w:id="0"/>
    </w:p>
    <w:p w:rsidR="00127514" w:rsidRDefault="006C7879" w:rsidP="006C7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  <w:r>
        <w:rPr>
          <w:noProof/>
        </w:rPr>
        <w:drawing>
          <wp:inline distT="0" distB="0" distL="0" distR="0" wp14:anchorId="54F85566" wp14:editId="55F0FD99">
            <wp:extent cx="6581775" cy="931487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89" cy="931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14" w:rsidRDefault="00127514" w:rsidP="006C7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</w:p>
    <w:p w:rsidR="00127514" w:rsidRDefault="00127514" w:rsidP="00127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27514" w:rsidRDefault="00127514" w:rsidP="00127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636B" w:rsidRDefault="005B636B">
      <w:pPr>
        <w:ind w:right="60"/>
        <w:jc w:val="center"/>
        <w:rPr>
          <w:rFonts w:eastAsia="Times New Roman"/>
          <w:sz w:val="24"/>
          <w:szCs w:val="24"/>
        </w:rPr>
      </w:pPr>
    </w:p>
    <w:p w:rsidR="00C7406E" w:rsidRDefault="001275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</w:p>
    <w:p w:rsidR="00C7406E" w:rsidRDefault="00C7406E">
      <w:pPr>
        <w:spacing w:line="276" w:lineRule="exact"/>
        <w:rPr>
          <w:sz w:val="20"/>
          <w:szCs w:val="20"/>
        </w:rPr>
      </w:pPr>
    </w:p>
    <w:p w:rsidR="00C7406E" w:rsidRDefault="00127514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ОБЩАЯ ХАРАКТЕРИСТИКА РАБОЧЕЙ ПРОГРАММЫ УЧЕБНОЙ</w:t>
      </w:r>
    </w:p>
    <w:p w:rsidR="00C7406E" w:rsidRDefault="00127514">
      <w:pPr>
        <w:tabs>
          <w:tab w:val="left" w:pos="884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</w:t>
      </w:r>
      <w:r>
        <w:rPr>
          <w:sz w:val="20"/>
          <w:szCs w:val="20"/>
        </w:rPr>
        <w:tab/>
      </w:r>
    </w:p>
    <w:p w:rsidR="00C7406E" w:rsidRDefault="00C7406E">
      <w:pPr>
        <w:spacing w:line="300" w:lineRule="exact"/>
        <w:rPr>
          <w:sz w:val="20"/>
          <w:szCs w:val="20"/>
        </w:rPr>
      </w:pPr>
    </w:p>
    <w:p w:rsidR="00C7406E" w:rsidRDefault="00127514">
      <w:pPr>
        <w:numPr>
          <w:ilvl w:val="0"/>
          <w:numId w:val="1"/>
        </w:numPr>
        <w:tabs>
          <w:tab w:val="left" w:pos="320"/>
        </w:tabs>
        <w:ind w:left="32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СОДЕРЖАНИЕ РАБОЧЕЙ ПРОГРАММЫ УЧЕБНОЙ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</w:tblGrid>
      <w:tr w:rsidR="005B636B">
        <w:trPr>
          <w:trHeight w:val="276"/>
        </w:trPr>
        <w:tc>
          <w:tcPr>
            <w:tcW w:w="7280" w:type="dxa"/>
            <w:vAlign w:val="bottom"/>
          </w:tcPr>
          <w:p w:rsidR="005B636B" w:rsidRDefault="005B636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</w:tr>
      <w:tr w:rsidR="005B636B">
        <w:trPr>
          <w:trHeight w:val="574"/>
        </w:trPr>
        <w:tc>
          <w:tcPr>
            <w:tcW w:w="7280" w:type="dxa"/>
            <w:vAlign w:val="bottom"/>
          </w:tcPr>
          <w:p w:rsidR="005B636B" w:rsidRDefault="005B63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УСЛОВИЯ РЕАЛИЗАЦИИ РАБОЧЕЙ ПРОГРАММЫ</w:t>
            </w: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374" w:lineRule="exact"/>
        <w:rPr>
          <w:sz w:val="20"/>
          <w:szCs w:val="20"/>
        </w:rPr>
      </w:pPr>
    </w:p>
    <w:p w:rsidR="00C7406E" w:rsidRDefault="00127514">
      <w:pPr>
        <w:numPr>
          <w:ilvl w:val="0"/>
          <w:numId w:val="2"/>
        </w:numPr>
        <w:tabs>
          <w:tab w:val="left" w:pos="320"/>
        </w:tabs>
        <w:ind w:left="32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ОСВОЕНИЯ УЧЕБНОЙ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5B636B">
        <w:trPr>
          <w:trHeight w:val="276"/>
        </w:trPr>
        <w:tc>
          <w:tcPr>
            <w:tcW w:w="5060" w:type="dxa"/>
            <w:vAlign w:val="bottom"/>
          </w:tcPr>
          <w:p w:rsidR="005B636B" w:rsidRDefault="005B63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1900" w:h="16841"/>
          <w:pgMar w:top="1125" w:right="1386" w:bottom="271" w:left="1440" w:header="0" w:footer="0" w:gutter="0"/>
          <w:cols w:space="720" w:equalWidth="0">
            <w:col w:w="9080"/>
          </w:cols>
        </w:sect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72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41"/>
          <w:pgMar w:top="1125" w:right="1386" w:bottom="271" w:left="1440" w:header="0" w:footer="0" w:gutter="0"/>
          <w:cols w:space="720" w:equalWidth="0">
            <w:col w:w="9080"/>
          </w:cols>
        </w:sectPr>
      </w:pPr>
    </w:p>
    <w:p w:rsidR="00C7406E" w:rsidRDefault="00127514" w:rsidP="005B636B">
      <w:pPr>
        <w:numPr>
          <w:ilvl w:val="0"/>
          <w:numId w:val="3"/>
        </w:numPr>
        <w:tabs>
          <w:tab w:val="left" w:pos="1112"/>
        </w:tabs>
        <w:spacing w:line="234" w:lineRule="auto"/>
        <w:ind w:left="1276" w:right="860" w:hanging="40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C7406E" w:rsidRDefault="00C7406E">
      <w:pPr>
        <w:spacing w:line="290" w:lineRule="exact"/>
        <w:rPr>
          <w:sz w:val="20"/>
          <w:szCs w:val="20"/>
        </w:rPr>
      </w:pPr>
    </w:p>
    <w:p w:rsidR="00C7406E" w:rsidRDefault="00127514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Место дисциплины в структуре основной профессиональной образовательной программы:</w:t>
      </w:r>
    </w:p>
    <w:p w:rsidR="00C7406E" w:rsidRDefault="00C7406E">
      <w:pPr>
        <w:spacing w:line="9" w:lineRule="exact"/>
        <w:rPr>
          <w:sz w:val="20"/>
          <w:szCs w:val="20"/>
        </w:rPr>
      </w:pPr>
    </w:p>
    <w:p w:rsidR="00C7406E" w:rsidRDefault="00127514">
      <w:pPr>
        <w:spacing w:line="234" w:lineRule="auto"/>
        <w:ind w:left="7" w:right="3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C7406E" w:rsidRDefault="00C7406E">
      <w:pPr>
        <w:spacing w:line="6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Связь с другими учебными дисциплинами: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spacing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жизнедеятельности.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 общения.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Экология.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Электротехника и электроника.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Метрология, стандартизация, сертификация.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технологии в профессиональной деятельности.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деятельности.</w:t>
      </w:r>
    </w:p>
    <w:p w:rsidR="00C7406E" w:rsidRDefault="0012751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Техническая документация.</w:t>
      </w:r>
    </w:p>
    <w:p w:rsidR="00C7406E" w:rsidRDefault="00C7406E">
      <w:pPr>
        <w:spacing w:line="5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Связь профессиональными модулями:</w:t>
      </w:r>
    </w:p>
    <w:p w:rsidR="00C7406E" w:rsidRDefault="00127514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ПМ.01 Техническое обслуживание и ремонт автомобильного транспорта:</w:t>
      </w:r>
    </w:p>
    <w:p w:rsidR="00C7406E" w:rsidRDefault="00C7406E">
      <w:pPr>
        <w:spacing w:line="1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01.01 Устройство автомобилей.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01.02 Автомобильные эксплуатационные материалы.</w:t>
      </w:r>
    </w:p>
    <w:p w:rsidR="00C7406E" w:rsidRDefault="00C7406E">
      <w:pPr>
        <w:spacing w:line="12" w:lineRule="exact"/>
        <w:rPr>
          <w:sz w:val="20"/>
          <w:szCs w:val="20"/>
        </w:rPr>
      </w:pPr>
    </w:p>
    <w:p w:rsidR="00C7406E" w:rsidRDefault="00127514">
      <w:pPr>
        <w:spacing w:line="234" w:lineRule="auto"/>
        <w:ind w:left="1207" w:right="1560" w:hanging="11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01.03 Технологические процессы технического обслуживания и ремонта автомобилей.</w:t>
      </w:r>
    </w:p>
    <w:p w:rsidR="00C7406E" w:rsidRDefault="00C7406E">
      <w:pPr>
        <w:spacing w:line="2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01.04 Техническое обслуживание и ремонт автомобильных двигателей.</w:t>
      </w:r>
    </w:p>
    <w:p w:rsidR="00C7406E" w:rsidRDefault="00C7406E">
      <w:pPr>
        <w:spacing w:line="13" w:lineRule="exact"/>
        <w:rPr>
          <w:sz w:val="20"/>
          <w:szCs w:val="20"/>
        </w:rPr>
      </w:pPr>
    </w:p>
    <w:p w:rsidR="00C7406E" w:rsidRDefault="00127514">
      <w:pPr>
        <w:spacing w:line="234" w:lineRule="auto"/>
        <w:ind w:left="1027" w:right="760" w:hanging="10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01.05 Техническое обслуживание и ремонт электрооборудования и электронных систем автомобилей.</w:t>
      </w:r>
    </w:p>
    <w:p w:rsidR="00C7406E" w:rsidRDefault="00C7406E">
      <w:pPr>
        <w:spacing w:line="2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01.06 Техническое обслуживание и ремонт шасси автомобилей.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01.07 Ремонт кузовов автомобилей.</w:t>
      </w:r>
    </w:p>
    <w:p w:rsidR="00C7406E" w:rsidRDefault="00C7406E">
      <w:pPr>
        <w:spacing w:line="12" w:lineRule="exact"/>
        <w:rPr>
          <w:sz w:val="20"/>
          <w:szCs w:val="20"/>
        </w:rPr>
      </w:pPr>
    </w:p>
    <w:p w:rsidR="00C7406E" w:rsidRDefault="00127514">
      <w:pPr>
        <w:spacing w:line="234" w:lineRule="auto"/>
        <w:ind w:left="7" w:right="1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ПМ. 02 Организация процессов по техническому обслуживанию и ремонту автотранспортных средств:</w:t>
      </w:r>
    </w:p>
    <w:p w:rsidR="00C7406E" w:rsidRDefault="00C7406E">
      <w:pPr>
        <w:spacing w:line="2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02.01 Техническая документация.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02.02 Управление процессом по техническому обслуживаниюи ремонту автомобилей.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02.03 Управление коллективом исполнителей.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ПМ. 03 Организация процессов модернизации и модификации автотранспортных средств: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03.01 Особенности конструкций автотранспортных средств.</w:t>
      </w:r>
    </w:p>
    <w:p w:rsidR="00C7406E" w:rsidRDefault="00C7406E">
      <w:pPr>
        <w:spacing w:line="1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03.02 Организация работ по модернизации автотранспортных средств.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03.03 Тюнинг автомобилей.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03.04 Производственное оборудование.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данной дисциплины предшествует изучение </w:t>
      </w:r>
      <w:r>
        <w:rPr>
          <w:rFonts w:eastAsia="Times New Roman"/>
          <w:b/>
          <w:bCs/>
          <w:sz w:val="24"/>
          <w:szCs w:val="24"/>
        </w:rPr>
        <w:t>дисциплин: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«Безопасность жизнедеятельности»,</w:t>
      </w:r>
    </w:p>
    <w:p w:rsidR="00C7406E" w:rsidRDefault="00127514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«Экология»,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«Электротехника и электроника»,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«Метрология, стандартизация, сертификация»,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«Информационные технологии в профессиональной деятельности»</w:t>
      </w:r>
    </w:p>
    <w:p w:rsidR="00C7406E" w:rsidRDefault="00C7406E">
      <w:pPr>
        <w:spacing w:line="5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модулей:</w:t>
      </w:r>
    </w:p>
    <w:p w:rsidR="00C7406E" w:rsidRDefault="00127514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01.01 Устройство автомобилей;</w:t>
      </w:r>
    </w:p>
    <w:p w:rsidR="00C7406E" w:rsidRDefault="00C7406E">
      <w:pPr>
        <w:spacing w:line="1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01.02 Автомобильные эксплуатационные материалы;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01.03 Технологические процессы технического обслуживания и ремонта автомобилей;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01.04 Техническое обслуживание и ремонт автомобильных двигателей;</w:t>
      </w:r>
    </w:p>
    <w:p w:rsidR="00C7406E" w:rsidRDefault="00C7406E">
      <w:pPr>
        <w:spacing w:line="12" w:lineRule="exact"/>
        <w:rPr>
          <w:sz w:val="20"/>
          <w:szCs w:val="20"/>
        </w:rPr>
      </w:pP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МДК 01.05 Техническое обслуживание и ремонт электрооборудования и электронных систем</w:t>
      </w:r>
    </w:p>
    <w:p w:rsidR="00C7406E" w:rsidRDefault="00127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автомобилей;</w:t>
      </w:r>
    </w:p>
    <w:p w:rsidR="00C7406E" w:rsidRDefault="00C7406E">
      <w:pPr>
        <w:sectPr w:rsidR="00C7406E">
          <w:pgSz w:w="11900" w:h="16841"/>
          <w:pgMar w:top="1142" w:right="1146" w:bottom="271" w:left="1133" w:header="0" w:footer="0" w:gutter="0"/>
          <w:cols w:space="720" w:equalWidth="0">
            <w:col w:w="9627"/>
          </w:cols>
        </w:sect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2" w:lineRule="exact"/>
        <w:rPr>
          <w:sz w:val="20"/>
          <w:szCs w:val="20"/>
        </w:rPr>
      </w:pPr>
    </w:p>
    <w:p w:rsidR="00C7406E" w:rsidRDefault="00C7406E">
      <w:pPr>
        <w:ind w:right="-26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41"/>
          <w:pgMar w:top="1142" w:right="1146" w:bottom="271" w:left="1133" w:header="0" w:footer="0" w:gutter="0"/>
          <w:cols w:space="720" w:equalWidth="0">
            <w:col w:w="9627"/>
          </w:cols>
        </w:sectPr>
      </w:pPr>
    </w:p>
    <w:p w:rsidR="00C7406E" w:rsidRDefault="0012751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1.2. Цель и планируемые результаты освоения дисциплины:</w:t>
      </w:r>
    </w:p>
    <w:p w:rsidR="00C7406E" w:rsidRDefault="00C7406E">
      <w:pPr>
        <w:spacing w:line="248" w:lineRule="exact"/>
        <w:rPr>
          <w:sz w:val="20"/>
          <w:szCs w:val="20"/>
        </w:rPr>
      </w:pPr>
    </w:p>
    <w:p w:rsidR="00C7406E" w:rsidRDefault="00127514">
      <w:pPr>
        <w:numPr>
          <w:ilvl w:val="0"/>
          <w:numId w:val="5"/>
        </w:numPr>
        <w:tabs>
          <w:tab w:val="left" w:pos="286"/>
        </w:tabs>
        <w:spacing w:line="264" w:lineRule="auto"/>
        <w:ind w:lef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осваивает элементы компетенций через осваиваемые знания и умения:</w:t>
      </w:r>
    </w:p>
    <w:p w:rsidR="00C7406E" w:rsidRDefault="00C7406E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120"/>
        <w:gridCol w:w="4080"/>
      </w:tblGrid>
      <w:tr w:rsidR="00C7406E">
        <w:trPr>
          <w:trHeight w:val="283"/>
        </w:trPr>
        <w:tc>
          <w:tcPr>
            <w:tcW w:w="13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0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7406E" w:rsidRDefault="00127514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C7406E">
        <w:trPr>
          <w:trHeight w:val="271"/>
        </w:trPr>
        <w:tc>
          <w:tcPr>
            <w:tcW w:w="13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7406E" w:rsidRDefault="001275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 ОК</w:t>
            </w:r>
          </w:p>
        </w:tc>
        <w:tc>
          <w:tcPr>
            <w:tcW w:w="4120" w:type="dxa"/>
            <w:tcBorders>
              <w:right w:val="single" w:sz="8" w:space="0" w:color="00000A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00000A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48"/>
        </w:trPr>
        <w:tc>
          <w:tcPr>
            <w:tcW w:w="13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right w:val="single" w:sz="8" w:space="0" w:color="00000A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right w:val="single" w:sz="8" w:space="0" w:color="00000A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</w:tr>
    </w:tbl>
    <w:p w:rsidR="00C7406E" w:rsidRDefault="00127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</wp:posOffset>
                </wp:positionV>
                <wp:extent cx="60178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75538E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2pt" to="47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0" cy="70675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6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5F289E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0" to=".6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lFugEAAH8DAAAOAAAAZHJzL2Uyb0RvYy54bWysU01vEzEQvSPxHyzfyW5bkhQ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0" cy="70675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6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780E28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0" to="64.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7065010</wp:posOffset>
                </wp:positionV>
                <wp:extent cx="60178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D2068B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56.3pt" to="474.2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0</wp:posOffset>
                </wp:positionV>
                <wp:extent cx="0" cy="70675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6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B3213B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0" to="47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7406E" w:rsidRDefault="00C7406E">
      <w:pPr>
        <w:sectPr w:rsidR="00C7406E">
          <w:pgSz w:w="11900" w:h="16841"/>
          <w:pgMar w:top="1132" w:right="1126" w:bottom="271" w:left="1120" w:header="0" w:footer="0" w:gutter="0"/>
          <w:cols w:space="720" w:equalWidth="0">
            <w:col w:w="9660"/>
          </w:cols>
        </w:sectPr>
      </w:pPr>
    </w:p>
    <w:p w:rsidR="00C7406E" w:rsidRDefault="00C7406E">
      <w:pPr>
        <w:spacing w:line="4" w:lineRule="exact"/>
        <w:rPr>
          <w:sz w:val="20"/>
          <w:szCs w:val="20"/>
        </w:rPr>
      </w:pPr>
    </w:p>
    <w:p w:rsidR="00C7406E" w:rsidRDefault="00127514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 01,</w:t>
      </w:r>
    </w:p>
    <w:p w:rsidR="00C7406E" w:rsidRDefault="00C7406E">
      <w:pPr>
        <w:spacing w:line="45" w:lineRule="exact"/>
        <w:rPr>
          <w:sz w:val="20"/>
          <w:szCs w:val="20"/>
        </w:rPr>
      </w:pPr>
    </w:p>
    <w:p w:rsidR="00C7406E" w:rsidRDefault="00127514">
      <w:pPr>
        <w:spacing w:line="264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 2, ОК 9, ОК 10</w:t>
      </w:r>
    </w:p>
    <w:p w:rsidR="00C7406E" w:rsidRDefault="001275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406E" w:rsidRDefault="00C7406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580"/>
        <w:gridCol w:w="500"/>
        <w:gridCol w:w="3420"/>
      </w:tblGrid>
      <w:tr w:rsidR="00C7406E">
        <w:trPr>
          <w:trHeight w:val="284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методы и средства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 негативных</w:t>
            </w:r>
          </w:p>
        </w:tc>
      </w:tr>
      <w:tr w:rsidR="00C7406E">
        <w:trPr>
          <w:trHeight w:val="291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опасностей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на человека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систем и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Правовых, нормативных и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основ охраны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безопасные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в организации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 в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в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З4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учёта затрат на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улучшению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экобиозащитную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охраны труда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З5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технического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У5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документы по охране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ремонта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на автосервисном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и правил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предприятии.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выполнении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У6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расчёты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работ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затрат на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З6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и инженерно-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мероприятий по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У7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ситуационный анализ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от опасностей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несчастного случая с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З7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индивидуальной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составлением схемы причинно-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следственной связи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З8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возникновения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У8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обследование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пожаров, пределов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и составлять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огня и</w:t>
            </w:r>
          </w:p>
        </w:tc>
      </w:tr>
      <w:tr w:rsidR="00C7406E">
        <w:trPr>
          <w:trHeight w:val="320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 соответствия рабочего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огнестойкости, средств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требованиям техники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З9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Технические способы и средства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У9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средствами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поражения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электротоком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1275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У10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контроль выхлопных</w:t>
            </w: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З10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технической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 на СО, СН и сравнивать с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электроустановок,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предельно допустимыми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электроинструмента,</w:t>
            </w:r>
          </w:p>
        </w:tc>
      </w:tr>
      <w:tr w:rsidR="00C7406E">
        <w:trPr>
          <w:trHeight w:val="319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значениями.</w:t>
            </w: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 светильников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З11</w:t>
            </w: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охраны окружающей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бережливого</w:t>
            </w:r>
          </w:p>
        </w:tc>
      </w:tr>
      <w:tr w:rsidR="00C7406E">
        <w:trPr>
          <w:trHeight w:val="317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7406E" w:rsidRDefault="001275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</w:tr>
      <w:tr w:rsidR="00C7406E">
        <w:trPr>
          <w:trHeight w:val="60"/>
        </w:trPr>
        <w:tc>
          <w:tcPr>
            <w:tcW w:w="400" w:type="dxa"/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41"/>
          <w:pgMar w:top="1132" w:right="1126" w:bottom="271" w:left="1120" w:header="0" w:footer="0" w:gutter="0"/>
          <w:cols w:num="2" w:space="720" w:equalWidth="0">
            <w:col w:w="1120" w:space="320"/>
            <w:col w:w="8220"/>
          </w:cols>
        </w:sect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392" w:lineRule="exact"/>
        <w:rPr>
          <w:sz w:val="20"/>
          <w:szCs w:val="20"/>
        </w:rPr>
      </w:pPr>
    </w:p>
    <w:p w:rsidR="00C7406E" w:rsidRDefault="00C7406E">
      <w:pPr>
        <w:ind w:right="-19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41"/>
          <w:pgMar w:top="1132" w:right="1126" w:bottom="271" w:left="1120" w:header="0" w:footer="0" w:gutter="0"/>
          <w:cols w:space="720" w:equalWidth="0">
            <w:col w:w="9660"/>
          </w:cols>
        </w:sectPr>
      </w:pPr>
    </w:p>
    <w:p w:rsidR="00C7406E" w:rsidRDefault="00127514">
      <w:pPr>
        <w:numPr>
          <w:ilvl w:val="0"/>
          <w:numId w:val="6"/>
        </w:numPr>
        <w:tabs>
          <w:tab w:val="left" w:pos="1560"/>
        </w:tabs>
        <w:ind w:left="15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C7406E" w:rsidRDefault="00C7406E">
      <w:pPr>
        <w:spacing w:line="276" w:lineRule="exact"/>
        <w:rPr>
          <w:sz w:val="20"/>
          <w:szCs w:val="20"/>
        </w:rPr>
      </w:pPr>
    </w:p>
    <w:p w:rsidR="00C7406E" w:rsidRDefault="0012751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C7406E" w:rsidRDefault="00127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</wp:posOffset>
                </wp:positionV>
                <wp:extent cx="0" cy="48215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2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BFB160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1pt" to=".6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1270</wp:posOffset>
                </wp:positionV>
                <wp:extent cx="0" cy="48215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2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E173AC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65pt,.1pt" to="482.6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2940"/>
      </w:tblGrid>
      <w:tr w:rsidR="00C7406E">
        <w:trPr>
          <w:trHeight w:val="378"/>
        </w:trPr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406E">
        <w:trPr>
          <w:trHeight w:val="111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  <w:tr w:rsidR="00C7406E">
        <w:trPr>
          <w:trHeight w:val="376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940" w:type="dxa"/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C7406E">
        <w:trPr>
          <w:trHeight w:val="108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40" w:type="dxa"/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C7406E">
        <w:trPr>
          <w:trHeight w:val="113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940" w:type="dxa"/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68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40" w:type="dxa"/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940" w:type="dxa"/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предусмотрен</w:t>
            </w:r>
          </w:p>
        </w:tc>
      </w:tr>
      <w:tr w:rsidR="00C7406E">
        <w:trPr>
          <w:trHeight w:val="113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40" w:type="dxa"/>
            <w:vAlign w:val="bottom"/>
          </w:tcPr>
          <w:p w:rsidR="00C7406E" w:rsidRDefault="001275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76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08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Трудового кодекса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69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перечня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задач: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13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зарисовывание знаков маркировки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16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</w:tr>
      <w:tr w:rsidR="00C7406E">
        <w:trPr>
          <w:trHeight w:val="371"/>
        </w:trPr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</w:t>
            </w:r>
          </w:p>
        </w:tc>
        <w:tc>
          <w:tcPr>
            <w:tcW w:w="2940" w:type="dxa"/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113"/>
        </w:trPr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</w:tr>
    </w:tbl>
    <w:p w:rsidR="00C7406E" w:rsidRDefault="00C7406E">
      <w:pPr>
        <w:spacing w:line="100" w:lineRule="exact"/>
        <w:rPr>
          <w:sz w:val="20"/>
          <w:szCs w:val="20"/>
        </w:rPr>
      </w:pPr>
    </w:p>
    <w:p w:rsidR="00C7406E" w:rsidRDefault="0012751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в форме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дифференцированного зачета</w:t>
      </w:r>
    </w:p>
    <w:p w:rsidR="00C7406E" w:rsidRDefault="00127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61302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B1B4C4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1pt" to="48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10" w:lineRule="exact"/>
        <w:rPr>
          <w:sz w:val="20"/>
          <w:szCs w:val="20"/>
        </w:rPr>
      </w:pPr>
    </w:p>
    <w:p w:rsidR="00C7406E" w:rsidRDefault="00C7406E">
      <w:pPr>
        <w:jc w:val="center"/>
        <w:rPr>
          <w:sz w:val="20"/>
          <w:szCs w:val="20"/>
        </w:rPr>
      </w:pPr>
    </w:p>
    <w:p w:rsidR="00C7406E" w:rsidRDefault="00C7406E">
      <w:pPr>
        <w:sectPr w:rsidR="00C7406E">
          <w:pgSz w:w="11900" w:h="16841"/>
          <w:pgMar w:top="1406" w:right="1126" w:bottom="271" w:left="1120" w:header="0" w:footer="0" w:gutter="0"/>
          <w:cols w:space="720" w:equalWidth="0">
            <w:col w:w="9660"/>
          </w:cols>
        </w:sectPr>
      </w:pPr>
    </w:p>
    <w:p w:rsidR="00C7406E" w:rsidRDefault="0012751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«Охрана труда»</w:t>
      </w:r>
    </w:p>
    <w:p w:rsidR="00C7406E" w:rsidRDefault="00C7406E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7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Объем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и тем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right="4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цели и задачи дисциплины. Основные понятия и термины. Структура учебной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2" w:lineRule="exact"/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63"/>
        </w:trPr>
        <w:tc>
          <w:tcPr>
            <w:tcW w:w="1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ПРАВОВЫЕ, НОРМАТИВНЫЕ И ОРГАНИЗАЦИОННЫЕ ОСНОВЫ ОХРАНЫ ТРУДА НА ПРЕДПРИЯТИИ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01"/>
        </w:trPr>
        <w:tc>
          <w:tcPr>
            <w:tcW w:w="12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6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1.Оздоровление и улучшение условий труда, повышение его безопасности  - важнейшая задача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 законода-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и профессиональных органов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ОК5,ОК 9,10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тельства об ох-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2.Вопросы охраны труда в Конституции РФ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 труда на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8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3.Основы законодательства о труде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81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автотранспорт-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7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4.Вопросы охраны труда в Трудовом кодексе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9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предпри-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6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5.Типовые правила внутреннего трудового распорядка для рабочих и служащих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02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ятии.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5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3"/>
                <w:szCs w:val="13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6.Правила и нормы по охране труда на автомобильном транспорте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7.Инструкция по охране труда на автомобильном транспорте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8.Система стандартов безопасности труда. Значение и место ССБТ в улучшении условий труда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Трудового кодекса по разделу 10 «Охрана труда».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3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5, ОК 9, ОК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0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1.Система управления охраной труда на автомобильном транспорте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ох-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 ПК 6.4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2.Объект и орган управления. Функции и задачи управления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 труда на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3.Правила и обязанности должностных лиц по охране труда, должностные инструкции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автотранспорт-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технической службы АТ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предпри-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4.Планирование мероприятий по охране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ятии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5.Ведомственный, государственный и общественный надзор и контроль охраны труда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6.Ответственность за нарушение охраны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7.Стимулирование за работу по охране труда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6840" w:h="11906" w:orient="landscape"/>
          <w:pgMar w:top="851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30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51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участка работ на АТП и составление перечня мероприятий по снижению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 на производственном участке.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5, ОК 9, ОК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0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1.Рекомендации по планированию мероприятий по улучшению условий и охраны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затраты на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 ПК 6.4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2.Рекомендации по планированию затрат на мероприятия по улучшению условий  и охраны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ус-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3.Методика учёта затрат на мероприятия по улучшению условий и охране труда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ловий охраны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автомобильном  транспорте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на авто-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3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ПЗ 1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Анализ производственного травматизма и оформление акта по форме Н-1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предприятии.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«Улучшение условий труда на предприятии»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конспектами лекций для подготовки к к/р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ОПАСНЫЕ И ВРЕДНЫЕ ПРОИЗВОДСТВЕННЫЕ ФАКТОРЫ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9,ОК 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1.Физические, химические, биологические, психологические опасные и вредные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факторы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на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2.Воздействие опасных вредных производственных факторов в автотранспортных предприятиях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организм человека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3.Предельно допустимая концентрация вредных веществ в воздухе производственных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0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3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4.Контролирование санитарно-гигиенических условий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5.Меры безопасности при работе с вредными веществами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«Опасные и вредные производственные факторы.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 ОК 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1.Механизация производственных процессов, дистанционное управление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2.Защита от источников тепловых излучений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3.Средства личной гигиены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4.Устройство эффективной вентиляции и отопления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5.Средства индивидуальной защиты, порядок обеспечения СИЗ работников автотранспортного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127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-2001520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97A68D" id="Shape 10" o:spid="_x0000_s1026" style="position:absolute;margin-left:.05pt;margin-top:-157.6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-2001520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FAB608" id="Shape 11" o:spid="_x0000_s1026" style="position:absolute;margin-left:606.5pt;margin-top:-157.6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gG3Gf4AAAAA8BAAAPAAAAZHJzL2Rvd25y&#10;ZXYueG1sTI/BTsMwEETvSPyDtUjcWieOilCIU1VIIA5woEWcnXibhMTrKHab8PdsucBxZkezb4rt&#10;4gZxxil0njSk6wQEUu1tR42Gj8PT6h5EiIasGTyhhm8MsC2vrwqTWz/TO573sRFcQiE3GtoYx1zK&#10;ULfoTFj7EYlvRz85E1lOjbSTmbncDVIlyZ10piP+0JoRH1us+/3JaeiPkub+Zfc6V8+VDV9vn1Nf&#10;O61vb5bdA4iIS/wLwwWf0aFkpsqfyAYxsFZpxmOihlWWbhSIS0alG/aqXy9TIMtC/t9R/gA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DgG3G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8350885</wp:posOffset>
                </wp:positionH>
                <wp:positionV relativeFrom="paragraph">
                  <wp:posOffset>-2001520</wp:posOffset>
                </wp:positionV>
                <wp:extent cx="1206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536B48" id="Shape 12" o:spid="_x0000_s1026" style="position:absolute;margin-left:657.55pt;margin-top:-157.6pt;width:.95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xRhAEAAAQDAAAOAAAAZHJzL2Uyb0RvYy54bWysUktvGyEQvkfKf0Dca9YrN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9364345</wp:posOffset>
                </wp:positionH>
                <wp:positionV relativeFrom="paragraph">
                  <wp:posOffset>-2001520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4AEAA" id="Shape 13" o:spid="_x0000_s1026" style="position:absolute;margin-left:737.35pt;margin-top:-157.6pt;width:.95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pg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264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8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6.Экобиозащитная техника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ПЗ 2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Составления графика работы для лиц виброопасных профессий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перечня механизмов и автоматов для улучшения условий труда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 участке автотранспортного предприятия.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конспектами лекций для подготовки к к/р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4"/>
        </w:trPr>
        <w:tc>
          <w:tcPr>
            <w:tcW w:w="1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ОБЕСПЕЧЕНИЕ БЕЗОПАСНЫХ УСЛОВИЙ ТРУДА В СФЕРЕ ПРОФЕССИОНАЛЬНОЙ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3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9,ОК 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1.Требования к территориям, местам хранения автомобилей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 и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2.Требования к производственным, административным, вспомогательным и санитарно-бытовым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Метеорологические условия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3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Вентиляция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труда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5.Отопление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3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6.Производственное освещение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автомобильном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8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Приборы для замера величин опасных и вредных производственных факторов. Правила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7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0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замеров.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7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ПЗ 3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Расчет освещения производственных помещений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«Обеспечение безопасных условий труда на предприятии».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 ОК 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1.Основные причины производственного травматизма и профессиональных заболеваний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производст-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2.Типичные несчастные случаи на АТП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венного травма-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8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3.Методы анализа производственного травматизма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7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тизма и профес-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83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4.Схемы причинно-следственных связей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8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сиональных за-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73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5.Обучение работников АТП безопасности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9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болеваний ра-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6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6.Схемы проверки знаний правил, норм и инструкций по охране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07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ботников на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5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3"/>
                <w:szCs w:val="13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7.Задачи и формы пропаганды охраны труда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9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предприятиях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8.Обеспечение оптимальных режимов труда и отдыха водителей и ремонтных  рабочих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61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7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автомобильного</w:t>
            </w:r>
          </w:p>
        </w:tc>
        <w:tc>
          <w:tcPr>
            <w:tcW w:w="10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9.Работы с вредными условиями труда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10.Организация лечебно-профилактических обследований работающих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11.Медицинское освидетельствование водителей при выходе в рейс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4 </w:t>
            </w:r>
            <w:r>
              <w:rPr>
                <w:rFonts w:eastAsia="Times New Roman"/>
                <w:sz w:val="24"/>
                <w:szCs w:val="24"/>
              </w:rPr>
              <w:t>Проведение ситуационного анализа несчастного случая и составление схемы причинно-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следственных связей при следующих типичных ситуациях травматизма: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вылет стопорного кольца при накачивании или монтаже шины;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падение автомобиля с временной опоры;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падение груза на работающего;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самопроизвольное движение автомобиля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«Средства индивидуальной защиты работников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 предприятия»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0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1.Общие требования к техническому состоянию  и оборудованию подвижного состава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10, ПК 5.3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2.Рабочее место водителя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к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3.Дополнительные требования к техническому состоянию и оборудованию грузовых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состоянию 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3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Дополнительные требования к техническому состоянию и оборудованию прицепов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оборудованию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полуприцепов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5.Дополнительные требования к техническому состоянию и оборудованию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грузовых автомобилей предназначенных для перевозки людей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автомобильного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6.Дополнительные требования к техническому состоянию и оборудованию автобусов,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2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 выполняющих международные и междугородние перевозки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7.Дополнительные требования к техническому состоянию и оборудованию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газобаллонных автомобилей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5 </w:t>
            </w:r>
            <w:r>
              <w:rPr>
                <w:rFonts w:eastAsia="Times New Roman"/>
                <w:sz w:val="24"/>
                <w:szCs w:val="24"/>
              </w:rPr>
              <w:t>Определение тормозного пути автомобиля,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суммарного люфта рулевого  управления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технического состояния и оборудования подвижного состава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состояния подвижного состава на автотранспортном предприятии, составление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 мероприятий по приведению их в соответствие с общими требованиями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3.4.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тех-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7,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4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1.Классификация грузов по степени опасности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127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-2164715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9B2EDD" id="Shape 14" o:spid="_x0000_s1026" style="position:absolute;margin-left:.05pt;margin-top:-170.45pt;width:.9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-2164715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AC1CB4" id="Shape 15" o:spid="_x0000_s1026" style="position:absolute;margin-left:606.5pt;margin-top:-170.45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8350885</wp:posOffset>
                </wp:positionH>
                <wp:positionV relativeFrom="paragraph">
                  <wp:posOffset>-2164715</wp:posOffset>
                </wp:positionV>
                <wp:extent cx="1206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6F77D6" id="Shape 16" o:spid="_x0000_s1026" style="position:absolute;margin-left:657.55pt;margin-top:-170.45pt;width:.95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WX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9364345</wp:posOffset>
                </wp:positionH>
                <wp:positionV relativeFrom="paragraph">
                  <wp:posOffset>-2164715</wp:posOffset>
                </wp:positionV>
                <wp:extent cx="120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7AD251" id="Shape 17" o:spid="_x0000_s1026" style="position:absolute;margin-left:737.35pt;margin-top:-170.45pt;width:.95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350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4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ники безопасно-</w:t>
            </w:r>
          </w:p>
        </w:tc>
        <w:tc>
          <w:tcPr>
            <w:tcW w:w="10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2.Маркировка опасных грузов. ГОСТ 19433-81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 ОК 10,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при пере-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5.3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3.Требования к подвижному составу, перевозящему грузы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возке опасных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4.Требования к  выхлопной трубе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 авто-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5.Требования к топливному баку, электрооборудованию и кузову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6.Требования к автоцистернам для перевозки сжиженных газов,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легковоспламеняющихся и горючих жидкостей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Комплектация автомобилей, перевозящих опасные грузы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8.Требования к безопасности при перевозке различных видов опасных грузов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9.Требования к водителям и сопровождающим лицам, участвующим в перевозке опасных грузов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«Маркировка автомашин при перевозке опасных грузов»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3.5.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 ОК10,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1.Общие требования к безопасности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ПК1.3,ПК 3.3,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2.Требования безопасности при техническом обслуживании и ремонте автомобилей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4.2, ПК 4.3,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3.Требования безопасности при  уборке и мойке автомобилей, агрегатов и деталей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93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5.3, ПК 6.4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4.Проверка технического состояния автомобилей и агрегатов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5.Требования безопасности при обслуживании и ремонте газобаллонных автомобилей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обслуживании 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6.Правила безопасности при диагностировании, выполнении слесарных, сборочных,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аккумуляторных, кузнечных, рессорных, медницко-жестяницких, шиноремонтных, окрасочных,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2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антикоррозийных работ и работ по обработке металла и дерева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7.Государственные и отраслевые стандарты безопасности труда по видам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 технического обслуживания и ремонта автомобилей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8.Организация и контроль деятельности персонала подразделения по техническому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 автотранспортных средств.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8.Правила выбраковки инструмента.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Разработка инструкций по охране труда работающих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10.Техника безопасности при проведении работ по ремонту электрооборудования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6 </w:t>
            </w:r>
            <w:r>
              <w:rPr>
                <w:rFonts w:eastAsia="Times New Roman"/>
                <w:sz w:val="24"/>
                <w:szCs w:val="24"/>
              </w:rPr>
              <w:t>Обследование состояния рабочих мест,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исправности инструмента и технического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оборудования, используемого для технического обслуживания и ремонта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и составление ведомости соответствия технического состояния обследуемого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требованиям по технике безопасности.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100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требований безопасности при обслуживании и ремонте газобаллонных автомобилей.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3.6.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0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1.Требования техники безопасности при эксплуатации грузоподъёмных машин. Регистрация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9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 Госпроматомнадзора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10, ПК 5.3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2.Техническое освидетельствование грузоподъёмных машин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3.Порядок обучения, допуска и назначения ответственных лиц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3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4.Периодичность проверки знаний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3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грузоподъёмны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5.Действие электротока на организм человека. ГОСТ 12.1.019-84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машин,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6.Классификация электроустановок и производственных помещений по степени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8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7.Технические способы и средства защиты от поражения электротоком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7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8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8.Организационные и технические мероприятия по обеспечению электробезопасности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79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предприятий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7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9.Правила эксплуатации электроустановок, электроинструмента и переносимых светильников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9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10.Защита от опасного воздействия статического электричества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11.Устройства заземления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12.Определение, к какой степени опасности поражения электрическим током относится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 аккумуляторного, окрасочного и кузнечного участков. Определение признаков,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 данные помещения определяются по классам безопасности.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13.Техника безопасности при проведении работ по ремонту электрооборудования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«Устройство заземления».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Вычерчивание различных схем заземления и описывание их действия.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3.7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1.Государственные меры обеспечения пожарной  безопасности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и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10, ПК 5.3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2.Функции органов Государственного пожарного надзора и их права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4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3.Причины возникновения пожаров на автотранспортных предприятиях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Строительные материалы и конструкции, характеристики их пожарной 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5.Предел огнестойкости и предел распространения огня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6.Классификация помещений АТП по взрывопожарной и пожарной 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7.Задачи пожарной профилактики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8.Организация пожарной охраны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127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-2001520</wp:posOffset>
                </wp:positionV>
                <wp:extent cx="1206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460DBA" id="Shape 18" o:spid="_x0000_s1026" style="position:absolute;margin-left:.05pt;margin-top:-157.6pt;width:.95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Nk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-2001520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A90283" id="Shape 19" o:spid="_x0000_s1026" style="position:absolute;margin-left:606.5pt;margin-top:-157.6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DgG3Gf4AAAAA8BAAAPAAAAZHJzL2Rvd25y&#10;ZXYueG1sTI/BTsMwEETvSPyDtUjcWieOilCIU1VIIA5woEWcnXibhMTrKHab8PdsucBxZkezb4rt&#10;4gZxxil0njSk6wQEUu1tR42Gj8PT6h5EiIasGTyhhm8MsC2vrwqTWz/TO573sRFcQiE3GtoYx1zK&#10;ULfoTFj7EYlvRz85E1lOjbSTmbncDVIlyZ10piP+0JoRH1us+/3JaeiPkub+Zfc6V8+VDV9vn1Nf&#10;O61vb5bdA4iIS/wLwwWf0aFkpsqfyAYxsFZpxmOihlWWbhSIS0alG/aqXy9TIMtC/t9R/gA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DgG3G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8350885</wp:posOffset>
                </wp:positionH>
                <wp:positionV relativeFrom="paragraph">
                  <wp:posOffset>-2001520</wp:posOffset>
                </wp:positionV>
                <wp:extent cx="1206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F66279" id="Shape 20" o:spid="_x0000_s1026" style="position:absolute;margin-left:657.55pt;margin-top:-157.6pt;width:.95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jyhA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9364345</wp:posOffset>
                </wp:positionH>
                <wp:positionV relativeFrom="paragraph">
                  <wp:posOffset>-2001520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9722F9" id="Shape 21" o:spid="_x0000_s1026" style="position:absolute;margin-left:737.35pt;margin-top:-157.6pt;width:.95pt;height: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280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  <w:gridCol w:w="30"/>
      </w:tblGrid>
      <w:tr w:rsidR="00C7406E">
        <w:trPr>
          <w:trHeight w:val="28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9.Ответственные лица за пожарную безопасность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10.Пожарно-техническая комиссия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11.Обучение вопросам пожарной безопасности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12.Первичные средства пожаротушения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13.Эвакуация людей и транспорта при пожаре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7 </w:t>
            </w:r>
            <w:r>
              <w:rPr>
                <w:rFonts w:eastAsia="Times New Roman"/>
                <w:sz w:val="24"/>
                <w:szCs w:val="24"/>
              </w:rPr>
              <w:t>Расчёт количества первичных средств пожаротушения для автотранспортного предприятия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(цеха, участка) и отработка приёмов тушения огня.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«Пожарная безопасности на автотранспортном предприятии»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конспектами лекций для подготовки к к/р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4"/>
        </w:trPr>
        <w:tc>
          <w:tcPr>
            <w:tcW w:w="1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ОХРАНА ОКРУЖАЮЩЕЙ СРЕДЫ ОТ ВРЕДНЫХ ВОЗДЕЙСТВИЙ  АВТОМОБИЛЬНОГО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61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ТРАНСПОРТА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1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5, ОК 9,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0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Проблемы охраны окружающей среды и рациональное использование природных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9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об охране</w:t>
            </w: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ресурсов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одна из наиболее актуальных среди глобальных общечеловеческих проблем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0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Отражение заботы государства об охране окружающей среды в Конституции РФ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3.Государственная система природоохранительного законодательства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2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4.Государственные стандарты в области охраны природы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5.Ответственность за загрязнения окружающей среды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состояния экологии на крупном предприятии при использовании на нём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сообщения по теме «Проблемы охраны окружающей среды на автотранспортном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2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4.2.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01, ОК 2,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4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7,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1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1.Снижение выбросов вредных веществ в атмосферу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</w:t>
            </w: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2.Способы уменьшения загрязнения окружающей среды токсическими компонентами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10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8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отработавших газов автомобилей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7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средств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3.Методы контроля и нормы допустимой токсичности отработавших газов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4.Методы очистки и контроль качества сточных вод на автотранспортном предприятии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  <w:tr w:rsidR="00C7406E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5.Требования к топливному баку, электрооборудованию и кузову автомобиля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406E" w:rsidRDefault="00C7406E">
            <w:pPr>
              <w:rPr>
                <w:sz w:val="1"/>
                <w:szCs w:val="1"/>
              </w:rPr>
            </w:pP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112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220"/>
        <w:gridCol w:w="1020"/>
        <w:gridCol w:w="1600"/>
      </w:tblGrid>
      <w:tr w:rsidR="00C7406E">
        <w:trPr>
          <w:trHeight w:val="28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8 </w:t>
            </w:r>
            <w:r>
              <w:rPr>
                <w:rFonts w:eastAsia="Times New Roman"/>
                <w:sz w:val="24"/>
                <w:szCs w:val="24"/>
              </w:rPr>
              <w:t>Проведение контроля на содержание оксида углерода и углеводородов и  дымность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/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отработавших газов и сопоставление полученных данных с предельно допустимыми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значениями.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27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перечня мероприятий по улучшению защиты окружающей среды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автотранспортном предприятии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конспектами лекций для подготовки к к/р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266"/>
        </w:trPr>
        <w:tc>
          <w:tcPr>
            <w:tcW w:w="1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267"/>
        </w:trPr>
        <w:tc>
          <w:tcPr>
            <w:tcW w:w="1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39" w:lineRule="exact"/>
        <w:rPr>
          <w:sz w:val="20"/>
          <w:szCs w:val="20"/>
        </w:rPr>
      </w:pPr>
    </w:p>
    <w:p w:rsidR="00C7406E" w:rsidRDefault="00C7406E">
      <w:pPr>
        <w:ind w:right="40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6840" w:h="11906" w:orient="landscape"/>
          <w:pgMar w:top="832" w:right="1101" w:bottom="269" w:left="980" w:header="0" w:footer="0" w:gutter="0"/>
          <w:cols w:space="720" w:equalWidth="0">
            <w:col w:w="14760"/>
          </w:cols>
        </w:sectPr>
      </w:pPr>
    </w:p>
    <w:p w:rsidR="00C7406E" w:rsidRDefault="00127514">
      <w:pPr>
        <w:numPr>
          <w:ilvl w:val="0"/>
          <w:numId w:val="7"/>
        </w:numPr>
        <w:tabs>
          <w:tab w:val="left" w:pos="1940"/>
        </w:tabs>
        <w:ind w:left="194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РАБОЧЕЙ ПРОГРАММЫ</w:t>
      </w:r>
    </w:p>
    <w:p w:rsidR="00C7406E" w:rsidRDefault="00C7406E">
      <w:pPr>
        <w:spacing w:line="276" w:lineRule="exact"/>
        <w:rPr>
          <w:sz w:val="20"/>
          <w:szCs w:val="20"/>
        </w:rPr>
      </w:pPr>
    </w:p>
    <w:p w:rsidR="00C7406E" w:rsidRDefault="001275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Материально-техническое обеспечение</w:t>
      </w:r>
    </w:p>
    <w:p w:rsidR="00C7406E" w:rsidRDefault="00127514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предполагает наличие учебного кабинета «Охрана труда».</w:t>
      </w:r>
    </w:p>
    <w:p w:rsidR="00C7406E" w:rsidRDefault="00C7406E">
      <w:pPr>
        <w:spacing w:line="6" w:lineRule="exact"/>
        <w:rPr>
          <w:sz w:val="20"/>
          <w:szCs w:val="20"/>
        </w:rPr>
      </w:pPr>
    </w:p>
    <w:p w:rsidR="00C7406E" w:rsidRDefault="0012751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C7406E" w:rsidRDefault="00127514">
      <w:pPr>
        <w:numPr>
          <w:ilvl w:val="0"/>
          <w:numId w:val="8"/>
        </w:numPr>
        <w:tabs>
          <w:tab w:val="left" w:pos="620"/>
        </w:tabs>
        <w:spacing w:line="235" w:lineRule="auto"/>
        <w:ind w:left="6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для преподавателя;</w:t>
      </w:r>
    </w:p>
    <w:p w:rsidR="00C7406E" w:rsidRDefault="00127514">
      <w:pPr>
        <w:numPr>
          <w:ilvl w:val="0"/>
          <w:numId w:val="8"/>
        </w:numPr>
        <w:tabs>
          <w:tab w:val="left" w:pos="620"/>
        </w:tabs>
        <w:ind w:left="6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:rsidR="00C7406E" w:rsidRDefault="00127514">
      <w:pPr>
        <w:numPr>
          <w:ilvl w:val="0"/>
          <w:numId w:val="8"/>
        </w:numPr>
        <w:tabs>
          <w:tab w:val="left" w:pos="620"/>
        </w:tabs>
        <w:ind w:left="6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макеты (средства индивидуальной защиты);</w:t>
      </w:r>
    </w:p>
    <w:p w:rsidR="00C7406E" w:rsidRDefault="00127514">
      <w:pPr>
        <w:numPr>
          <w:ilvl w:val="0"/>
          <w:numId w:val="8"/>
        </w:numPr>
        <w:tabs>
          <w:tab w:val="left" w:pos="620"/>
        </w:tabs>
        <w:ind w:left="6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«Охрана труда»:</w:t>
      </w:r>
    </w:p>
    <w:p w:rsidR="00C7406E" w:rsidRDefault="00127514">
      <w:pPr>
        <w:numPr>
          <w:ilvl w:val="0"/>
          <w:numId w:val="8"/>
        </w:numPr>
        <w:tabs>
          <w:tab w:val="left" w:pos="620"/>
        </w:tabs>
        <w:ind w:left="6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обеспечением.</w:t>
      </w:r>
    </w:p>
    <w:p w:rsidR="00C7406E" w:rsidRDefault="00C7406E">
      <w:pPr>
        <w:spacing w:line="281" w:lineRule="exact"/>
        <w:rPr>
          <w:sz w:val="20"/>
          <w:szCs w:val="20"/>
        </w:rPr>
      </w:pPr>
    </w:p>
    <w:p w:rsidR="00C7406E" w:rsidRDefault="001275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C7406E" w:rsidRDefault="00C7406E">
      <w:pPr>
        <w:spacing w:line="12" w:lineRule="exact"/>
        <w:rPr>
          <w:sz w:val="20"/>
          <w:szCs w:val="20"/>
        </w:rPr>
      </w:pPr>
    </w:p>
    <w:p w:rsidR="00C7406E" w:rsidRDefault="00127514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7406E" w:rsidRDefault="00127514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</w:t>
      </w:r>
    </w:p>
    <w:p w:rsidR="00C7406E" w:rsidRDefault="00C7406E">
      <w:pPr>
        <w:spacing w:line="1" w:lineRule="exact"/>
        <w:rPr>
          <w:sz w:val="20"/>
          <w:szCs w:val="20"/>
        </w:rPr>
      </w:pPr>
    </w:p>
    <w:p w:rsidR="00C7406E" w:rsidRDefault="00127514">
      <w:pPr>
        <w:numPr>
          <w:ilvl w:val="0"/>
          <w:numId w:val="9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Кланица  B.C.  Охрана  труда  на  автомобильном  транспорте:  учеб.пособие  —</w:t>
      </w:r>
    </w:p>
    <w:p w:rsidR="00C7406E" w:rsidRDefault="00127514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М.:Академия, 2012, - 176 с.</w:t>
      </w:r>
    </w:p>
    <w:p w:rsidR="00C7406E" w:rsidRDefault="00C7406E">
      <w:pPr>
        <w:spacing w:line="12" w:lineRule="exact"/>
        <w:rPr>
          <w:rFonts w:eastAsia="Times New Roman"/>
          <w:sz w:val="24"/>
          <w:szCs w:val="24"/>
        </w:rPr>
      </w:pPr>
    </w:p>
    <w:p w:rsidR="00C7406E" w:rsidRDefault="00127514">
      <w:pPr>
        <w:numPr>
          <w:ilvl w:val="0"/>
          <w:numId w:val="9"/>
        </w:numPr>
        <w:tabs>
          <w:tab w:val="left" w:pos="700"/>
        </w:tabs>
        <w:spacing w:line="234" w:lineRule="auto"/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Туревский И.С. Охрана труда на автомобильном транспорте: учеб.пособие. — М.:ИД ФОРУМ, НИЦ ИНФРА-М, 2015. - 240 с.</w:t>
      </w:r>
    </w:p>
    <w:p w:rsidR="00C7406E" w:rsidRDefault="00C7406E">
      <w:pPr>
        <w:spacing w:line="13" w:lineRule="exact"/>
        <w:rPr>
          <w:rFonts w:eastAsia="Times New Roman"/>
          <w:sz w:val="24"/>
          <w:szCs w:val="24"/>
        </w:rPr>
      </w:pPr>
    </w:p>
    <w:p w:rsidR="00C7406E" w:rsidRDefault="00127514">
      <w:pPr>
        <w:numPr>
          <w:ilvl w:val="0"/>
          <w:numId w:val="9"/>
        </w:numPr>
        <w:tabs>
          <w:tab w:val="left" w:pos="700"/>
        </w:tabs>
        <w:spacing w:line="234" w:lineRule="auto"/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Графкина М.В. Охрана труда. Автомобильный транспорт, учеб.пособие — М.:Академия, 2014, - 176 с.</w:t>
      </w:r>
    </w:p>
    <w:p w:rsidR="00C7406E" w:rsidRDefault="00C7406E">
      <w:pPr>
        <w:spacing w:line="2" w:lineRule="exact"/>
        <w:rPr>
          <w:sz w:val="20"/>
          <w:szCs w:val="20"/>
        </w:rPr>
      </w:pPr>
    </w:p>
    <w:p w:rsidR="00C7406E" w:rsidRDefault="0012751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ИСТОЧНИКИ</w:t>
      </w:r>
    </w:p>
    <w:p w:rsidR="00C7406E" w:rsidRDefault="00C7406E">
      <w:pPr>
        <w:spacing w:line="12" w:lineRule="exact"/>
        <w:rPr>
          <w:sz w:val="20"/>
          <w:szCs w:val="20"/>
        </w:rPr>
      </w:pPr>
    </w:p>
    <w:p w:rsidR="00C7406E" w:rsidRDefault="00127514">
      <w:pPr>
        <w:numPr>
          <w:ilvl w:val="0"/>
          <w:numId w:val="10"/>
        </w:numPr>
        <w:tabs>
          <w:tab w:val="left" w:pos="700"/>
        </w:tabs>
        <w:spacing w:line="234" w:lineRule="auto"/>
        <w:ind w:left="700" w:right="20" w:hanging="4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ТОП Р-200-01-95 — ТОП Р-200-23-95. Сборник типовых инструкций по охране труда дляосновных профессий рабочих автотранспортных предприятий. — СПб: Деан, 2011.</w:t>
      </w:r>
    </w:p>
    <w:p w:rsidR="00C7406E" w:rsidRDefault="00C7406E">
      <w:pPr>
        <w:spacing w:line="2" w:lineRule="exact"/>
        <w:rPr>
          <w:rFonts w:eastAsia="Times New Roman"/>
          <w:sz w:val="24"/>
          <w:szCs w:val="24"/>
        </w:rPr>
      </w:pPr>
    </w:p>
    <w:p w:rsidR="00C7406E" w:rsidRDefault="00127514">
      <w:pPr>
        <w:numPr>
          <w:ilvl w:val="0"/>
          <w:numId w:val="10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Девисилов В.А. Охрана труда: учеб. — М.: Форум: ИНФРА-М, 2012.</w:t>
      </w:r>
    </w:p>
    <w:p w:rsidR="00C7406E" w:rsidRDefault="00127514">
      <w:pPr>
        <w:numPr>
          <w:ilvl w:val="0"/>
          <w:numId w:val="10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энциклопедия по охране труда — М.: НЦ ЭНАС, 2013.</w:t>
      </w:r>
    </w:p>
    <w:p w:rsidR="00C7406E" w:rsidRDefault="0012751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</w:t>
      </w:r>
    </w:p>
    <w:p w:rsidR="00C7406E" w:rsidRDefault="00127514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ИКТ Портал «интернет- ресурсы» - ict.edu.ru</w:t>
      </w:r>
    </w:p>
    <w:p w:rsidR="00C7406E" w:rsidRDefault="00127514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http://norma.org.ua/document/regulations_ohrana_truda/otraslevie/toi_r/auto/37.php</w:t>
      </w:r>
    </w:p>
    <w:p w:rsidR="00C7406E" w:rsidRDefault="00127514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http://truddoc.narod.ru/sbornic/transport/22.htm</w:t>
      </w:r>
    </w:p>
    <w:p w:rsidR="00C7406E" w:rsidRDefault="00C7406E">
      <w:pPr>
        <w:sectPr w:rsidR="00C7406E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C7406E" w:rsidRDefault="00127514">
      <w:pPr>
        <w:numPr>
          <w:ilvl w:val="0"/>
          <w:numId w:val="12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120"/>
        <w:gridCol w:w="2980"/>
      </w:tblGrid>
      <w:tr w:rsidR="00C7406E">
        <w:trPr>
          <w:trHeight w:val="27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</w:tr>
      <w:tr w:rsidR="00C7406E">
        <w:trPr>
          <w:trHeight w:val="266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I.Знания: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25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 Воздействия негативных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на человека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 - контрольная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З2 Правовых, нормативных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 основ охраны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вопросов;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в организации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- 2 и менее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полных ответа вопрос.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З3 Правил оформления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З4 Методики  учёта затрат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улучшению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вопросов;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охраны труда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вопроса.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З5 Организации технического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ремонта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</w:tbl>
    <w:p w:rsidR="00C7406E" w:rsidRDefault="00C7406E">
      <w:pPr>
        <w:spacing w:line="163" w:lineRule="exact"/>
        <w:rPr>
          <w:sz w:val="20"/>
          <w:szCs w:val="20"/>
        </w:rPr>
      </w:pPr>
    </w:p>
    <w:p w:rsidR="00C7406E" w:rsidRDefault="00C7406E">
      <w:pPr>
        <w:sectPr w:rsidR="00C7406E">
          <w:pgSz w:w="11900" w:h="16838"/>
          <w:pgMar w:top="1130" w:right="1026" w:bottom="269" w:left="1020" w:header="0" w:footer="0" w:gutter="0"/>
          <w:cols w:space="720" w:equalWidth="0">
            <w:col w:w="9860"/>
          </w:cols>
        </w:sectPr>
      </w:pPr>
    </w:p>
    <w:p w:rsidR="00C7406E" w:rsidRDefault="00C7406E">
      <w:pPr>
        <w:ind w:right="-19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38"/>
          <w:pgMar w:top="1130" w:right="1026" w:bottom="269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120"/>
        <w:gridCol w:w="2980"/>
      </w:tblGrid>
      <w:tr w:rsidR="00C7406E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автомобилей и правил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работ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З6 Организационных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инженерно-технических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вопросов;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защите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опрос.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вопроса.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З7 Средств индивидуальной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З8 Причин  возникновения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пожаров, пределов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огня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огнестойкости, средств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З9 Технических  способов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защиты от поражения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электротоком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</w:tbl>
    <w:p w:rsidR="00C7406E" w:rsidRDefault="00C7406E">
      <w:pPr>
        <w:spacing w:line="182" w:lineRule="exact"/>
        <w:rPr>
          <w:sz w:val="20"/>
          <w:szCs w:val="20"/>
        </w:rPr>
      </w:pPr>
    </w:p>
    <w:p w:rsidR="00C7406E" w:rsidRDefault="00C7406E">
      <w:pPr>
        <w:sectPr w:rsidR="00C7406E"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p w:rsidR="00C7406E" w:rsidRDefault="00C7406E">
      <w:pPr>
        <w:ind w:right="-19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120"/>
        <w:gridCol w:w="2980"/>
      </w:tblGrid>
      <w:tr w:rsidR="00C7406E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З10 Правил эксплуатации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электроустановками,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электроинструментом,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переносимых светильников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З11 Проблем охраны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вопросов;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письменный опрос,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 и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вопроса.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зачёт по итогам изучения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C7406E">
        <w:trPr>
          <w:trHeight w:val="268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II.Умения: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3"/>
                <w:szCs w:val="23"/>
              </w:rPr>
            </w:pPr>
          </w:p>
        </w:tc>
      </w:tr>
      <w:tr w:rsidR="00C7406E">
        <w:trPr>
          <w:trHeight w:val="25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 Применять методы и средства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опасностей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- тестирование.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систем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 Обеспечивать безопасные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решение 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задания- индивидуальный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решение 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 (решение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задач).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решение 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решение 2 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</w:tbl>
    <w:p w:rsidR="00C7406E" w:rsidRDefault="00C7406E">
      <w:pPr>
        <w:spacing w:line="172" w:lineRule="exact"/>
        <w:rPr>
          <w:sz w:val="20"/>
          <w:szCs w:val="20"/>
        </w:rPr>
      </w:pPr>
    </w:p>
    <w:p w:rsidR="00C7406E" w:rsidRDefault="00C7406E">
      <w:pPr>
        <w:sectPr w:rsidR="00C7406E"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p w:rsidR="00C7406E" w:rsidRDefault="00C7406E">
      <w:pPr>
        <w:ind w:right="-19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120"/>
        <w:gridCol w:w="2980"/>
      </w:tblGrid>
      <w:tr w:rsidR="00C7406E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задач.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8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Анализировать травмоопасные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вредные факторы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вопросов;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-самостоятельная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вопроса.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У4 Использовать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от 19 до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экобиозащитную технику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- тестирование.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от 17 до 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от 15 до 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от  0 до 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 из 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теста.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У5 Оформлять документы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вопросов;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вопроса;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полный ответ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вопроса.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У6 Производить расчёты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правильно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затрат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произведённый расчёт;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допускается 1-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ошибки, которые сам же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 исправляет;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допускает 3-4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при расчёте,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с помощью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 исправляет;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незнание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большей части изучаемого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допускает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грубые ошибки, неуверен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ответе.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У7 Проводить ситуационный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правильно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несчастного случая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произведённый анализ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составлением схемы причинно-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несчастного случая;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следственной связи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допускается 1-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ошибки, которые сам же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 исправляет;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допускает 3-4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при анализе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</w:tbl>
    <w:p w:rsidR="00C7406E" w:rsidRDefault="00C7406E">
      <w:pPr>
        <w:spacing w:line="172" w:lineRule="exact"/>
        <w:rPr>
          <w:sz w:val="20"/>
          <w:szCs w:val="20"/>
        </w:rPr>
      </w:pPr>
    </w:p>
    <w:p w:rsidR="00C7406E" w:rsidRDefault="00C7406E">
      <w:pPr>
        <w:sectPr w:rsidR="00C7406E"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p w:rsidR="00C7406E" w:rsidRDefault="00C7406E">
      <w:pPr>
        <w:ind w:right="-19"/>
        <w:jc w:val="center"/>
        <w:rPr>
          <w:sz w:val="20"/>
          <w:szCs w:val="20"/>
        </w:rPr>
      </w:pPr>
    </w:p>
    <w:p w:rsidR="00C7406E" w:rsidRDefault="00C7406E">
      <w:pPr>
        <w:sectPr w:rsidR="00C7406E">
          <w:type w:val="continuous"/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120"/>
        <w:gridCol w:w="2980"/>
      </w:tblGrid>
      <w:tr w:rsidR="00C7406E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несчастного случая,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с помощью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 исправляет;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незнание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большей части изучаемого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допускает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грубые ошибки, неуверен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ответе.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У8 Проводить обследование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выполнил всё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и составлять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верно.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 соответствия рабочего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допускает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требованиям техники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ошибки.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допускает 2-3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допускает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грубые ошибки.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У9 Пользоваться средствами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выполнил всё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верно.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средствами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допускает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ошибки.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допускает 2-3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допускает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грубые ошибки.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</w:tr>
      <w:tr w:rsidR="00C7406E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У10 Проводить контроль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- выполнил все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выхлопных газов на СО, СН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верно.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 предельно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- решение 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допустимыми значениями.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 - решение 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«2» - решение 2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форме: защиты отчёта</w:t>
            </w:r>
          </w:p>
        </w:tc>
      </w:tr>
      <w:tr w:rsidR="00C7406E">
        <w:trPr>
          <w:trHeight w:val="27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задач.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</w:t>
            </w:r>
          </w:p>
        </w:tc>
      </w:tr>
      <w:tr w:rsidR="00C7406E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C740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06E" w:rsidRDefault="001275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</w:tr>
    </w:tbl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ectPr w:rsidR="00C7406E">
          <w:pgSz w:w="11900" w:h="16838"/>
          <w:pgMar w:top="1112" w:right="1026" w:bottom="269" w:left="1020" w:header="0" w:footer="0" w:gutter="0"/>
          <w:cols w:space="720" w:equalWidth="0">
            <w:col w:w="9860"/>
          </w:cols>
        </w:sect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00" w:lineRule="exact"/>
        <w:rPr>
          <w:sz w:val="20"/>
          <w:szCs w:val="20"/>
        </w:rPr>
      </w:pPr>
    </w:p>
    <w:p w:rsidR="00C7406E" w:rsidRDefault="00C7406E">
      <w:pPr>
        <w:spacing w:line="237" w:lineRule="exact"/>
        <w:rPr>
          <w:sz w:val="20"/>
          <w:szCs w:val="20"/>
        </w:rPr>
      </w:pPr>
    </w:p>
    <w:p w:rsidR="00C7406E" w:rsidRDefault="00C7406E">
      <w:pPr>
        <w:ind w:right="-19"/>
        <w:jc w:val="center"/>
        <w:rPr>
          <w:sz w:val="20"/>
          <w:szCs w:val="20"/>
        </w:rPr>
      </w:pPr>
    </w:p>
    <w:sectPr w:rsidR="00C7406E">
      <w:type w:val="continuous"/>
      <w:pgSz w:w="11900" w:h="16838"/>
      <w:pgMar w:top="1112" w:right="1026" w:bottom="269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24D2D0"/>
    <w:lvl w:ilvl="0" w:tplc="31E6B32E">
      <w:start w:val="4"/>
      <w:numFmt w:val="decimal"/>
      <w:lvlText w:val="%1."/>
      <w:lvlJc w:val="left"/>
    </w:lvl>
    <w:lvl w:ilvl="1" w:tplc="97EE1BD0">
      <w:numFmt w:val="decimal"/>
      <w:lvlText w:val=""/>
      <w:lvlJc w:val="left"/>
    </w:lvl>
    <w:lvl w:ilvl="2" w:tplc="3A369A14">
      <w:numFmt w:val="decimal"/>
      <w:lvlText w:val=""/>
      <w:lvlJc w:val="left"/>
    </w:lvl>
    <w:lvl w:ilvl="3" w:tplc="6B2875A8">
      <w:numFmt w:val="decimal"/>
      <w:lvlText w:val=""/>
      <w:lvlJc w:val="left"/>
    </w:lvl>
    <w:lvl w:ilvl="4" w:tplc="53160384">
      <w:numFmt w:val="decimal"/>
      <w:lvlText w:val=""/>
      <w:lvlJc w:val="left"/>
    </w:lvl>
    <w:lvl w:ilvl="5" w:tplc="27B8127E">
      <w:numFmt w:val="decimal"/>
      <w:lvlText w:val=""/>
      <w:lvlJc w:val="left"/>
    </w:lvl>
    <w:lvl w:ilvl="6" w:tplc="C9FA3AC6">
      <w:numFmt w:val="decimal"/>
      <w:lvlText w:val=""/>
      <w:lvlJc w:val="left"/>
    </w:lvl>
    <w:lvl w:ilvl="7" w:tplc="10D4DAD8">
      <w:numFmt w:val="decimal"/>
      <w:lvlText w:val=""/>
      <w:lvlJc w:val="left"/>
    </w:lvl>
    <w:lvl w:ilvl="8" w:tplc="2F4E4C26">
      <w:numFmt w:val="decimal"/>
      <w:lvlText w:val=""/>
      <w:lvlJc w:val="left"/>
    </w:lvl>
  </w:abstractNum>
  <w:abstractNum w:abstractNumId="1">
    <w:nsid w:val="000001EB"/>
    <w:multiLevelType w:val="hybridMultilevel"/>
    <w:tmpl w:val="5BEE0EF2"/>
    <w:lvl w:ilvl="0" w:tplc="D932E0FA">
      <w:start w:val="1"/>
      <w:numFmt w:val="bullet"/>
      <w:lvlText w:val="-"/>
      <w:lvlJc w:val="left"/>
    </w:lvl>
    <w:lvl w:ilvl="1" w:tplc="75C20386">
      <w:numFmt w:val="decimal"/>
      <w:lvlText w:val=""/>
      <w:lvlJc w:val="left"/>
    </w:lvl>
    <w:lvl w:ilvl="2" w:tplc="A9001246">
      <w:numFmt w:val="decimal"/>
      <w:lvlText w:val=""/>
      <w:lvlJc w:val="left"/>
    </w:lvl>
    <w:lvl w:ilvl="3" w:tplc="6E24F31C">
      <w:numFmt w:val="decimal"/>
      <w:lvlText w:val=""/>
      <w:lvlJc w:val="left"/>
    </w:lvl>
    <w:lvl w:ilvl="4" w:tplc="23A6F530">
      <w:numFmt w:val="decimal"/>
      <w:lvlText w:val=""/>
      <w:lvlJc w:val="left"/>
    </w:lvl>
    <w:lvl w:ilvl="5" w:tplc="CBA62AF4">
      <w:numFmt w:val="decimal"/>
      <w:lvlText w:val=""/>
      <w:lvlJc w:val="left"/>
    </w:lvl>
    <w:lvl w:ilvl="6" w:tplc="48FC4976">
      <w:numFmt w:val="decimal"/>
      <w:lvlText w:val=""/>
      <w:lvlJc w:val="left"/>
    </w:lvl>
    <w:lvl w:ilvl="7" w:tplc="8F006AE4">
      <w:numFmt w:val="decimal"/>
      <w:lvlText w:val=""/>
      <w:lvlJc w:val="left"/>
    </w:lvl>
    <w:lvl w:ilvl="8" w:tplc="45E6D420">
      <w:numFmt w:val="decimal"/>
      <w:lvlText w:val=""/>
      <w:lvlJc w:val="left"/>
    </w:lvl>
  </w:abstractNum>
  <w:abstractNum w:abstractNumId="2">
    <w:nsid w:val="00000BB3"/>
    <w:multiLevelType w:val="hybridMultilevel"/>
    <w:tmpl w:val="6D00F5CC"/>
    <w:lvl w:ilvl="0" w:tplc="4A7E3B10">
      <w:start w:val="1"/>
      <w:numFmt w:val="bullet"/>
      <w:lvlText w:val="В"/>
      <w:lvlJc w:val="left"/>
    </w:lvl>
    <w:lvl w:ilvl="1" w:tplc="57BE7E42">
      <w:numFmt w:val="decimal"/>
      <w:lvlText w:val=""/>
      <w:lvlJc w:val="left"/>
    </w:lvl>
    <w:lvl w:ilvl="2" w:tplc="368CE9E0">
      <w:numFmt w:val="decimal"/>
      <w:lvlText w:val=""/>
      <w:lvlJc w:val="left"/>
    </w:lvl>
    <w:lvl w:ilvl="3" w:tplc="E49E45E8">
      <w:numFmt w:val="decimal"/>
      <w:lvlText w:val=""/>
      <w:lvlJc w:val="left"/>
    </w:lvl>
    <w:lvl w:ilvl="4" w:tplc="3F783AF6">
      <w:numFmt w:val="decimal"/>
      <w:lvlText w:val=""/>
      <w:lvlJc w:val="left"/>
    </w:lvl>
    <w:lvl w:ilvl="5" w:tplc="4EFEB96C">
      <w:numFmt w:val="decimal"/>
      <w:lvlText w:val=""/>
      <w:lvlJc w:val="left"/>
    </w:lvl>
    <w:lvl w:ilvl="6" w:tplc="EA729540">
      <w:numFmt w:val="decimal"/>
      <w:lvlText w:val=""/>
      <w:lvlJc w:val="left"/>
    </w:lvl>
    <w:lvl w:ilvl="7" w:tplc="460CA45E">
      <w:numFmt w:val="decimal"/>
      <w:lvlText w:val=""/>
      <w:lvlJc w:val="left"/>
    </w:lvl>
    <w:lvl w:ilvl="8" w:tplc="384C2ACE">
      <w:numFmt w:val="decimal"/>
      <w:lvlText w:val=""/>
      <w:lvlJc w:val="left"/>
    </w:lvl>
  </w:abstractNum>
  <w:abstractNum w:abstractNumId="3">
    <w:nsid w:val="00000F3E"/>
    <w:multiLevelType w:val="hybridMultilevel"/>
    <w:tmpl w:val="12C8F914"/>
    <w:lvl w:ilvl="0" w:tplc="3F6ED958">
      <w:start w:val="7"/>
      <w:numFmt w:val="decimal"/>
      <w:lvlText w:val="%1."/>
      <w:lvlJc w:val="left"/>
    </w:lvl>
    <w:lvl w:ilvl="1" w:tplc="AB28BE70">
      <w:numFmt w:val="decimal"/>
      <w:lvlText w:val=""/>
      <w:lvlJc w:val="left"/>
    </w:lvl>
    <w:lvl w:ilvl="2" w:tplc="7666A7F6">
      <w:numFmt w:val="decimal"/>
      <w:lvlText w:val=""/>
      <w:lvlJc w:val="left"/>
    </w:lvl>
    <w:lvl w:ilvl="3" w:tplc="153E6EC6">
      <w:numFmt w:val="decimal"/>
      <w:lvlText w:val=""/>
      <w:lvlJc w:val="left"/>
    </w:lvl>
    <w:lvl w:ilvl="4" w:tplc="07C6AD18">
      <w:numFmt w:val="decimal"/>
      <w:lvlText w:val=""/>
      <w:lvlJc w:val="left"/>
    </w:lvl>
    <w:lvl w:ilvl="5" w:tplc="E08864DC">
      <w:numFmt w:val="decimal"/>
      <w:lvlText w:val=""/>
      <w:lvlJc w:val="left"/>
    </w:lvl>
    <w:lvl w:ilvl="6" w:tplc="D0E0AA8C">
      <w:numFmt w:val="decimal"/>
      <w:lvlText w:val=""/>
      <w:lvlJc w:val="left"/>
    </w:lvl>
    <w:lvl w:ilvl="7" w:tplc="2E4A47A4">
      <w:numFmt w:val="decimal"/>
      <w:lvlText w:val=""/>
      <w:lvlJc w:val="left"/>
    </w:lvl>
    <w:lvl w:ilvl="8" w:tplc="E9D2C86E">
      <w:numFmt w:val="decimal"/>
      <w:lvlText w:val=""/>
      <w:lvlJc w:val="left"/>
    </w:lvl>
  </w:abstractNum>
  <w:abstractNum w:abstractNumId="4">
    <w:nsid w:val="000012DB"/>
    <w:multiLevelType w:val="hybridMultilevel"/>
    <w:tmpl w:val="080AAE78"/>
    <w:lvl w:ilvl="0" w:tplc="BA640B0E">
      <w:start w:val="3"/>
      <w:numFmt w:val="decimal"/>
      <w:lvlText w:val="%1."/>
      <w:lvlJc w:val="left"/>
    </w:lvl>
    <w:lvl w:ilvl="1" w:tplc="607E5430">
      <w:numFmt w:val="decimal"/>
      <w:lvlText w:val=""/>
      <w:lvlJc w:val="left"/>
    </w:lvl>
    <w:lvl w:ilvl="2" w:tplc="441436E2">
      <w:numFmt w:val="decimal"/>
      <w:lvlText w:val=""/>
      <w:lvlJc w:val="left"/>
    </w:lvl>
    <w:lvl w:ilvl="3" w:tplc="DB8E9B26">
      <w:numFmt w:val="decimal"/>
      <w:lvlText w:val=""/>
      <w:lvlJc w:val="left"/>
    </w:lvl>
    <w:lvl w:ilvl="4" w:tplc="7756988C">
      <w:numFmt w:val="decimal"/>
      <w:lvlText w:val=""/>
      <w:lvlJc w:val="left"/>
    </w:lvl>
    <w:lvl w:ilvl="5" w:tplc="DF7E84EA">
      <w:numFmt w:val="decimal"/>
      <w:lvlText w:val=""/>
      <w:lvlJc w:val="left"/>
    </w:lvl>
    <w:lvl w:ilvl="6" w:tplc="822EB144">
      <w:numFmt w:val="decimal"/>
      <w:lvlText w:val=""/>
      <w:lvlJc w:val="left"/>
    </w:lvl>
    <w:lvl w:ilvl="7" w:tplc="0C4E8138">
      <w:numFmt w:val="decimal"/>
      <w:lvlText w:val=""/>
      <w:lvlJc w:val="left"/>
    </w:lvl>
    <w:lvl w:ilvl="8" w:tplc="BA9C9286">
      <w:numFmt w:val="decimal"/>
      <w:lvlText w:val=""/>
      <w:lvlJc w:val="left"/>
    </w:lvl>
  </w:abstractNum>
  <w:abstractNum w:abstractNumId="5">
    <w:nsid w:val="0000153C"/>
    <w:multiLevelType w:val="hybridMultilevel"/>
    <w:tmpl w:val="BC826380"/>
    <w:lvl w:ilvl="0" w:tplc="83D8797E">
      <w:start w:val="1"/>
      <w:numFmt w:val="bullet"/>
      <w:lvlText w:val="•"/>
      <w:lvlJc w:val="left"/>
    </w:lvl>
    <w:lvl w:ilvl="1" w:tplc="6D62CA9C">
      <w:numFmt w:val="decimal"/>
      <w:lvlText w:val=""/>
      <w:lvlJc w:val="left"/>
    </w:lvl>
    <w:lvl w:ilvl="2" w:tplc="66DEC192">
      <w:numFmt w:val="decimal"/>
      <w:lvlText w:val=""/>
      <w:lvlJc w:val="left"/>
    </w:lvl>
    <w:lvl w:ilvl="3" w:tplc="89305F3A">
      <w:numFmt w:val="decimal"/>
      <w:lvlText w:val=""/>
      <w:lvlJc w:val="left"/>
    </w:lvl>
    <w:lvl w:ilvl="4" w:tplc="936896CE">
      <w:numFmt w:val="decimal"/>
      <w:lvlText w:val=""/>
      <w:lvlJc w:val="left"/>
    </w:lvl>
    <w:lvl w:ilvl="5" w:tplc="0AC0A2A4">
      <w:numFmt w:val="decimal"/>
      <w:lvlText w:val=""/>
      <w:lvlJc w:val="left"/>
    </w:lvl>
    <w:lvl w:ilvl="6" w:tplc="0E622614">
      <w:numFmt w:val="decimal"/>
      <w:lvlText w:val=""/>
      <w:lvlJc w:val="left"/>
    </w:lvl>
    <w:lvl w:ilvl="7" w:tplc="2AEAD9A0">
      <w:numFmt w:val="decimal"/>
      <w:lvlText w:val=""/>
      <w:lvlJc w:val="left"/>
    </w:lvl>
    <w:lvl w:ilvl="8" w:tplc="56CC3008">
      <w:numFmt w:val="decimal"/>
      <w:lvlText w:val=""/>
      <w:lvlJc w:val="left"/>
    </w:lvl>
  </w:abstractNum>
  <w:abstractNum w:abstractNumId="6">
    <w:nsid w:val="000026E9"/>
    <w:multiLevelType w:val="hybridMultilevel"/>
    <w:tmpl w:val="A476D526"/>
    <w:lvl w:ilvl="0" w:tplc="BB7AC502">
      <w:start w:val="1"/>
      <w:numFmt w:val="decimal"/>
      <w:lvlText w:val="%1."/>
      <w:lvlJc w:val="left"/>
    </w:lvl>
    <w:lvl w:ilvl="1" w:tplc="6DACFBDC">
      <w:numFmt w:val="decimal"/>
      <w:lvlText w:val=""/>
      <w:lvlJc w:val="left"/>
    </w:lvl>
    <w:lvl w:ilvl="2" w:tplc="C5D035DA">
      <w:numFmt w:val="decimal"/>
      <w:lvlText w:val=""/>
      <w:lvlJc w:val="left"/>
    </w:lvl>
    <w:lvl w:ilvl="3" w:tplc="74E05A5C">
      <w:numFmt w:val="decimal"/>
      <w:lvlText w:val=""/>
      <w:lvlJc w:val="left"/>
    </w:lvl>
    <w:lvl w:ilvl="4" w:tplc="0F58FBA4">
      <w:numFmt w:val="decimal"/>
      <w:lvlText w:val=""/>
      <w:lvlJc w:val="left"/>
    </w:lvl>
    <w:lvl w:ilvl="5" w:tplc="90C0B838">
      <w:numFmt w:val="decimal"/>
      <w:lvlText w:val=""/>
      <w:lvlJc w:val="left"/>
    </w:lvl>
    <w:lvl w:ilvl="6" w:tplc="C316A72A">
      <w:numFmt w:val="decimal"/>
      <w:lvlText w:val=""/>
      <w:lvlJc w:val="left"/>
    </w:lvl>
    <w:lvl w:ilvl="7" w:tplc="8CDC48FE">
      <w:numFmt w:val="decimal"/>
      <w:lvlText w:val=""/>
      <w:lvlJc w:val="left"/>
    </w:lvl>
    <w:lvl w:ilvl="8" w:tplc="9AA65C60">
      <w:numFmt w:val="decimal"/>
      <w:lvlText w:val=""/>
      <w:lvlJc w:val="left"/>
    </w:lvl>
  </w:abstractNum>
  <w:abstractNum w:abstractNumId="7">
    <w:nsid w:val="00002EA6"/>
    <w:multiLevelType w:val="hybridMultilevel"/>
    <w:tmpl w:val="AC2E099E"/>
    <w:lvl w:ilvl="0" w:tplc="377C0B28">
      <w:start w:val="2"/>
      <w:numFmt w:val="decimal"/>
      <w:lvlText w:val="%1."/>
      <w:lvlJc w:val="left"/>
    </w:lvl>
    <w:lvl w:ilvl="1" w:tplc="74F201E6">
      <w:numFmt w:val="decimal"/>
      <w:lvlText w:val=""/>
      <w:lvlJc w:val="left"/>
    </w:lvl>
    <w:lvl w:ilvl="2" w:tplc="0E1EE2C4">
      <w:numFmt w:val="decimal"/>
      <w:lvlText w:val=""/>
      <w:lvlJc w:val="left"/>
    </w:lvl>
    <w:lvl w:ilvl="3" w:tplc="0C4E65F2">
      <w:numFmt w:val="decimal"/>
      <w:lvlText w:val=""/>
      <w:lvlJc w:val="left"/>
    </w:lvl>
    <w:lvl w:ilvl="4" w:tplc="94C845FC">
      <w:numFmt w:val="decimal"/>
      <w:lvlText w:val=""/>
      <w:lvlJc w:val="left"/>
    </w:lvl>
    <w:lvl w:ilvl="5" w:tplc="24D0888C">
      <w:numFmt w:val="decimal"/>
      <w:lvlText w:val=""/>
      <w:lvlJc w:val="left"/>
    </w:lvl>
    <w:lvl w:ilvl="6" w:tplc="CF04825E">
      <w:numFmt w:val="decimal"/>
      <w:lvlText w:val=""/>
      <w:lvlJc w:val="left"/>
    </w:lvl>
    <w:lvl w:ilvl="7" w:tplc="E2624CF2">
      <w:numFmt w:val="decimal"/>
      <w:lvlText w:val=""/>
      <w:lvlJc w:val="left"/>
    </w:lvl>
    <w:lvl w:ilvl="8" w:tplc="4314E72C">
      <w:numFmt w:val="decimal"/>
      <w:lvlText w:val=""/>
      <w:lvlJc w:val="left"/>
    </w:lvl>
  </w:abstractNum>
  <w:abstractNum w:abstractNumId="8">
    <w:nsid w:val="0000390C"/>
    <w:multiLevelType w:val="hybridMultilevel"/>
    <w:tmpl w:val="D0ECAC44"/>
    <w:lvl w:ilvl="0" w:tplc="20B63BFA">
      <w:start w:val="4"/>
      <w:numFmt w:val="decimal"/>
      <w:lvlText w:val="%1."/>
      <w:lvlJc w:val="left"/>
    </w:lvl>
    <w:lvl w:ilvl="1" w:tplc="679AEDC4">
      <w:numFmt w:val="decimal"/>
      <w:lvlText w:val=""/>
      <w:lvlJc w:val="left"/>
    </w:lvl>
    <w:lvl w:ilvl="2" w:tplc="0DD62644">
      <w:numFmt w:val="decimal"/>
      <w:lvlText w:val=""/>
      <w:lvlJc w:val="left"/>
    </w:lvl>
    <w:lvl w:ilvl="3" w:tplc="689C7FC0">
      <w:numFmt w:val="decimal"/>
      <w:lvlText w:val=""/>
      <w:lvlJc w:val="left"/>
    </w:lvl>
    <w:lvl w:ilvl="4" w:tplc="6582A350">
      <w:numFmt w:val="decimal"/>
      <w:lvlText w:val=""/>
      <w:lvlJc w:val="left"/>
    </w:lvl>
    <w:lvl w:ilvl="5" w:tplc="C06A1952">
      <w:numFmt w:val="decimal"/>
      <w:lvlText w:val=""/>
      <w:lvlJc w:val="left"/>
    </w:lvl>
    <w:lvl w:ilvl="6" w:tplc="D1C8947E">
      <w:numFmt w:val="decimal"/>
      <w:lvlText w:val=""/>
      <w:lvlJc w:val="left"/>
    </w:lvl>
    <w:lvl w:ilvl="7" w:tplc="1E2E5468">
      <w:numFmt w:val="decimal"/>
      <w:lvlText w:val=""/>
      <w:lvlJc w:val="left"/>
    </w:lvl>
    <w:lvl w:ilvl="8" w:tplc="69962CA4">
      <w:numFmt w:val="decimal"/>
      <w:lvlText w:val=""/>
      <w:lvlJc w:val="left"/>
    </w:lvl>
  </w:abstractNum>
  <w:abstractNum w:abstractNumId="9">
    <w:nsid w:val="000041BB"/>
    <w:multiLevelType w:val="hybridMultilevel"/>
    <w:tmpl w:val="CA28E5F0"/>
    <w:lvl w:ilvl="0" w:tplc="C284E3D0">
      <w:start w:val="4"/>
      <w:numFmt w:val="decimal"/>
      <w:lvlText w:val="%1."/>
      <w:lvlJc w:val="left"/>
    </w:lvl>
    <w:lvl w:ilvl="1" w:tplc="30847FF0">
      <w:numFmt w:val="decimal"/>
      <w:lvlText w:val=""/>
      <w:lvlJc w:val="left"/>
    </w:lvl>
    <w:lvl w:ilvl="2" w:tplc="B192E080">
      <w:numFmt w:val="decimal"/>
      <w:lvlText w:val=""/>
      <w:lvlJc w:val="left"/>
    </w:lvl>
    <w:lvl w:ilvl="3" w:tplc="2BE8CAE6">
      <w:numFmt w:val="decimal"/>
      <w:lvlText w:val=""/>
      <w:lvlJc w:val="left"/>
    </w:lvl>
    <w:lvl w:ilvl="4" w:tplc="5F468070">
      <w:numFmt w:val="decimal"/>
      <w:lvlText w:val=""/>
      <w:lvlJc w:val="left"/>
    </w:lvl>
    <w:lvl w:ilvl="5" w:tplc="EE8E619C">
      <w:numFmt w:val="decimal"/>
      <w:lvlText w:val=""/>
      <w:lvlJc w:val="left"/>
    </w:lvl>
    <w:lvl w:ilvl="6" w:tplc="1AD23466">
      <w:numFmt w:val="decimal"/>
      <w:lvlText w:val=""/>
      <w:lvlJc w:val="left"/>
    </w:lvl>
    <w:lvl w:ilvl="7" w:tplc="868C122E">
      <w:numFmt w:val="decimal"/>
      <w:lvlText w:val=""/>
      <w:lvlJc w:val="left"/>
    </w:lvl>
    <w:lvl w:ilvl="8" w:tplc="EDD471B4">
      <w:numFmt w:val="decimal"/>
      <w:lvlText w:val=""/>
      <w:lvlJc w:val="left"/>
    </w:lvl>
  </w:abstractNum>
  <w:abstractNum w:abstractNumId="10">
    <w:nsid w:val="00005AF1"/>
    <w:multiLevelType w:val="hybridMultilevel"/>
    <w:tmpl w:val="54EEA15C"/>
    <w:lvl w:ilvl="0" w:tplc="F75E861E">
      <w:start w:val="2"/>
      <w:numFmt w:val="decimal"/>
      <w:lvlText w:val="%1."/>
      <w:lvlJc w:val="left"/>
    </w:lvl>
    <w:lvl w:ilvl="1" w:tplc="C94CF4EE">
      <w:numFmt w:val="decimal"/>
      <w:lvlText w:val=""/>
      <w:lvlJc w:val="left"/>
    </w:lvl>
    <w:lvl w:ilvl="2" w:tplc="E3BA13E6">
      <w:numFmt w:val="decimal"/>
      <w:lvlText w:val=""/>
      <w:lvlJc w:val="left"/>
    </w:lvl>
    <w:lvl w:ilvl="3" w:tplc="CC0EC0A4">
      <w:numFmt w:val="decimal"/>
      <w:lvlText w:val=""/>
      <w:lvlJc w:val="left"/>
    </w:lvl>
    <w:lvl w:ilvl="4" w:tplc="E27C6F7C">
      <w:numFmt w:val="decimal"/>
      <w:lvlText w:val=""/>
      <w:lvlJc w:val="left"/>
    </w:lvl>
    <w:lvl w:ilvl="5" w:tplc="86A4BFA6">
      <w:numFmt w:val="decimal"/>
      <w:lvlText w:val=""/>
      <w:lvlJc w:val="left"/>
    </w:lvl>
    <w:lvl w:ilvl="6" w:tplc="B7467980">
      <w:numFmt w:val="decimal"/>
      <w:lvlText w:val=""/>
      <w:lvlJc w:val="left"/>
    </w:lvl>
    <w:lvl w:ilvl="7" w:tplc="81729704">
      <w:numFmt w:val="decimal"/>
      <w:lvlText w:val=""/>
      <w:lvlJc w:val="left"/>
    </w:lvl>
    <w:lvl w:ilvl="8" w:tplc="FB2C6C0E">
      <w:numFmt w:val="decimal"/>
      <w:lvlText w:val=""/>
      <w:lvlJc w:val="left"/>
    </w:lvl>
  </w:abstractNum>
  <w:abstractNum w:abstractNumId="11">
    <w:nsid w:val="00007E87"/>
    <w:multiLevelType w:val="hybridMultilevel"/>
    <w:tmpl w:val="039AA638"/>
    <w:lvl w:ilvl="0" w:tplc="396686F2">
      <w:start w:val="1"/>
      <w:numFmt w:val="decimal"/>
      <w:lvlText w:val="%1."/>
      <w:lvlJc w:val="left"/>
    </w:lvl>
    <w:lvl w:ilvl="1" w:tplc="7108D3D2">
      <w:numFmt w:val="decimal"/>
      <w:lvlText w:val=""/>
      <w:lvlJc w:val="left"/>
    </w:lvl>
    <w:lvl w:ilvl="2" w:tplc="A9CA4716">
      <w:numFmt w:val="decimal"/>
      <w:lvlText w:val=""/>
      <w:lvlJc w:val="left"/>
    </w:lvl>
    <w:lvl w:ilvl="3" w:tplc="906606F4">
      <w:numFmt w:val="decimal"/>
      <w:lvlText w:val=""/>
      <w:lvlJc w:val="left"/>
    </w:lvl>
    <w:lvl w:ilvl="4" w:tplc="00DE86C2">
      <w:numFmt w:val="decimal"/>
      <w:lvlText w:val=""/>
      <w:lvlJc w:val="left"/>
    </w:lvl>
    <w:lvl w:ilvl="5" w:tplc="2474C72A">
      <w:numFmt w:val="decimal"/>
      <w:lvlText w:val=""/>
      <w:lvlJc w:val="left"/>
    </w:lvl>
    <w:lvl w:ilvl="6" w:tplc="532E925E">
      <w:numFmt w:val="decimal"/>
      <w:lvlText w:val=""/>
      <w:lvlJc w:val="left"/>
    </w:lvl>
    <w:lvl w:ilvl="7" w:tplc="B05AE3DC">
      <w:numFmt w:val="decimal"/>
      <w:lvlText w:val=""/>
      <w:lvlJc w:val="left"/>
    </w:lvl>
    <w:lvl w:ilvl="8" w:tplc="347E4C2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6E"/>
    <w:rsid w:val="00127514"/>
    <w:rsid w:val="005B636B"/>
    <w:rsid w:val="006C7879"/>
    <w:rsid w:val="00C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3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3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4860</Words>
  <Characters>27708</Characters>
  <Application>Microsoft Office Word</Application>
  <DocSecurity>0</DocSecurity>
  <Lines>230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2020-11-20T06:11:00Z</cp:lastPrinted>
  <dcterms:created xsi:type="dcterms:W3CDTF">2022-12-29T19:08:00Z</dcterms:created>
  <dcterms:modified xsi:type="dcterms:W3CDTF">2022-12-29T19:08:00Z</dcterms:modified>
</cp:coreProperties>
</file>