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15FB" w:rsidRDefault="00FF7C50" w:rsidP="00EF5F58">
      <w:pPr>
        <w:shd w:val="clear" w:color="auto" w:fill="FFFFFF" w:themeFill="background1"/>
        <w:autoSpaceDE w:val="0"/>
        <w:autoSpaceDN w:val="0"/>
        <w:adjustRightInd w:val="0"/>
        <w:ind w:firstLine="499"/>
        <w:jc w:val="center"/>
        <w:rPr>
          <w:b/>
          <w:bCs/>
          <w:w w:val="100"/>
        </w:rPr>
      </w:pPr>
      <w:r>
        <w:rPr>
          <w:b/>
          <w:bCs/>
          <w:noProof/>
          <w:w w:val="100"/>
        </w:rPr>
        <w:drawing>
          <wp:inline distT="0" distB="0" distL="0" distR="0">
            <wp:extent cx="9828802" cy="6667500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7849" cy="6673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F58" w:rsidRDefault="00EF5F58" w:rsidP="00EF5F58">
      <w:pPr>
        <w:shd w:val="clear" w:color="auto" w:fill="FFFFFF" w:themeFill="background1"/>
        <w:autoSpaceDE w:val="0"/>
        <w:autoSpaceDN w:val="0"/>
        <w:adjustRightInd w:val="0"/>
        <w:ind w:firstLine="499"/>
        <w:jc w:val="center"/>
        <w:rPr>
          <w:b/>
          <w:bCs/>
          <w:w w:val="100"/>
        </w:rPr>
      </w:pPr>
      <w:bookmarkStart w:id="0" w:name="_GoBack"/>
      <w:bookmarkEnd w:id="0"/>
      <w:r>
        <w:rPr>
          <w:b/>
          <w:bCs/>
          <w:w w:val="100"/>
        </w:rPr>
        <w:lastRenderedPageBreak/>
        <w:t xml:space="preserve">План учебного процесса (основная профессиональная образовательная программа СПО) </w:t>
      </w:r>
    </w:p>
    <w:p w:rsidR="00EF5F58" w:rsidRDefault="00EF5F58" w:rsidP="00EF5F58">
      <w:pPr>
        <w:shd w:val="clear" w:color="auto" w:fill="FFFFFF" w:themeFill="background1"/>
        <w:autoSpaceDE w:val="0"/>
        <w:autoSpaceDN w:val="0"/>
        <w:adjustRightInd w:val="0"/>
        <w:spacing w:line="480" w:lineRule="auto"/>
        <w:ind w:firstLine="499"/>
        <w:jc w:val="center"/>
        <w:rPr>
          <w:b/>
          <w:bCs/>
          <w:color w:val="auto"/>
          <w:w w:val="100"/>
          <w:sz w:val="24"/>
          <w:szCs w:val="24"/>
        </w:rPr>
      </w:pPr>
      <w:r>
        <w:rPr>
          <w:b/>
          <w:bCs/>
          <w:w w:val="100"/>
          <w:sz w:val="24"/>
          <w:szCs w:val="24"/>
        </w:rPr>
        <w:t>38.02.05 «Товароведение и экспертиза качества потребительских товаров»</w:t>
      </w:r>
      <w:r>
        <w:rPr>
          <w:b/>
          <w:bCs/>
          <w:color w:val="auto"/>
          <w:w w:val="100"/>
          <w:sz w:val="24"/>
          <w:szCs w:val="24"/>
        </w:rPr>
        <w:t xml:space="preserve">  базового уровня подготовки  </w:t>
      </w:r>
    </w:p>
    <w:tbl>
      <w:tblPr>
        <w:tblW w:w="14820" w:type="dxa"/>
        <w:tblInd w:w="-106" w:type="dxa"/>
        <w:tblLayout w:type="fixed"/>
        <w:tblLook w:val="04A0" w:firstRow="1" w:lastRow="0" w:firstColumn="1" w:lastColumn="0" w:noHBand="0" w:noVBand="1"/>
      </w:tblPr>
      <w:tblGrid>
        <w:gridCol w:w="1060"/>
        <w:gridCol w:w="3099"/>
        <w:gridCol w:w="990"/>
        <w:gridCol w:w="8"/>
        <w:gridCol w:w="838"/>
        <w:gridCol w:w="9"/>
        <w:gridCol w:w="700"/>
        <w:gridCol w:w="9"/>
        <w:gridCol w:w="841"/>
        <w:gridCol w:w="9"/>
        <w:gridCol w:w="842"/>
        <w:gridCol w:w="9"/>
        <w:gridCol w:w="841"/>
        <w:gridCol w:w="9"/>
        <w:gridCol w:w="851"/>
        <w:gridCol w:w="22"/>
        <w:gridCol w:w="970"/>
        <w:gridCol w:w="10"/>
        <w:gridCol w:w="12"/>
        <w:gridCol w:w="975"/>
        <w:gridCol w:w="17"/>
        <w:gridCol w:w="834"/>
        <w:gridCol w:w="17"/>
        <w:gridCol w:w="850"/>
        <w:gridCol w:w="981"/>
        <w:gridCol w:w="17"/>
      </w:tblGrid>
      <w:tr w:rsidR="00EF5F58" w:rsidTr="00EF5F58">
        <w:trPr>
          <w:gridAfter w:val="1"/>
          <w:wAfter w:w="12" w:type="dxa"/>
          <w:trHeight w:val="425"/>
        </w:trPr>
        <w:tc>
          <w:tcPr>
            <w:tcW w:w="106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textDirection w:val="btLr"/>
            <w:vAlign w:val="bottom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w w:val="80"/>
              </w:rPr>
              <w:t xml:space="preserve"> </w:t>
            </w:r>
            <w:r>
              <w:rPr>
                <w:b/>
                <w:bCs/>
                <w:w w:val="100"/>
                <w:sz w:val="20"/>
                <w:szCs w:val="20"/>
              </w:rPr>
              <w:t>Индекс</w:t>
            </w:r>
          </w:p>
          <w:p w:rsidR="00EF5F58" w:rsidRDefault="00EF5F58">
            <w:pPr>
              <w:shd w:val="clear" w:color="auto" w:fill="FFFFFF" w:themeFill="background1"/>
              <w:spacing w:line="276" w:lineRule="auto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 </w:t>
            </w:r>
          </w:p>
        </w:tc>
        <w:tc>
          <w:tcPr>
            <w:tcW w:w="31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Наименование циклов, дисциплин, профессиональных модулей, МДК, практик</w:t>
            </w:r>
          </w:p>
          <w:p w:rsidR="00EF5F58" w:rsidRDefault="00EF5F58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 </w:t>
            </w:r>
          </w:p>
        </w:tc>
        <w:tc>
          <w:tcPr>
            <w:tcW w:w="99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bottom"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</w:p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</w:p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 xml:space="preserve">Формы промежуточной </w:t>
            </w:r>
          </w:p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 xml:space="preserve">аттестации </w:t>
            </w:r>
          </w:p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</w:p>
          <w:p w:rsidR="00EF5F58" w:rsidRDefault="00EF5F58">
            <w:pPr>
              <w:shd w:val="clear" w:color="auto" w:fill="FFFFFF" w:themeFill="background1"/>
              <w:spacing w:line="276" w:lineRule="auto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 </w:t>
            </w:r>
          </w:p>
        </w:tc>
        <w:tc>
          <w:tcPr>
            <w:tcW w:w="4107" w:type="dxa"/>
            <w:gridSpan w:val="10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Учебная нагрузка</w:t>
            </w:r>
          </w:p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обучающихся (час.)</w:t>
            </w:r>
          </w:p>
        </w:tc>
        <w:tc>
          <w:tcPr>
            <w:tcW w:w="5548" w:type="dxa"/>
            <w:gridSpan w:val="1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EF5F58" w:rsidRDefault="00EF5F58">
            <w:pPr>
              <w:spacing w:after="200" w:line="276" w:lineRule="auto"/>
            </w:pPr>
          </w:p>
        </w:tc>
      </w:tr>
      <w:tr w:rsidR="00EF5F58" w:rsidTr="00EF5F58">
        <w:trPr>
          <w:gridAfter w:val="1"/>
          <w:wAfter w:w="12" w:type="dxa"/>
          <w:trHeight w:val="391"/>
        </w:trPr>
        <w:tc>
          <w:tcPr>
            <w:tcW w:w="106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EF5F58" w:rsidRDefault="00EF5F58">
            <w:pPr>
              <w:rPr>
                <w:b/>
                <w:bCs/>
                <w:w w:val="100"/>
                <w:sz w:val="20"/>
                <w:szCs w:val="20"/>
              </w:rPr>
            </w:pPr>
          </w:p>
        </w:tc>
        <w:tc>
          <w:tcPr>
            <w:tcW w:w="310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EF5F58" w:rsidRDefault="00EF5F58">
            <w:pPr>
              <w:rPr>
                <w:w w:val="100"/>
                <w:sz w:val="20"/>
                <w:szCs w:val="20"/>
              </w:rPr>
            </w:pPr>
          </w:p>
        </w:tc>
        <w:tc>
          <w:tcPr>
            <w:tcW w:w="99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EF5F58" w:rsidRDefault="00EF5F58">
            <w:pPr>
              <w:rPr>
                <w:b/>
                <w:bCs/>
                <w:w w:val="100"/>
                <w:sz w:val="20"/>
                <w:szCs w:val="20"/>
              </w:rPr>
            </w:pPr>
          </w:p>
        </w:tc>
        <w:tc>
          <w:tcPr>
            <w:tcW w:w="847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bottom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ind w:left="113" w:right="113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Максимальная</w:t>
            </w:r>
          </w:p>
          <w:p w:rsidR="00EF5F58" w:rsidRDefault="00EF5F58">
            <w:pPr>
              <w:shd w:val="clear" w:color="auto" w:fill="FFFFFF" w:themeFill="background1"/>
              <w:spacing w:line="276" w:lineRule="auto"/>
              <w:ind w:left="113" w:right="113"/>
              <w:rPr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 </w:t>
            </w:r>
          </w:p>
        </w:tc>
        <w:tc>
          <w:tcPr>
            <w:tcW w:w="709" w:type="dxa"/>
            <w:gridSpan w:val="2"/>
            <w:vMerge w:val="restart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textDirection w:val="btL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Самостоятельная  работа</w:t>
            </w:r>
          </w:p>
        </w:tc>
        <w:tc>
          <w:tcPr>
            <w:tcW w:w="2551" w:type="dxa"/>
            <w:gridSpan w:val="6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000000"/>
            </w:tcBorders>
            <w:vAlign w:val="bottom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Обязательная аудиторная</w:t>
            </w:r>
          </w:p>
        </w:tc>
        <w:tc>
          <w:tcPr>
            <w:tcW w:w="1852" w:type="dxa"/>
            <w:gridSpan w:val="4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000000"/>
            </w:tcBorders>
            <w:noWrap/>
            <w:vAlign w:val="bottom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1 курс</w:t>
            </w:r>
          </w:p>
        </w:tc>
        <w:tc>
          <w:tcPr>
            <w:tcW w:w="1848" w:type="dxa"/>
            <w:gridSpan w:val="5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000000"/>
            </w:tcBorders>
            <w:noWrap/>
            <w:vAlign w:val="bottom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2 курс</w:t>
            </w:r>
          </w:p>
        </w:tc>
        <w:tc>
          <w:tcPr>
            <w:tcW w:w="1848" w:type="dxa"/>
            <w:gridSpan w:val="3"/>
            <w:tcBorders>
              <w:top w:val="single" w:sz="12" w:space="0" w:color="auto"/>
              <w:left w:val="nil"/>
              <w:bottom w:val="nil"/>
              <w:right w:val="single" w:sz="12" w:space="0" w:color="000000"/>
            </w:tcBorders>
            <w:noWrap/>
            <w:vAlign w:val="bottom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3 курс</w:t>
            </w:r>
          </w:p>
        </w:tc>
      </w:tr>
      <w:tr w:rsidR="00EF5F58" w:rsidTr="00CB1DA5">
        <w:trPr>
          <w:trHeight w:val="157"/>
        </w:trPr>
        <w:tc>
          <w:tcPr>
            <w:tcW w:w="106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EF5F58" w:rsidRDefault="00EF5F58">
            <w:pPr>
              <w:rPr>
                <w:b/>
                <w:bCs/>
                <w:w w:val="100"/>
                <w:sz w:val="20"/>
                <w:szCs w:val="20"/>
              </w:rPr>
            </w:pPr>
          </w:p>
        </w:tc>
        <w:tc>
          <w:tcPr>
            <w:tcW w:w="310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EF5F58" w:rsidRDefault="00EF5F58">
            <w:pPr>
              <w:rPr>
                <w:w w:val="100"/>
                <w:sz w:val="20"/>
                <w:szCs w:val="20"/>
              </w:rPr>
            </w:pPr>
          </w:p>
        </w:tc>
        <w:tc>
          <w:tcPr>
            <w:tcW w:w="99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EF5F58" w:rsidRDefault="00EF5F58">
            <w:pPr>
              <w:rPr>
                <w:b/>
                <w:bCs/>
                <w:w w:val="100"/>
                <w:sz w:val="20"/>
                <w:szCs w:val="20"/>
              </w:rPr>
            </w:pPr>
          </w:p>
        </w:tc>
        <w:tc>
          <w:tcPr>
            <w:tcW w:w="847" w:type="dxa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EF5F58" w:rsidRDefault="00EF5F58">
            <w:pPr>
              <w:rPr>
                <w:w w:val="100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vMerge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EF5F58" w:rsidRDefault="00EF5F58">
            <w:pPr>
              <w:rPr>
                <w:b/>
                <w:bCs/>
                <w:w w:val="100"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ind w:left="113" w:right="113"/>
              <w:jc w:val="center"/>
              <w:rPr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Всего  занятий</w:t>
            </w:r>
          </w:p>
        </w:tc>
        <w:tc>
          <w:tcPr>
            <w:tcW w:w="1701" w:type="dxa"/>
            <w:gridSpan w:val="4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000000"/>
            </w:tcBorders>
            <w:noWrap/>
            <w:vAlign w:val="bottom"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 xml:space="preserve">в </w:t>
            </w:r>
            <w:proofErr w:type="spellStart"/>
            <w:r>
              <w:rPr>
                <w:b/>
                <w:bCs/>
                <w:w w:val="100"/>
                <w:sz w:val="20"/>
                <w:szCs w:val="20"/>
              </w:rPr>
              <w:t>т.ч</w:t>
            </w:r>
            <w:proofErr w:type="spellEnd"/>
            <w:r>
              <w:rPr>
                <w:b/>
                <w:bCs/>
                <w:w w:val="100"/>
                <w:sz w:val="20"/>
                <w:szCs w:val="20"/>
              </w:rPr>
              <w:t>.</w:t>
            </w:r>
          </w:p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</w:p>
        </w:tc>
        <w:tc>
          <w:tcPr>
            <w:tcW w:w="860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D6E3BC"/>
            <w:vAlign w:val="bottom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 xml:space="preserve">1 сем </w:t>
            </w:r>
          </w:p>
        </w:tc>
        <w:tc>
          <w:tcPr>
            <w:tcW w:w="992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D6E3BC"/>
            <w:vAlign w:val="bottom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2 сем</w:t>
            </w:r>
          </w:p>
        </w:tc>
        <w:tc>
          <w:tcPr>
            <w:tcW w:w="997" w:type="dxa"/>
            <w:gridSpan w:val="3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bottom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3 сем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bottom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4 сем</w:t>
            </w:r>
          </w:p>
        </w:tc>
        <w:tc>
          <w:tcPr>
            <w:tcW w:w="862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C2D69B"/>
            <w:vAlign w:val="bottom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5 сем</w:t>
            </w:r>
          </w:p>
        </w:tc>
        <w:tc>
          <w:tcPr>
            <w:tcW w:w="998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C2D69B"/>
            <w:vAlign w:val="bottom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6 сем</w:t>
            </w:r>
          </w:p>
        </w:tc>
      </w:tr>
      <w:tr w:rsidR="00EF5F58" w:rsidTr="00CB1DA5">
        <w:trPr>
          <w:cantSplit/>
          <w:trHeight w:val="1848"/>
        </w:trPr>
        <w:tc>
          <w:tcPr>
            <w:tcW w:w="106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EF5F58" w:rsidRDefault="00EF5F58">
            <w:pPr>
              <w:rPr>
                <w:b/>
                <w:bCs/>
                <w:w w:val="100"/>
                <w:sz w:val="20"/>
                <w:szCs w:val="20"/>
              </w:rPr>
            </w:pPr>
          </w:p>
        </w:tc>
        <w:tc>
          <w:tcPr>
            <w:tcW w:w="310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EF5F58" w:rsidRDefault="00EF5F58">
            <w:pPr>
              <w:rPr>
                <w:w w:val="100"/>
                <w:sz w:val="20"/>
                <w:szCs w:val="20"/>
              </w:rPr>
            </w:pPr>
          </w:p>
        </w:tc>
        <w:tc>
          <w:tcPr>
            <w:tcW w:w="99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EF5F58" w:rsidRDefault="00EF5F58">
            <w:pPr>
              <w:rPr>
                <w:b/>
                <w:bCs/>
                <w:w w:val="100"/>
                <w:sz w:val="20"/>
                <w:szCs w:val="20"/>
              </w:rPr>
            </w:pPr>
          </w:p>
        </w:tc>
        <w:tc>
          <w:tcPr>
            <w:tcW w:w="847" w:type="dxa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EF5F58" w:rsidRDefault="00EF5F58">
            <w:pPr>
              <w:rPr>
                <w:w w:val="100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vMerge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EF5F58" w:rsidRDefault="00EF5F58">
            <w:pPr>
              <w:rPr>
                <w:b/>
                <w:bCs/>
                <w:w w:val="100"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EF5F58" w:rsidRDefault="00EF5F58">
            <w:pPr>
              <w:rPr>
                <w:w w:val="100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noWrap/>
            <w:textDirection w:val="btLr"/>
            <w:vAlign w:val="bottom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 xml:space="preserve">лаб. и </w:t>
            </w:r>
            <w:proofErr w:type="spellStart"/>
            <w:r>
              <w:rPr>
                <w:b/>
                <w:bCs/>
                <w:w w:val="100"/>
                <w:sz w:val="20"/>
                <w:szCs w:val="20"/>
              </w:rPr>
              <w:t>практ</w:t>
            </w:r>
            <w:proofErr w:type="spellEnd"/>
            <w:r>
              <w:rPr>
                <w:b/>
                <w:bCs/>
                <w:w w:val="100"/>
                <w:sz w:val="20"/>
                <w:szCs w:val="20"/>
              </w:rPr>
              <w:t>.</w:t>
            </w:r>
          </w:p>
          <w:p w:rsidR="00EF5F58" w:rsidRDefault="00EF5F58">
            <w:pPr>
              <w:shd w:val="clear" w:color="auto" w:fill="FFFFFF" w:themeFill="background1"/>
              <w:spacing w:line="276" w:lineRule="auto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занятий. Семинары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textDirection w:val="btLr"/>
            <w:vAlign w:val="bottom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курсовых работ (проектов)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D6E3BC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 xml:space="preserve">17 </w:t>
            </w:r>
            <w:proofErr w:type="spellStart"/>
            <w:r>
              <w:rPr>
                <w:w w:val="100"/>
                <w:sz w:val="20"/>
                <w:szCs w:val="20"/>
              </w:rPr>
              <w:t>нед</w:t>
            </w:r>
            <w:proofErr w:type="spellEnd"/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D6E3BC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 xml:space="preserve">22 </w:t>
            </w:r>
            <w:proofErr w:type="spellStart"/>
            <w:r>
              <w:rPr>
                <w:w w:val="100"/>
                <w:sz w:val="20"/>
                <w:szCs w:val="20"/>
              </w:rPr>
              <w:t>нед</w:t>
            </w:r>
            <w:proofErr w:type="spellEnd"/>
          </w:p>
        </w:tc>
        <w:tc>
          <w:tcPr>
            <w:tcW w:w="997" w:type="dxa"/>
            <w:gridSpan w:val="3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 xml:space="preserve">16 </w:t>
            </w:r>
            <w:proofErr w:type="spellStart"/>
            <w:r>
              <w:rPr>
                <w:w w:val="100"/>
                <w:sz w:val="20"/>
                <w:szCs w:val="20"/>
              </w:rPr>
              <w:t>нед</w:t>
            </w:r>
            <w:proofErr w:type="spellEnd"/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23нед</w:t>
            </w:r>
          </w:p>
        </w:tc>
        <w:tc>
          <w:tcPr>
            <w:tcW w:w="862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17нед</w:t>
            </w:r>
          </w:p>
        </w:tc>
        <w:tc>
          <w:tcPr>
            <w:tcW w:w="998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9</w:t>
            </w:r>
          </w:p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proofErr w:type="spellStart"/>
            <w:r>
              <w:rPr>
                <w:w w:val="100"/>
                <w:sz w:val="20"/>
                <w:szCs w:val="20"/>
              </w:rPr>
              <w:t>нед</w:t>
            </w:r>
            <w:proofErr w:type="spellEnd"/>
          </w:p>
        </w:tc>
      </w:tr>
      <w:tr w:rsidR="00EF5F58" w:rsidTr="00CB1DA5">
        <w:trPr>
          <w:trHeight w:val="345"/>
        </w:trPr>
        <w:tc>
          <w:tcPr>
            <w:tcW w:w="1061" w:type="dxa"/>
            <w:tcBorders>
              <w:top w:val="nil"/>
              <w:left w:val="single" w:sz="12" w:space="0" w:color="auto"/>
              <w:bottom w:val="single" w:sz="18" w:space="0" w:color="auto"/>
              <w:right w:val="single" w:sz="8" w:space="0" w:color="auto"/>
            </w:tcBorders>
            <w:vAlign w:val="bottom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1</w:t>
            </w:r>
          </w:p>
        </w:tc>
        <w:tc>
          <w:tcPr>
            <w:tcW w:w="3101" w:type="dxa"/>
            <w:tcBorders>
              <w:top w:val="nil"/>
              <w:left w:val="nil"/>
              <w:bottom w:val="single" w:sz="18" w:space="0" w:color="auto"/>
              <w:right w:val="single" w:sz="8" w:space="0" w:color="auto"/>
            </w:tcBorders>
            <w:vAlign w:val="bottom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2</w:t>
            </w:r>
          </w:p>
        </w:tc>
        <w:tc>
          <w:tcPr>
            <w:tcW w:w="991" w:type="dxa"/>
            <w:tcBorders>
              <w:top w:val="nil"/>
              <w:left w:val="nil"/>
              <w:bottom w:val="single" w:sz="18" w:space="0" w:color="auto"/>
              <w:right w:val="single" w:sz="12" w:space="0" w:color="auto"/>
            </w:tcBorders>
            <w:vAlign w:val="bottom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3</w:t>
            </w:r>
          </w:p>
        </w:tc>
        <w:tc>
          <w:tcPr>
            <w:tcW w:w="847" w:type="dxa"/>
            <w:gridSpan w:val="2"/>
            <w:tcBorders>
              <w:top w:val="nil"/>
              <w:left w:val="nil"/>
              <w:bottom w:val="single" w:sz="18" w:space="0" w:color="auto"/>
              <w:right w:val="single" w:sz="12" w:space="0" w:color="auto"/>
            </w:tcBorders>
            <w:vAlign w:val="bottom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18" w:space="0" w:color="auto"/>
              <w:right w:val="single" w:sz="12" w:space="0" w:color="auto"/>
            </w:tcBorders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5</w:t>
            </w:r>
          </w:p>
        </w:tc>
        <w:tc>
          <w:tcPr>
            <w:tcW w:w="850" w:type="dxa"/>
            <w:gridSpan w:val="2"/>
            <w:tcBorders>
              <w:top w:val="nil"/>
              <w:left w:val="single" w:sz="12" w:space="0" w:color="auto"/>
              <w:bottom w:val="single" w:sz="18" w:space="0" w:color="auto"/>
              <w:right w:val="single" w:sz="12" w:space="0" w:color="auto"/>
            </w:tcBorders>
            <w:vAlign w:val="bottom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6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18" w:space="0" w:color="auto"/>
              <w:right w:val="nil"/>
            </w:tcBorders>
            <w:vAlign w:val="bottom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8</w:t>
            </w:r>
          </w:p>
        </w:tc>
        <w:tc>
          <w:tcPr>
            <w:tcW w:w="850" w:type="dxa"/>
            <w:gridSpan w:val="2"/>
            <w:tcBorders>
              <w:top w:val="nil"/>
              <w:left w:val="single" w:sz="12" w:space="0" w:color="auto"/>
              <w:bottom w:val="single" w:sz="18" w:space="0" w:color="auto"/>
              <w:right w:val="single" w:sz="12" w:space="0" w:color="auto"/>
            </w:tcBorders>
            <w:vAlign w:val="bottom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9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18" w:space="0" w:color="auto"/>
              <w:right w:val="single" w:sz="8" w:space="0" w:color="auto"/>
            </w:tcBorders>
            <w:shd w:val="clear" w:color="auto" w:fill="D6E3BC"/>
            <w:vAlign w:val="bottom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18" w:space="0" w:color="auto"/>
              <w:right w:val="single" w:sz="8" w:space="0" w:color="auto"/>
            </w:tcBorders>
            <w:shd w:val="clear" w:color="auto" w:fill="D6E3BC"/>
            <w:vAlign w:val="bottom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11</w:t>
            </w:r>
          </w:p>
        </w:tc>
        <w:tc>
          <w:tcPr>
            <w:tcW w:w="997" w:type="dxa"/>
            <w:gridSpan w:val="3"/>
            <w:tcBorders>
              <w:top w:val="nil"/>
              <w:left w:val="nil"/>
              <w:bottom w:val="single" w:sz="18" w:space="0" w:color="auto"/>
              <w:right w:val="single" w:sz="8" w:space="0" w:color="auto"/>
            </w:tcBorders>
            <w:shd w:val="clear" w:color="auto" w:fill="F2DBDB"/>
            <w:vAlign w:val="bottom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12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18" w:space="0" w:color="auto"/>
              <w:right w:val="single" w:sz="8" w:space="0" w:color="auto"/>
            </w:tcBorders>
            <w:shd w:val="clear" w:color="auto" w:fill="F2DBDB"/>
            <w:vAlign w:val="bottom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13</w:t>
            </w:r>
          </w:p>
        </w:tc>
        <w:tc>
          <w:tcPr>
            <w:tcW w:w="862" w:type="dxa"/>
            <w:gridSpan w:val="2"/>
            <w:tcBorders>
              <w:top w:val="nil"/>
              <w:left w:val="nil"/>
              <w:bottom w:val="single" w:sz="18" w:space="0" w:color="auto"/>
              <w:right w:val="single" w:sz="8" w:space="0" w:color="auto"/>
            </w:tcBorders>
            <w:shd w:val="clear" w:color="auto" w:fill="FDE9D9"/>
            <w:vAlign w:val="bottom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14</w:t>
            </w:r>
          </w:p>
        </w:tc>
        <w:tc>
          <w:tcPr>
            <w:tcW w:w="998" w:type="dxa"/>
            <w:gridSpan w:val="2"/>
            <w:tcBorders>
              <w:top w:val="nil"/>
              <w:left w:val="nil"/>
              <w:bottom w:val="single" w:sz="18" w:space="0" w:color="auto"/>
              <w:right w:val="single" w:sz="8" w:space="0" w:color="auto"/>
            </w:tcBorders>
            <w:shd w:val="clear" w:color="auto" w:fill="FDE9D9"/>
            <w:vAlign w:val="bottom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15</w:t>
            </w:r>
          </w:p>
        </w:tc>
      </w:tr>
      <w:tr w:rsidR="00EF5F58" w:rsidTr="00CB1DA5">
        <w:trPr>
          <w:trHeight w:val="405"/>
        </w:trPr>
        <w:tc>
          <w:tcPr>
            <w:tcW w:w="106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/>
            <w:vAlign w:val="bottom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О.00</w:t>
            </w:r>
          </w:p>
        </w:tc>
        <w:tc>
          <w:tcPr>
            <w:tcW w:w="310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/>
            <w:vAlign w:val="bottom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Общеобразовательный цикл</w:t>
            </w:r>
          </w:p>
        </w:tc>
        <w:tc>
          <w:tcPr>
            <w:tcW w:w="99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</w:rPr>
              <w:t>3/э,11/</w:t>
            </w:r>
            <w:proofErr w:type="spellStart"/>
            <w:r>
              <w:rPr>
                <w:b/>
                <w:bCs/>
                <w:color w:val="auto"/>
                <w:w w:val="100"/>
                <w:sz w:val="20"/>
                <w:szCs w:val="20"/>
              </w:rPr>
              <w:t>дз</w:t>
            </w:r>
            <w:proofErr w:type="spellEnd"/>
          </w:p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</w:rPr>
              <w:t>1/з</w:t>
            </w:r>
          </w:p>
        </w:tc>
        <w:tc>
          <w:tcPr>
            <w:tcW w:w="847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/>
            <w:vAlign w:val="center"/>
            <w:hideMark/>
          </w:tcPr>
          <w:p w:rsidR="00EF5F58" w:rsidRDefault="00282FBF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2145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/>
            <w:vAlign w:val="center"/>
            <w:hideMark/>
          </w:tcPr>
          <w:p w:rsidR="00EF5F58" w:rsidRDefault="00282FBF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741</w:t>
            </w:r>
          </w:p>
        </w:tc>
        <w:tc>
          <w:tcPr>
            <w:tcW w:w="85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</w:rPr>
              <w:t>1404</w:t>
            </w:r>
          </w:p>
        </w:tc>
        <w:tc>
          <w:tcPr>
            <w:tcW w:w="851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6E3BC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</w:rPr>
              <w:t>612</w:t>
            </w:r>
          </w:p>
        </w:tc>
        <w:tc>
          <w:tcPr>
            <w:tcW w:w="992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6E3BC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</w:rPr>
              <w:t>792</w:t>
            </w:r>
          </w:p>
        </w:tc>
        <w:tc>
          <w:tcPr>
            <w:tcW w:w="997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DBDB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DBDB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62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DE9D9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998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DE9D9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</w:tr>
      <w:tr w:rsidR="00EF5F58" w:rsidTr="00CB1DA5">
        <w:trPr>
          <w:trHeight w:val="405"/>
        </w:trPr>
        <w:tc>
          <w:tcPr>
            <w:tcW w:w="1061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ОУД.01</w:t>
            </w:r>
          </w:p>
        </w:tc>
        <w:tc>
          <w:tcPr>
            <w:tcW w:w="3101" w:type="dxa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Русский язык</w:t>
            </w:r>
            <w:r w:rsidR="007F6E2B">
              <w:rPr>
                <w:w w:val="100"/>
                <w:sz w:val="20"/>
                <w:szCs w:val="20"/>
              </w:rPr>
              <w:t xml:space="preserve"> (базовый)</w:t>
            </w:r>
          </w:p>
        </w:tc>
        <w:tc>
          <w:tcPr>
            <w:tcW w:w="991" w:type="dxa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-,Э</w:t>
            </w:r>
          </w:p>
        </w:tc>
        <w:tc>
          <w:tcPr>
            <w:tcW w:w="847" w:type="dxa"/>
            <w:gridSpan w:val="2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117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39</w:t>
            </w:r>
          </w:p>
        </w:tc>
        <w:tc>
          <w:tcPr>
            <w:tcW w:w="850" w:type="dxa"/>
            <w:gridSpan w:val="2"/>
            <w:tcBorders>
              <w:top w:val="single" w:sz="1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78</w:t>
            </w:r>
          </w:p>
        </w:tc>
        <w:tc>
          <w:tcPr>
            <w:tcW w:w="851" w:type="dxa"/>
            <w:gridSpan w:val="2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val="en-US"/>
              </w:rPr>
            </w:pPr>
            <w:r>
              <w:rPr>
                <w:color w:val="auto"/>
                <w:w w:val="100"/>
                <w:sz w:val="20"/>
                <w:szCs w:val="20"/>
                <w:lang w:val="en-US"/>
              </w:rPr>
              <w:t>38</w:t>
            </w:r>
          </w:p>
        </w:tc>
        <w:tc>
          <w:tcPr>
            <w:tcW w:w="850" w:type="dxa"/>
            <w:gridSpan w:val="2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val="en-US"/>
              </w:rPr>
            </w:pPr>
            <w:r>
              <w:rPr>
                <w:color w:val="auto"/>
                <w:w w:val="100"/>
                <w:sz w:val="20"/>
                <w:szCs w:val="20"/>
                <w:lang w:val="en-US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val="en-US"/>
              </w:rPr>
            </w:pPr>
            <w:r>
              <w:rPr>
                <w:color w:val="auto"/>
                <w:w w:val="100"/>
                <w:sz w:val="20"/>
                <w:szCs w:val="20"/>
                <w:lang w:val="en-US"/>
              </w:rPr>
              <w:t>34</w:t>
            </w:r>
          </w:p>
        </w:tc>
        <w:tc>
          <w:tcPr>
            <w:tcW w:w="992" w:type="dxa"/>
            <w:gridSpan w:val="2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val="en-US"/>
              </w:rPr>
            </w:pPr>
            <w:r>
              <w:rPr>
                <w:color w:val="auto"/>
                <w:w w:val="100"/>
                <w:sz w:val="20"/>
                <w:szCs w:val="20"/>
                <w:lang w:val="en-US"/>
              </w:rPr>
              <w:t>44</w:t>
            </w:r>
          </w:p>
        </w:tc>
        <w:tc>
          <w:tcPr>
            <w:tcW w:w="997" w:type="dxa"/>
            <w:gridSpan w:val="3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62" w:type="dxa"/>
            <w:gridSpan w:val="2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998" w:type="dxa"/>
            <w:gridSpan w:val="2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</w:tr>
      <w:tr w:rsidR="00EF5F58" w:rsidTr="00CB1DA5">
        <w:trPr>
          <w:trHeight w:val="390"/>
        </w:trPr>
        <w:tc>
          <w:tcPr>
            <w:tcW w:w="10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EF5F58" w:rsidRDefault="00EF5F58" w:rsidP="00CB1DA5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ОУД.0</w:t>
            </w:r>
            <w:r w:rsidR="00CB1DA5">
              <w:rPr>
                <w:w w:val="100"/>
                <w:sz w:val="20"/>
                <w:szCs w:val="20"/>
              </w:rPr>
              <w:t>2</w:t>
            </w:r>
          </w:p>
        </w:tc>
        <w:tc>
          <w:tcPr>
            <w:tcW w:w="31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Литература</w:t>
            </w:r>
            <w:r w:rsidR="007F6E2B">
              <w:rPr>
                <w:w w:val="100"/>
                <w:sz w:val="20"/>
                <w:szCs w:val="20"/>
              </w:rPr>
              <w:t xml:space="preserve"> (</w:t>
            </w:r>
            <w:proofErr w:type="gramStart"/>
            <w:r w:rsidR="007F6E2B">
              <w:rPr>
                <w:w w:val="100"/>
                <w:sz w:val="20"/>
                <w:szCs w:val="20"/>
              </w:rPr>
              <w:t>базовый</w:t>
            </w:r>
            <w:proofErr w:type="gramEnd"/>
            <w:r w:rsidR="007F6E2B">
              <w:rPr>
                <w:w w:val="100"/>
                <w:sz w:val="20"/>
                <w:szCs w:val="20"/>
              </w:rPr>
              <w:t>)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F5F58" w:rsidRDefault="00A26F20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- , Э</w:t>
            </w:r>
          </w:p>
        </w:tc>
        <w:tc>
          <w:tcPr>
            <w:tcW w:w="84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176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59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117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val="en-US"/>
              </w:rPr>
            </w:pPr>
            <w:r>
              <w:rPr>
                <w:color w:val="auto"/>
                <w:w w:val="100"/>
                <w:sz w:val="20"/>
                <w:szCs w:val="20"/>
                <w:lang w:val="en-US"/>
              </w:rPr>
              <w:t>33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val="en-US"/>
              </w:rPr>
            </w:pPr>
            <w:r>
              <w:rPr>
                <w:color w:val="auto"/>
                <w:w w:val="100"/>
                <w:sz w:val="20"/>
                <w:szCs w:val="20"/>
                <w:lang w:val="en-US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val="en-US"/>
              </w:rPr>
            </w:pPr>
            <w:r>
              <w:rPr>
                <w:color w:val="auto"/>
                <w:w w:val="100"/>
                <w:sz w:val="20"/>
                <w:szCs w:val="20"/>
                <w:lang w:val="en-US"/>
              </w:rPr>
              <w:t>51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val="en-US"/>
              </w:rPr>
            </w:pPr>
            <w:r>
              <w:rPr>
                <w:color w:val="auto"/>
                <w:w w:val="100"/>
                <w:sz w:val="20"/>
                <w:szCs w:val="20"/>
                <w:lang w:val="en-US"/>
              </w:rPr>
              <w:t>66</w:t>
            </w:r>
          </w:p>
        </w:tc>
        <w:tc>
          <w:tcPr>
            <w:tcW w:w="99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6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99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</w:tr>
      <w:tr w:rsidR="00EF5F58" w:rsidTr="00CB1DA5">
        <w:trPr>
          <w:trHeight w:val="390"/>
        </w:trPr>
        <w:tc>
          <w:tcPr>
            <w:tcW w:w="106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  <w:hideMark/>
          </w:tcPr>
          <w:p w:rsidR="00EF5F58" w:rsidRDefault="00EF5F58" w:rsidP="00CB1DA5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ОУД.0</w:t>
            </w:r>
            <w:r w:rsidR="00CB1DA5">
              <w:rPr>
                <w:w w:val="100"/>
                <w:sz w:val="20"/>
                <w:szCs w:val="20"/>
              </w:rPr>
              <w:t>3</w:t>
            </w:r>
          </w:p>
        </w:tc>
        <w:tc>
          <w:tcPr>
            <w:tcW w:w="3101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Иностранный язык</w:t>
            </w:r>
            <w:r w:rsidR="007F6E2B">
              <w:rPr>
                <w:w w:val="100"/>
                <w:sz w:val="20"/>
                <w:szCs w:val="20"/>
              </w:rPr>
              <w:t xml:space="preserve"> (базовый)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-,ДЗ</w:t>
            </w:r>
          </w:p>
        </w:tc>
        <w:tc>
          <w:tcPr>
            <w:tcW w:w="84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156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39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117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val="en-US"/>
              </w:rPr>
            </w:pPr>
            <w:r>
              <w:rPr>
                <w:color w:val="auto"/>
                <w:w w:val="100"/>
                <w:sz w:val="20"/>
                <w:szCs w:val="20"/>
                <w:lang w:val="en-US"/>
              </w:rPr>
              <w:t>78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val="en-US"/>
              </w:rPr>
            </w:pPr>
            <w:r>
              <w:rPr>
                <w:color w:val="auto"/>
                <w:w w:val="100"/>
                <w:sz w:val="20"/>
                <w:szCs w:val="20"/>
                <w:lang w:val="en-US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51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66</w:t>
            </w:r>
          </w:p>
        </w:tc>
        <w:tc>
          <w:tcPr>
            <w:tcW w:w="99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6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99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</w:tr>
      <w:tr w:rsidR="00EF5F58" w:rsidTr="00CB1DA5">
        <w:trPr>
          <w:trHeight w:val="390"/>
        </w:trPr>
        <w:tc>
          <w:tcPr>
            <w:tcW w:w="106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  <w:hideMark/>
          </w:tcPr>
          <w:p w:rsidR="00EF5F58" w:rsidRDefault="00EF5F58" w:rsidP="00CB1DA5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ОУД 0</w:t>
            </w:r>
            <w:r w:rsidR="00CB1DA5">
              <w:rPr>
                <w:w w:val="100"/>
                <w:sz w:val="20"/>
                <w:szCs w:val="20"/>
              </w:rPr>
              <w:t>4</w:t>
            </w:r>
          </w:p>
        </w:tc>
        <w:tc>
          <w:tcPr>
            <w:tcW w:w="3101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Математика</w:t>
            </w:r>
            <w:r w:rsidR="007F6E2B">
              <w:rPr>
                <w:w w:val="100"/>
                <w:sz w:val="20"/>
                <w:szCs w:val="20"/>
              </w:rPr>
              <w:t xml:space="preserve"> (</w:t>
            </w:r>
            <w:proofErr w:type="gramStart"/>
            <w:r w:rsidR="007F6E2B">
              <w:rPr>
                <w:w w:val="100"/>
                <w:sz w:val="20"/>
                <w:szCs w:val="20"/>
              </w:rPr>
              <w:t>углубленный</w:t>
            </w:r>
            <w:proofErr w:type="gramEnd"/>
            <w:r w:rsidR="007F6E2B">
              <w:rPr>
                <w:w w:val="100"/>
                <w:sz w:val="20"/>
                <w:szCs w:val="20"/>
              </w:rPr>
              <w:t>)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-,Э</w:t>
            </w:r>
          </w:p>
        </w:tc>
        <w:tc>
          <w:tcPr>
            <w:tcW w:w="84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351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117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EF5F58" w:rsidRDefault="000E106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156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F5F58" w:rsidRDefault="000E106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78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EF5F58" w:rsidRDefault="000E106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44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EF5F58" w:rsidRDefault="00C869F6" w:rsidP="0009759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1</w:t>
            </w:r>
            <w:r w:rsidR="00097593">
              <w:rPr>
                <w:color w:val="auto"/>
                <w:w w:val="100"/>
                <w:sz w:val="20"/>
                <w:szCs w:val="20"/>
              </w:rPr>
              <w:t>1</w:t>
            </w:r>
            <w:r>
              <w:rPr>
                <w:color w:val="auto"/>
                <w:w w:val="100"/>
                <w:sz w:val="20"/>
                <w:szCs w:val="20"/>
              </w:rPr>
              <w:t>2</w:t>
            </w:r>
          </w:p>
        </w:tc>
        <w:tc>
          <w:tcPr>
            <w:tcW w:w="99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EF5F58" w:rsidRDefault="00EF5F58">
            <w:pPr>
              <w:spacing w:line="276" w:lineRule="auto"/>
              <w:jc w:val="center"/>
              <w:rPr>
                <w:rFonts w:asciiTheme="minorHAnsi" w:eastAsiaTheme="minorHAnsi" w:hAnsiTheme="minorHAnsi"/>
                <w:color w:val="auto"/>
                <w:w w:val="100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/>
                <w:color w:val="auto"/>
                <w:w w:val="100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EF5F58" w:rsidRDefault="00EF5F58">
            <w:pPr>
              <w:spacing w:line="276" w:lineRule="auto"/>
              <w:jc w:val="center"/>
              <w:rPr>
                <w:rFonts w:asciiTheme="minorHAnsi" w:eastAsiaTheme="minorHAnsi" w:hAnsiTheme="minorHAnsi"/>
                <w:color w:val="auto"/>
                <w:w w:val="100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/>
                <w:color w:val="auto"/>
                <w:w w:val="100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86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EF5F58" w:rsidRDefault="00EF5F58">
            <w:pPr>
              <w:spacing w:line="276" w:lineRule="auto"/>
              <w:jc w:val="center"/>
              <w:rPr>
                <w:rFonts w:asciiTheme="minorHAnsi" w:eastAsiaTheme="minorHAnsi" w:hAnsiTheme="minorHAnsi"/>
                <w:color w:val="auto"/>
                <w:w w:val="100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/>
                <w:color w:val="auto"/>
                <w:w w:val="100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99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EF5F58" w:rsidRDefault="00EF5F58">
            <w:pPr>
              <w:spacing w:line="276" w:lineRule="auto"/>
              <w:jc w:val="center"/>
              <w:rPr>
                <w:rFonts w:asciiTheme="minorHAnsi" w:eastAsiaTheme="minorHAnsi" w:hAnsiTheme="minorHAnsi"/>
                <w:color w:val="auto"/>
                <w:w w:val="100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/>
                <w:color w:val="auto"/>
                <w:w w:val="100"/>
                <w:sz w:val="22"/>
                <w:szCs w:val="22"/>
                <w:lang w:eastAsia="en-US"/>
              </w:rPr>
              <w:t>0</w:t>
            </w:r>
          </w:p>
        </w:tc>
      </w:tr>
      <w:tr w:rsidR="00EF5F58" w:rsidTr="00CB1DA5">
        <w:trPr>
          <w:trHeight w:val="390"/>
        </w:trPr>
        <w:tc>
          <w:tcPr>
            <w:tcW w:w="10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EF5F58" w:rsidRDefault="00EF5F58" w:rsidP="00CB1DA5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ОУД.0</w:t>
            </w:r>
            <w:r w:rsidR="00CB1DA5">
              <w:rPr>
                <w:w w:val="100"/>
                <w:sz w:val="20"/>
                <w:szCs w:val="20"/>
              </w:rPr>
              <w:t>5</w:t>
            </w:r>
          </w:p>
        </w:tc>
        <w:tc>
          <w:tcPr>
            <w:tcW w:w="31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История</w:t>
            </w:r>
            <w:r w:rsidR="007F6E2B">
              <w:rPr>
                <w:w w:val="100"/>
                <w:sz w:val="20"/>
                <w:szCs w:val="20"/>
              </w:rPr>
              <w:t xml:space="preserve"> (базовый</w:t>
            </w:r>
            <w:proofErr w:type="gramStart"/>
            <w:r w:rsidR="007F6E2B">
              <w:rPr>
                <w:w w:val="100"/>
                <w:sz w:val="20"/>
                <w:szCs w:val="20"/>
              </w:rPr>
              <w:t xml:space="preserve"> )</w:t>
            </w:r>
            <w:proofErr w:type="gramEnd"/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-,ДЗ</w:t>
            </w:r>
          </w:p>
        </w:tc>
        <w:tc>
          <w:tcPr>
            <w:tcW w:w="84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176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59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117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F5F58" w:rsidRPr="000E1068" w:rsidRDefault="000E106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37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51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66</w:t>
            </w:r>
          </w:p>
        </w:tc>
        <w:tc>
          <w:tcPr>
            <w:tcW w:w="99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6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99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</w:tr>
      <w:tr w:rsidR="00EF5F58" w:rsidTr="00CB1DA5">
        <w:trPr>
          <w:trHeight w:val="390"/>
        </w:trPr>
        <w:tc>
          <w:tcPr>
            <w:tcW w:w="10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EF5F58" w:rsidRDefault="00EF5F58" w:rsidP="00CB1DA5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ОУД.0</w:t>
            </w:r>
            <w:r w:rsidR="00CB1DA5">
              <w:rPr>
                <w:w w:val="100"/>
                <w:sz w:val="20"/>
                <w:szCs w:val="20"/>
              </w:rPr>
              <w:t>6</w:t>
            </w:r>
          </w:p>
        </w:tc>
        <w:tc>
          <w:tcPr>
            <w:tcW w:w="31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Физическая культура</w:t>
            </w:r>
            <w:r w:rsidR="000E1068">
              <w:rPr>
                <w:w w:val="100"/>
                <w:sz w:val="20"/>
                <w:szCs w:val="20"/>
              </w:rPr>
              <w:t xml:space="preserve"> (базовый</w:t>
            </w:r>
            <w:proofErr w:type="gramStart"/>
            <w:r w:rsidR="000E1068">
              <w:rPr>
                <w:w w:val="100"/>
                <w:sz w:val="20"/>
                <w:szCs w:val="20"/>
              </w:rPr>
              <w:t xml:space="preserve"> )</w:t>
            </w:r>
            <w:proofErr w:type="gramEnd"/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З</w:t>
            </w:r>
            <w:proofErr w:type="gramStart"/>
            <w:r>
              <w:rPr>
                <w:color w:val="auto"/>
                <w:w w:val="100"/>
                <w:sz w:val="20"/>
                <w:szCs w:val="20"/>
              </w:rPr>
              <w:t>,Д</w:t>
            </w:r>
            <w:proofErr w:type="gramEnd"/>
            <w:r>
              <w:rPr>
                <w:color w:val="auto"/>
                <w:w w:val="100"/>
                <w:sz w:val="20"/>
                <w:szCs w:val="20"/>
              </w:rPr>
              <w:t>З</w:t>
            </w:r>
          </w:p>
        </w:tc>
        <w:tc>
          <w:tcPr>
            <w:tcW w:w="84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F5F58" w:rsidRDefault="00282FBF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234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EF5F58" w:rsidRDefault="00282FBF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117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117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F5F58" w:rsidRDefault="000E106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115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51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66</w:t>
            </w:r>
          </w:p>
        </w:tc>
        <w:tc>
          <w:tcPr>
            <w:tcW w:w="99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6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99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</w:tr>
      <w:tr w:rsidR="00EF5F58" w:rsidTr="00CB1DA5">
        <w:trPr>
          <w:trHeight w:val="390"/>
        </w:trPr>
        <w:tc>
          <w:tcPr>
            <w:tcW w:w="10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EF5F58" w:rsidRDefault="00EF5F58" w:rsidP="00CB1DA5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ОУД.0</w:t>
            </w:r>
            <w:r w:rsidR="00CB1DA5">
              <w:rPr>
                <w:w w:val="100"/>
                <w:sz w:val="20"/>
                <w:szCs w:val="20"/>
              </w:rPr>
              <w:t>7</w:t>
            </w:r>
          </w:p>
        </w:tc>
        <w:tc>
          <w:tcPr>
            <w:tcW w:w="31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ОБЖ</w:t>
            </w:r>
            <w:r w:rsidR="00CB1DA5">
              <w:rPr>
                <w:w w:val="100"/>
                <w:sz w:val="20"/>
                <w:szCs w:val="20"/>
              </w:rPr>
              <w:t xml:space="preserve"> </w:t>
            </w:r>
            <w:r w:rsidR="00CB1DA5" w:rsidRPr="00CB1DA5">
              <w:rPr>
                <w:w w:val="100"/>
                <w:sz w:val="20"/>
                <w:szCs w:val="20"/>
              </w:rPr>
              <w:t>(базовый</w:t>
            </w:r>
            <w:proofErr w:type="gramStart"/>
            <w:r w:rsidR="00CB1DA5" w:rsidRPr="00CB1DA5">
              <w:rPr>
                <w:w w:val="100"/>
                <w:sz w:val="20"/>
                <w:szCs w:val="20"/>
              </w:rPr>
              <w:t xml:space="preserve"> )</w:t>
            </w:r>
            <w:proofErr w:type="gramEnd"/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-,ДЗ</w:t>
            </w:r>
          </w:p>
        </w:tc>
        <w:tc>
          <w:tcPr>
            <w:tcW w:w="84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105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35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70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F5F58" w:rsidRDefault="00CB1DA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40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34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36</w:t>
            </w:r>
          </w:p>
        </w:tc>
        <w:tc>
          <w:tcPr>
            <w:tcW w:w="99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6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99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</w:tr>
      <w:tr w:rsidR="00CB1DA5" w:rsidTr="00CB1DA5">
        <w:trPr>
          <w:trHeight w:val="390"/>
        </w:trPr>
        <w:tc>
          <w:tcPr>
            <w:tcW w:w="10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DA5" w:rsidRDefault="00CB1DA5" w:rsidP="00CB1DA5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ОУД. 08</w:t>
            </w:r>
          </w:p>
        </w:tc>
        <w:tc>
          <w:tcPr>
            <w:tcW w:w="31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DA5" w:rsidRDefault="00CB1DA5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 xml:space="preserve">Астрономия </w:t>
            </w:r>
            <w:r w:rsidRPr="00CB1DA5">
              <w:rPr>
                <w:w w:val="100"/>
                <w:sz w:val="20"/>
                <w:szCs w:val="20"/>
              </w:rPr>
              <w:t>(базовый</w:t>
            </w:r>
            <w:proofErr w:type="gramStart"/>
            <w:r w:rsidRPr="00CB1DA5">
              <w:rPr>
                <w:w w:val="100"/>
                <w:sz w:val="20"/>
                <w:szCs w:val="20"/>
              </w:rPr>
              <w:t xml:space="preserve"> )</w:t>
            </w:r>
            <w:proofErr w:type="gramEnd"/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B1DA5" w:rsidRDefault="00CB1DA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-,з</w:t>
            </w:r>
          </w:p>
        </w:tc>
        <w:tc>
          <w:tcPr>
            <w:tcW w:w="84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B1DA5" w:rsidRDefault="00CB1DA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54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CB1DA5" w:rsidRDefault="00CB1DA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18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CB1DA5" w:rsidRDefault="00CB1DA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36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B1DA5" w:rsidRDefault="00CB1DA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B1DA5" w:rsidRDefault="00CB1DA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CB1DA5" w:rsidRDefault="00CB1DA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CB1DA5" w:rsidRDefault="00CB1DA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36</w:t>
            </w:r>
          </w:p>
        </w:tc>
        <w:tc>
          <w:tcPr>
            <w:tcW w:w="99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CB1DA5" w:rsidRDefault="00CB1DA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CB1DA5" w:rsidRDefault="00CB1DA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6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CB1DA5" w:rsidRDefault="00CB1DA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99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CB1DA5" w:rsidRDefault="00CB1DA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</w:tr>
      <w:tr w:rsidR="00CB1DA5" w:rsidTr="00CB1DA5">
        <w:trPr>
          <w:trHeight w:val="390"/>
        </w:trPr>
        <w:tc>
          <w:tcPr>
            <w:tcW w:w="10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DA5" w:rsidRDefault="00CB1DA5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</w:rPr>
            </w:pPr>
          </w:p>
        </w:tc>
        <w:tc>
          <w:tcPr>
            <w:tcW w:w="31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DA5" w:rsidRPr="00CB1DA5" w:rsidRDefault="00CB1DA5">
            <w:pPr>
              <w:shd w:val="clear" w:color="auto" w:fill="FFFFFF" w:themeFill="background1"/>
              <w:spacing w:line="276" w:lineRule="auto"/>
              <w:rPr>
                <w:b/>
                <w:w w:val="100"/>
                <w:sz w:val="20"/>
                <w:szCs w:val="20"/>
              </w:rPr>
            </w:pPr>
            <w:r w:rsidRPr="00CB1DA5">
              <w:rPr>
                <w:b/>
                <w:w w:val="100"/>
                <w:sz w:val="20"/>
                <w:szCs w:val="20"/>
              </w:rPr>
              <w:t xml:space="preserve">По выбору из обязательных </w:t>
            </w:r>
            <w:r w:rsidRPr="00CB1DA5">
              <w:rPr>
                <w:b/>
                <w:w w:val="100"/>
                <w:sz w:val="20"/>
                <w:szCs w:val="20"/>
              </w:rPr>
              <w:lastRenderedPageBreak/>
              <w:t>предметных областей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B1DA5" w:rsidRPr="00CB1DA5" w:rsidRDefault="00CB1DA5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 w:rsidRPr="00CB1DA5">
              <w:rPr>
                <w:b/>
                <w:color w:val="auto"/>
                <w:w w:val="100"/>
                <w:sz w:val="20"/>
                <w:szCs w:val="20"/>
              </w:rPr>
              <w:lastRenderedPageBreak/>
              <w:t xml:space="preserve">1э/6 </w:t>
            </w:r>
            <w:proofErr w:type="spellStart"/>
            <w:r w:rsidRPr="00CB1DA5">
              <w:rPr>
                <w:b/>
                <w:color w:val="auto"/>
                <w:w w:val="100"/>
                <w:sz w:val="20"/>
                <w:szCs w:val="20"/>
              </w:rPr>
              <w:t>дз</w:t>
            </w:r>
            <w:proofErr w:type="spellEnd"/>
          </w:p>
        </w:tc>
        <w:tc>
          <w:tcPr>
            <w:tcW w:w="84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B1DA5" w:rsidRPr="00CB1DA5" w:rsidRDefault="00CB1DA5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 w:rsidRPr="00CB1DA5">
              <w:rPr>
                <w:b/>
                <w:color w:val="auto"/>
                <w:w w:val="100"/>
                <w:sz w:val="20"/>
                <w:szCs w:val="20"/>
              </w:rPr>
              <w:t>805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CB1DA5" w:rsidRPr="00CB1DA5" w:rsidRDefault="00CB1DA5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 w:rsidRPr="00CB1DA5">
              <w:rPr>
                <w:b/>
                <w:color w:val="auto"/>
                <w:w w:val="100"/>
                <w:sz w:val="20"/>
                <w:szCs w:val="20"/>
              </w:rPr>
              <w:t>248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CB1DA5" w:rsidRPr="00CB1DA5" w:rsidRDefault="00CB1DA5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 w:rsidRPr="00CB1DA5">
              <w:rPr>
                <w:b/>
                <w:color w:val="auto"/>
                <w:w w:val="100"/>
                <w:sz w:val="20"/>
                <w:szCs w:val="20"/>
              </w:rPr>
              <w:t>557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B1DA5" w:rsidRPr="00CB1DA5" w:rsidRDefault="00CB1DA5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 w:rsidRPr="00CB1DA5">
              <w:rPr>
                <w:b/>
                <w:color w:val="auto"/>
                <w:w w:val="100"/>
                <w:sz w:val="20"/>
                <w:szCs w:val="20"/>
              </w:rPr>
              <w:t>140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B1DA5" w:rsidRPr="00CB1DA5" w:rsidRDefault="00CB1DA5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 w:rsidRPr="00CB1DA5">
              <w:rPr>
                <w:b/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CB1DA5" w:rsidRPr="00CB1DA5" w:rsidRDefault="00CB1DA5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 w:rsidRPr="00CB1DA5">
              <w:rPr>
                <w:b/>
                <w:color w:val="auto"/>
                <w:w w:val="100"/>
                <w:sz w:val="20"/>
                <w:szCs w:val="20"/>
              </w:rPr>
              <w:t>257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CB1DA5" w:rsidRPr="00CB1DA5" w:rsidRDefault="00CB1DA5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 w:rsidRPr="00CB1DA5">
              <w:rPr>
                <w:b/>
                <w:color w:val="auto"/>
                <w:w w:val="100"/>
                <w:sz w:val="20"/>
                <w:szCs w:val="20"/>
              </w:rPr>
              <w:t>300</w:t>
            </w:r>
          </w:p>
        </w:tc>
        <w:tc>
          <w:tcPr>
            <w:tcW w:w="99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CB1DA5" w:rsidRPr="00CB1DA5" w:rsidRDefault="00CB1DA5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 w:rsidRPr="00CB1DA5">
              <w:rPr>
                <w:b/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CB1DA5" w:rsidRPr="00CB1DA5" w:rsidRDefault="00CB1DA5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 w:rsidRPr="00CB1DA5">
              <w:rPr>
                <w:b/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6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CB1DA5" w:rsidRPr="00CB1DA5" w:rsidRDefault="00CB1DA5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 w:rsidRPr="00CB1DA5">
              <w:rPr>
                <w:b/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99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CB1DA5" w:rsidRPr="00CB1DA5" w:rsidRDefault="00CB1DA5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 w:rsidRPr="00CB1DA5">
              <w:rPr>
                <w:b/>
                <w:color w:val="auto"/>
                <w:w w:val="100"/>
                <w:sz w:val="20"/>
                <w:szCs w:val="20"/>
              </w:rPr>
              <w:t>0</w:t>
            </w:r>
          </w:p>
        </w:tc>
      </w:tr>
      <w:tr w:rsidR="00EF5F58" w:rsidTr="00CB1DA5">
        <w:trPr>
          <w:trHeight w:val="390"/>
        </w:trPr>
        <w:tc>
          <w:tcPr>
            <w:tcW w:w="10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EF5F58" w:rsidRDefault="00CB1DA5" w:rsidP="00CB1DA5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lastRenderedPageBreak/>
              <w:t>ОУП. 09</w:t>
            </w:r>
          </w:p>
        </w:tc>
        <w:tc>
          <w:tcPr>
            <w:tcW w:w="31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EF5F58" w:rsidRDefault="00EF5F58" w:rsidP="00CB1DA5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 xml:space="preserve">Информатика </w:t>
            </w:r>
            <w:r w:rsidR="00CB1DA5">
              <w:rPr>
                <w:w w:val="100"/>
                <w:sz w:val="20"/>
                <w:szCs w:val="20"/>
              </w:rPr>
              <w:t>(</w:t>
            </w:r>
            <w:proofErr w:type="gramStart"/>
            <w:r w:rsidR="00CB1DA5">
              <w:rPr>
                <w:w w:val="100"/>
                <w:sz w:val="20"/>
                <w:szCs w:val="20"/>
              </w:rPr>
              <w:t>базовый</w:t>
            </w:r>
            <w:proofErr w:type="gramEnd"/>
            <w:r w:rsidR="00CB1DA5">
              <w:rPr>
                <w:w w:val="100"/>
                <w:sz w:val="20"/>
                <w:szCs w:val="20"/>
              </w:rPr>
              <w:t>)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-,ДЗ</w:t>
            </w:r>
          </w:p>
        </w:tc>
        <w:tc>
          <w:tcPr>
            <w:tcW w:w="84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150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50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100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F5F58" w:rsidRDefault="00CB1DA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70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34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66</w:t>
            </w:r>
          </w:p>
        </w:tc>
        <w:tc>
          <w:tcPr>
            <w:tcW w:w="99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6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99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</w:tr>
      <w:tr w:rsidR="00EF5F58" w:rsidTr="00CB1DA5">
        <w:trPr>
          <w:trHeight w:val="390"/>
        </w:trPr>
        <w:tc>
          <w:tcPr>
            <w:tcW w:w="10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EF5F58" w:rsidRDefault="00EF5F58" w:rsidP="00CB1DA5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ОУ</w:t>
            </w:r>
            <w:r w:rsidR="00CB1DA5">
              <w:rPr>
                <w:w w:val="100"/>
                <w:sz w:val="20"/>
                <w:szCs w:val="20"/>
              </w:rPr>
              <w:t>П</w:t>
            </w:r>
            <w:r>
              <w:rPr>
                <w:w w:val="100"/>
                <w:sz w:val="20"/>
                <w:szCs w:val="20"/>
              </w:rPr>
              <w:t>.1</w:t>
            </w:r>
            <w:r w:rsidR="00CB1DA5">
              <w:rPr>
                <w:w w:val="100"/>
                <w:sz w:val="20"/>
                <w:szCs w:val="20"/>
              </w:rPr>
              <w:t>0</w:t>
            </w:r>
          </w:p>
        </w:tc>
        <w:tc>
          <w:tcPr>
            <w:tcW w:w="31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EF5F58" w:rsidRDefault="00CB1DA5" w:rsidP="00EF5F58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Физика (</w:t>
            </w:r>
            <w:proofErr w:type="gramStart"/>
            <w:r>
              <w:rPr>
                <w:w w:val="100"/>
                <w:sz w:val="20"/>
                <w:szCs w:val="20"/>
              </w:rPr>
              <w:t>базовый</w:t>
            </w:r>
            <w:proofErr w:type="gramEnd"/>
            <w:r>
              <w:rPr>
                <w:w w:val="100"/>
                <w:sz w:val="20"/>
                <w:szCs w:val="20"/>
              </w:rPr>
              <w:t>)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-,ДЗ</w:t>
            </w:r>
          </w:p>
        </w:tc>
        <w:tc>
          <w:tcPr>
            <w:tcW w:w="84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F5F58" w:rsidRDefault="00CB1DA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91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EF5F58" w:rsidRDefault="00CB1DA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30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EF5F58" w:rsidRDefault="00CB1DA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61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F5F58" w:rsidRDefault="00CB1DA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12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34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EF5F58" w:rsidRDefault="00CB1DA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27</w:t>
            </w:r>
          </w:p>
        </w:tc>
        <w:tc>
          <w:tcPr>
            <w:tcW w:w="99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6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99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</w:tr>
      <w:tr w:rsidR="00EF5F58" w:rsidTr="00CB1DA5">
        <w:trPr>
          <w:trHeight w:val="390"/>
        </w:trPr>
        <w:tc>
          <w:tcPr>
            <w:tcW w:w="10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F5F58" w:rsidRDefault="00EF5F58" w:rsidP="00CB1DA5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ОУ</w:t>
            </w:r>
            <w:r w:rsidR="00CB1DA5">
              <w:rPr>
                <w:w w:val="100"/>
                <w:sz w:val="20"/>
                <w:szCs w:val="20"/>
              </w:rPr>
              <w:t>П</w:t>
            </w:r>
            <w:r>
              <w:rPr>
                <w:w w:val="100"/>
                <w:sz w:val="20"/>
                <w:szCs w:val="20"/>
              </w:rPr>
              <w:t xml:space="preserve"> 1</w:t>
            </w:r>
            <w:r w:rsidR="00CB1DA5">
              <w:rPr>
                <w:w w:val="100"/>
                <w:sz w:val="20"/>
                <w:szCs w:val="20"/>
              </w:rPr>
              <w:t>1</w:t>
            </w:r>
          </w:p>
        </w:tc>
        <w:tc>
          <w:tcPr>
            <w:tcW w:w="31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F5F58" w:rsidRDefault="00CB1DA5" w:rsidP="00EF5F58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Химия (</w:t>
            </w:r>
            <w:proofErr w:type="gramStart"/>
            <w:r>
              <w:rPr>
                <w:w w:val="100"/>
                <w:sz w:val="20"/>
                <w:szCs w:val="20"/>
              </w:rPr>
              <w:t>углубленный</w:t>
            </w:r>
            <w:proofErr w:type="gramEnd"/>
            <w:r>
              <w:rPr>
                <w:w w:val="100"/>
                <w:sz w:val="20"/>
                <w:szCs w:val="20"/>
              </w:rPr>
              <w:t>)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F5F58" w:rsidRDefault="00EF5F58" w:rsidP="00CB1DA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-</w:t>
            </w:r>
            <w:proofErr w:type="spellStart"/>
            <w:r w:rsidR="00CB1DA5">
              <w:rPr>
                <w:color w:val="auto"/>
                <w:w w:val="100"/>
                <w:sz w:val="20"/>
                <w:szCs w:val="20"/>
              </w:rPr>
              <w:t>дз</w:t>
            </w:r>
            <w:proofErr w:type="spellEnd"/>
          </w:p>
        </w:tc>
        <w:tc>
          <w:tcPr>
            <w:tcW w:w="84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F5F58" w:rsidRDefault="00CB1DA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158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EF5F58" w:rsidRDefault="00CB1DA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50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EF5F58" w:rsidRDefault="00CB1DA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108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F5F58" w:rsidRDefault="00CB1DA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8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F5F58" w:rsidRDefault="005547F0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EF5F58" w:rsidRDefault="00CB1DA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34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EF5F58" w:rsidRDefault="00CB1DA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74</w:t>
            </w:r>
          </w:p>
        </w:tc>
        <w:tc>
          <w:tcPr>
            <w:tcW w:w="99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EF5F58" w:rsidRDefault="005547F0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EF5F58" w:rsidRDefault="005547F0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6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EF5F58" w:rsidRDefault="005547F0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99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EF5F58" w:rsidRDefault="005547F0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</w:tr>
      <w:tr w:rsidR="00EF5F58" w:rsidTr="00CB1DA5">
        <w:trPr>
          <w:trHeight w:val="390"/>
        </w:trPr>
        <w:tc>
          <w:tcPr>
            <w:tcW w:w="10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F5F58" w:rsidRDefault="00964821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ОУД 12</w:t>
            </w:r>
          </w:p>
        </w:tc>
        <w:tc>
          <w:tcPr>
            <w:tcW w:w="31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F5F58" w:rsidRDefault="00964821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Обществознание (включай экономику и право) (</w:t>
            </w:r>
            <w:proofErr w:type="gramStart"/>
            <w:r>
              <w:rPr>
                <w:w w:val="100"/>
                <w:sz w:val="20"/>
                <w:szCs w:val="20"/>
              </w:rPr>
              <w:t>базовый</w:t>
            </w:r>
            <w:proofErr w:type="gramEnd"/>
            <w:r>
              <w:rPr>
                <w:w w:val="100"/>
                <w:sz w:val="20"/>
                <w:szCs w:val="20"/>
              </w:rPr>
              <w:t>)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F5F58" w:rsidRDefault="00667B91" w:rsidP="00964821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 xml:space="preserve">- </w:t>
            </w:r>
            <w:r w:rsidR="00964821">
              <w:rPr>
                <w:color w:val="auto"/>
                <w:w w:val="100"/>
                <w:sz w:val="20"/>
                <w:szCs w:val="20"/>
              </w:rPr>
              <w:t>,</w:t>
            </w:r>
            <w:proofErr w:type="spellStart"/>
            <w:r w:rsidR="00964821">
              <w:rPr>
                <w:color w:val="auto"/>
                <w:w w:val="100"/>
                <w:sz w:val="20"/>
                <w:szCs w:val="20"/>
              </w:rPr>
              <w:t>дз</w:t>
            </w:r>
            <w:proofErr w:type="spellEnd"/>
          </w:p>
        </w:tc>
        <w:tc>
          <w:tcPr>
            <w:tcW w:w="84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F5F58" w:rsidRDefault="00964821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147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EF5F58" w:rsidRDefault="00964821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39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EF5F58" w:rsidRDefault="00964821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108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F5F58" w:rsidRDefault="00964821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37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F5F58" w:rsidRDefault="005547F0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EF5F58" w:rsidRDefault="00964821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51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EF5F58" w:rsidRDefault="00964821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57</w:t>
            </w:r>
          </w:p>
        </w:tc>
        <w:tc>
          <w:tcPr>
            <w:tcW w:w="99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EF5F58" w:rsidRDefault="005547F0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EF5F58" w:rsidRDefault="005547F0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6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EF5F58" w:rsidRDefault="005547F0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99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EF5F58" w:rsidRDefault="005547F0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</w:tr>
      <w:tr w:rsidR="00667B91" w:rsidTr="00CB1DA5">
        <w:trPr>
          <w:trHeight w:val="390"/>
        </w:trPr>
        <w:tc>
          <w:tcPr>
            <w:tcW w:w="10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67B91" w:rsidRDefault="00667B91" w:rsidP="00964821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ОУД 1</w:t>
            </w:r>
            <w:r w:rsidR="00964821">
              <w:rPr>
                <w:w w:val="100"/>
                <w:sz w:val="20"/>
                <w:szCs w:val="20"/>
              </w:rPr>
              <w:t>3</w:t>
            </w:r>
          </w:p>
        </w:tc>
        <w:tc>
          <w:tcPr>
            <w:tcW w:w="31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67B91" w:rsidRDefault="00964821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Биология (</w:t>
            </w:r>
            <w:proofErr w:type="gramStart"/>
            <w:r>
              <w:rPr>
                <w:w w:val="100"/>
                <w:sz w:val="20"/>
                <w:szCs w:val="20"/>
              </w:rPr>
              <w:t>углубленный</w:t>
            </w:r>
            <w:proofErr w:type="gramEnd"/>
            <w:r>
              <w:rPr>
                <w:w w:val="100"/>
                <w:sz w:val="20"/>
                <w:szCs w:val="20"/>
              </w:rPr>
              <w:t>)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67B91" w:rsidRDefault="00964821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-,э</w:t>
            </w:r>
          </w:p>
        </w:tc>
        <w:tc>
          <w:tcPr>
            <w:tcW w:w="84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67B91" w:rsidRDefault="00964821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108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667B91" w:rsidRDefault="00964821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36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667B91" w:rsidRDefault="00964821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72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67B91" w:rsidRDefault="00964821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5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67B91" w:rsidRDefault="005547F0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667B91" w:rsidRDefault="00667B91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34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667B91" w:rsidRDefault="00964821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38</w:t>
            </w:r>
          </w:p>
        </w:tc>
        <w:tc>
          <w:tcPr>
            <w:tcW w:w="99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667B91" w:rsidRDefault="005547F0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667B91" w:rsidRDefault="005547F0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6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667B91" w:rsidRDefault="005547F0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99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667B91" w:rsidRDefault="005547F0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</w:tr>
      <w:tr w:rsidR="00EF5F58" w:rsidTr="00CB1DA5">
        <w:trPr>
          <w:trHeight w:val="390"/>
        </w:trPr>
        <w:tc>
          <w:tcPr>
            <w:tcW w:w="10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EF5F58" w:rsidRDefault="00EF5F58" w:rsidP="00964821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ОУД 1</w:t>
            </w:r>
            <w:r w:rsidR="00964821">
              <w:rPr>
                <w:w w:val="100"/>
                <w:sz w:val="20"/>
                <w:szCs w:val="20"/>
              </w:rPr>
              <w:t>4</w:t>
            </w:r>
          </w:p>
        </w:tc>
        <w:tc>
          <w:tcPr>
            <w:tcW w:w="31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География</w:t>
            </w:r>
            <w:r w:rsidR="00964821">
              <w:rPr>
                <w:w w:val="100"/>
                <w:sz w:val="20"/>
                <w:szCs w:val="20"/>
              </w:rPr>
              <w:t xml:space="preserve"> (</w:t>
            </w:r>
            <w:proofErr w:type="gramStart"/>
            <w:r w:rsidR="00964821">
              <w:rPr>
                <w:w w:val="100"/>
                <w:sz w:val="20"/>
                <w:szCs w:val="20"/>
              </w:rPr>
              <w:t>базовый</w:t>
            </w:r>
            <w:proofErr w:type="gramEnd"/>
            <w:r w:rsidR="00964821">
              <w:rPr>
                <w:w w:val="100"/>
                <w:sz w:val="20"/>
                <w:szCs w:val="20"/>
              </w:rPr>
              <w:t>)</w:t>
            </w:r>
          </w:p>
        </w:tc>
        <w:tc>
          <w:tcPr>
            <w:tcW w:w="99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-,ДЗ</w:t>
            </w:r>
          </w:p>
        </w:tc>
        <w:tc>
          <w:tcPr>
            <w:tcW w:w="84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F5F58" w:rsidRDefault="00964821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97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EF5F58" w:rsidRDefault="00964821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25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EF5F58" w:rsidRDefault="00964821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72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F5F58" w:rsidRDefault="00964821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5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EF5F58" w:rsidRDefault="00964821">
            <w:pPr>
              <w:spacing w:line="276" w:lineRule="auto"/>
              <w:jc w:val="center"/>
              <w:rPr>
                <w:rFonts w:asciiTheme="minorHAnsi" w:eastAsiaTheme="minorHAnsi" w:hAnsiTheme="minorHAnsi"/>
                <w:color w:val="auto"/>
                <w:w w:val="100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/>
                <w:color w:val="auto"/>
                <w:w w:val="100"/>
                <w:sz w:val="22"/>
                <w:szCs w:val="22"/>
                <w:lang w:eastAsia="en-US"/>
              </w:rPr>
              <w:t>34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EF5F58" w:rsidRDefault="00964821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38</w:t>
            </w:r>
          </w:p>
        </w:tc>
        <w:tc>
          <w:tcPr>
            <w:tcW w:w="99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6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99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</w:tr>
      <w:tr w:rsidR="00EF5F58" w:rsidTr="00CB1DA5">
        <w:trPr>
          <w:trHeight w:val="390"/>
        </w:trPr>
        <w:tc>
          <w:tcPr>
            <w:tcW w:w="10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EF5F58" w:rsidRDefault="00EF5F58" w:rsidP="00964821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ОУД.1</w:t>
            </w:r>
            <w:r w:rsidR="00964821">
              <w:rPr>
                <w:w w:val="100"/>
                <w:sz w:val="20"/>
                <w:szCs w:val="20"/>
              </w:rPr>
              <w:t>5</w:t>
            </w:r>
          </w:p>
        </w:tc>
        <w:tc>
          <w:tcPr>
            <w:tcW w:w="31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Экология</w:t>
            </w:r>
            <w:r w:rsidR="00964821">
              <w:rPr>
                <w:w w:val="100"/>
                <w:sz w:val="20"/>
                <w:szCs w:val="20"/>
              </w:rPr>
              <w:t xml:space="preserve"> (</w:t>
            </w:r>
            <w:proofErr w:type="gramStart"/>
            <w:r w:rsidR="00964821">
              <w:rPr>
                <w:w w:val="100"/>
                <w:sz w:val="20"/>
                <w:szCs w:val="20"/>
              </w:rPr>
              <w:t>базовый</w:t>
            </w:r>
            <w:proofErr w:type="gramEnd"/>
            <w:r w:rsidR="00964821">
              <w:rPr>
                <w:w w:val="100"/>
                <w:sz w:val="20"/>
                <w:szCs w:val="20"/>
              </w:rPr>
              <w:t>)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ДЗ</w:t>
            </w:r>
          </w:p>
        </w:tc>
        <w:tc>
          <w:tcPr>
            <w:tcW w:w="84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54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18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36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F5F58" w:rsidRDefault="00964821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3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EF5F58" w:rsidRDefault="00EF5F58">
            <w:pPr>
              <w:spacing w:line="276" w:lineRule="auto"/>
              <w:jc w:val="center"/>
              <w:rPr>
                <w:rFonts w:asciiTheme="minorHAnsi" w:eastAsiaTheme="minorHAnsi" w:hAnsiTheme="minorHAnsi"/>
                <w:color w:val="auto"/>
                <w:w w:val="100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/>
                <w:color w:val="auto"/>
                <w:w w:val="100"/>
                <w:sz w:val="22"/>
                <w:szCs w:val="22"/>
                <w:lang w:eastAsia="en-US"/>
              </w:rPr>
              <w:t>36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99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6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99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</w:tr>
      <w:tr w:rsidR="00964821" w:rsidTr="00CB1DA5">
        <w:trPr>
          <w:trHeight w:val="390"/>
        </w:trPr>
        <w:tc>
          <w:tcPr>
            <w:tcW w:w="10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64821" w:rsidRDefault="00964821" w:rsidP="00964821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</w:rPr>
            </w:pPr>
          </w:p>
        </w:tc>
        <w:tc>
          <w:tcPr>
            <w:tcW w:w="31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64821" w:rsidRPr="00964821" w:rsidRDefault="00964821">
            <w:pPr>
              <w:shd w:val="clear" w:color="auto" w:fill="FFFFFF" w:themeFill="background1"/>
              <w:spacing w:line="276" w:lineRule="auto"/>
              <w:rPr>
                <w:b/>
                <w:w w:val="100"/>
                <w:sz w:val="20"/>
                <w:szCs w:val="20"/>
              </w:rPr>
            </w:pPr>
            <w:r w:rsidRPr="00964821">
              <w:rPr>
                <w:b/>
                <w:w w:val="100"/>
                <w:sz w:val="20"/>
                <w:szCs w:val="20"/>
              </w:rPr>
              <w:t>Дополнительные учебные дисциплины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64821" w:rsidRPr="00964821" w:rsidRDefault="00964821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 w:rsidRPr="00964821">
              <w:rPr>
                <w:b/>
                <w:color w:val="auto"/>
                <w:w w:val="100"/>
                <w:sz w:val="20"/>
                <w:szCs w:val="20"/>
              </w:rPr>
              <w:t>з</w:t>
            </w:r>
          </w:p>
        </w:tc>
        <w:tc>
          <w:tcPr>
            <w:tcW w:w="84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64821" w:rsidRPr="00964821" w:rsidRDefault="00964821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 w:rsidRPr="00964821">
              <w:rPr>
                <w:b/>
                <w:color w:val="auto"/>
                <w:w w:val="100"/>
                <w:sz w:val="20"/>
                <w:szCs w:val="20"/>
              </w:rPr>
              <w:t>83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964821" w:rsidRPr="00964821" w:rsidRDefault="00964821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>
              <w:rPr>
                <w:b/>
                <w:color w:val="auto"/>
                <w:w w:val="100"/>
                <w:sz w:val="20"/>
                <w:szCs w:val="20"/>
              </w:rPr>
              <w:t>44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964821" w:rsidRPr="00964821" w:rsidRDefault="00964821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>
              <w:rPr>
                <w:b/>
                <w:color w:val="auto"/>
                <w:w w:val="100"/>
                <w:sz w:val="20"/>
                <w:szCs w:val="20"/>
              </w:rPr>
              <w:t>39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64821" w:rsidRPr="00964821" w:rsidRDefault="00964821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>
              <w:rPr>
                <w:b/>
                <w:color w:val="auto"/>
                <w:w w:val="100"/>
                <w:sz w:val="20"/>
                <w:szCs w:val="20"/>
              </w:rPr>
              <w:t>10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64821" w:rsidRPr="00964821" w:rsidRDefault="00964821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>
              <w:rPr>
                <w:b/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964821" w:rsidRPr="00964821" w:rsidRDefault="00964821">
            <w:pPr>
              <w:spacing w:line="276" w:lineRule="auto"/>
              <w:jc w:val="center"/>
              <w:rPr>
                <w:rFonts w:asciiTheme="minorHAnsi" w:eastAsiaTheme="minorHAnsi" w:hAnsiTheme="minorHAnsi"/>
                <w:b/>
                <w:color w:val="auto"/>
                <w:w w:val="100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/>
                <w:b/>
                <w:color w:val="auto"/>
                <w:w w:val="100"/>
                <w:sz w:val="22"/>
                <w:szCs w:val="22"/>
                <w:lang w:eastAsia="en-US"/>
              </w:rPr>
              <w:t>39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964821" w:rsidRPr="00964821" w:rsidRDefault="00964821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>
              <w:rPr>
                <w:b/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99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964821" w:rsidRPr="00964821" w:rsidRDefault="00964821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>
              <w:rPr>
                <w:b/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964821" w:rsidRPr="00964821" w:rsidRDefault="00964821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>
              <w:rPr>
                <w:b/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6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964821" w:rsidRPr="00964821" w:rsidRDefault="00964821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>
              <w:rPr>
                <w:b/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99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964821" w:rsidRPr="00964821" w:rsidRDefault="00964821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>
              <w:rPr>
                <w:b/>
                <w:color w:val="auto"/>
                <w:w w:val="100"/>
                <w:sz w:val="20"/>
                <w:szCs w:val="20"/>
              </w:rPr>
              <w:t>0</w:t>
            </w:r>
          </w:p>
        </w:tc>
      </w:tr>
      <w:tr w:rsidR="00EF5F58" w:rsidTr="00964821">
        <w:trPr>
          <w:trHeight w:val="390"/>
        </w:trPr>
        <w:tc>
          <w:tcPr>
            <w:tcW w:w="106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</w:rPr>
            </w:pPr>
            <w:proofErr w:type="spellStart"/>
            <w:r>
              <w:rPr>
                <w:w w:val="100"/>
                <w:sz w:val="20"/>
                <w:szCs w:val="20"/>
              </w:rPr>
              <w:t>УДп</w:t>
            </w:r>
            <w:proofErr w:type="spellEnd"/>
            <w:r>
              <w:rPr>
                <w:w w:val="100"/>
                <w:sz w:val="20"/>
                <w:szCs w:val="20"/>
              </w:rPr>
              <w:t xml:space="preserve"> 01.</w:t>
            </w:r>
          </w:p>
        </w:tc>
        <w:tc>
          <w:tcPr>
            <w:tcW w:w="31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Психология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EF5F58" w:rsidRDefault="00964821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з</w:t>
            </w:r>
          </w:p>
        </w:tc>
        <w:tc>
          <w:tcPr>
            <w:tcW w:w="847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58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19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39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F5F58" w:rsidRDefault="00964821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39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EF5F58" w:rsidRDefault="00EF5F58">
            <w:pPr>
              <w:spacing w:line="276" w:lineRule="auto"/>
              <w:jc w:val="center"/>
              <w:rPr>
                <w:rFonts w:asciiTheme="minorHAnsi" w:eastAsiaTheme="minorHAnsi" w:hAnsiTheme="minorHAnsi"/>
                <w:color w:val="auto"/>
                <w:w w:val="100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/>
                <w:color w:val="auto"/>
                <w:w w:val="100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99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6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99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</w:tr>
      <w:tr w:rsidR="00EF5F58" w:rsidTr="00964821">
        <w:trPr>
          <w:trHeight w:val="390"/>
        </w:trPr>
        <w:tc>
          <w:tcPr>
            <w:tcW w:w="1061" w:type="dxa"/>
            <w:tcBorders>
              <w:top w:val="single" w:sz="4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bottom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УД П 02</w:t>
            </w:r>
          </w:p>
        </w:tc>
        <w:tc>
          <w:tcPr>
            <w:tcW w:w="3101" w:type="dxa"/>
            <w:tcBorders>
              <w:top w:val="single" w:sz="4" w:space="0" w:color="auto"/>
              <w:left w:val="nil"/>
              <w:bottom w:val="single" w:sz="18" w:space="0" w:color="auto"/>
              <w:right w:val="single" w:sz="8" w:space="0" w:color="auto"/>
            </w:tcBorders>
            <w:vAlign w:val="bottom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История родного края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18" w:space="0" w:color="auto"/>
              <w:right w:val="single" w:sz="8" w:space="0" w:color="auto"/>
            </w:tcBorders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-</w:t>
            </w:r>
          </w:p>
        </w:tc>
        <w:tc>
          <w:tcPr>
            <w:tcW w:w="847" w:type="dxa"/>
            <w:gridSpan w:val="2"/>
            <w:tcBorders>
              <w:top w:val="single" w:sz="4" w:space="0" w:color="auto"/>
              <w:left w:val="nil"/>
              <w:bottom w:val="single" w:sz="18" w:space="0" w:color="auto"/>
              <w:right w:val="single" w:sz="8" w:space="0" w:color="auto"/>
            </w:tcBorders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18" w:space="0" w:color="auto"/>
              <w:right w:val="single" w:sz="8" w:space="0" w:color="auto"/>
            </w:tcBorders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18" w:space="0" w:color="auto"/>
              <w:right w:val="single" w:sz="8" w:space="0" w:color="auto"/>
            </w:tcBorders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8" w:space="0" w:color="auto"/>
              <w:left w:val="nil"/>
              <w:bottom w:val="single" w:sz="1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nil"/>
              <w:bottom w:val="single" w:sz="1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997" w:type="dxa"/>
            <w:gridSpan w:val="3"/>
            <w:tcBorders>
              <w:top w:val="single" w:sz="8" w:space="0" w:color="auto"/>
              <w:left w:val="nil"/>
              <w:bottom w:val="single" w:sz="1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1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EF5F58" w:rsidRDefault="00EF5F58">
            <w:pPr>
              <w:spacing w:line="276" w:lineRule="auto"/>
              <w:jc w:val="center"/>
              <w:rPr>
                <w:rFonts w:asciiTheme="minorHAnsi" w:eastAsiaTheme="minorHAnsi" w:hAnsiTheme="minorHAnsi"/>
                <w:color w:val="auto"/>
                <w:w w:val="100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/>
                <w:color w:val="auto"/>
                <w:w w:val="100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862" w:type="dxa"/>
            <w:gridSpan w:val="2"/>
            <w:tcBorders>
              <w:top w:val="single" w:sz="8" w:space="0" w:color="auto"/>
              <w:left w:val="nil"/>
              <w:bottom w:val="single" w:sz="1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EF5F58" w:rsidRDefault="00EF5F58">
            <w:pPr>
              <w:spacing w:line="276" w:lineRule="auto"/>
              <w:jc w:val="center"/>
              <w:rPr>
                <w:rFonts w:asciiTheme="minorHAnsi" w:eastAsiaTheme="minorHAnsi" w:hAnsiTheme="minorHAnsi"/>
                <w:color w:val="auto"/>
                <w:w w:val="100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/>
                <w:color w:val="auto"/>
                <w:w w:val="100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998" w:type="dxa"/>
            <w:gridSpan w:val="2"/>
            <w:tcBorders>
              <w:top w:val="single" w:sz="8" w:space="0" w:color="auto"/>
              <w:left w:val="nil"/>
              <w:bottom w:val="single" w:sz="1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EF5F58" w:rsidRDefault="00EF5F58">
            <w:pPr>
              <w:spacing w:line="276" w:lineRule="auto"/>
              <w:jc w:val="center"/>
              <w:rPr>
                <w:rFonts w:asciiTheme="minorHAnsi" w:eastAsiaTheme="minorHAnsi" w:hAnsiTheme="minorHAnsi"/>
                <w:color w:val="auto"/>
                <w:w w:val="100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/>
                <w:color w:val="auto"/>
                <w:w w:val="100"/>
                <w:sz w:val="22"/>
                <w:szCs w:val="22"/>
                <w:lang w:eastAsia="en-US"/>
              </w:rPr>
              <w:t>0</w:t>
            </w:r>
          </w:p>
        </w:tc>
      </w:tr>
      <w:tr w:rsidR="00964821" w:rsidRPr="00964821" w:rsidTr="00964821">
        <w:trPr>
          <w:trHeight w:val="390"/>
        </w:trPr>
        <w:tc>
          <w:tcPr>
            <w:tcW w:w="1061" w:type="dxa"/>
            <w:tcBorders>
              <w:top w:val="single" w:sz="4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bottom"/>
          </w:tcPr>
          <w:p w:rsidR="00964821" w:rsidRPr="00964821" w:rsidRDefault="00964821">
            <w:pPr>
              <w:shd w:val="clear" w:color="auto" w:fill="FFFFFF" w:themeFill="background1"/>
              <w:spacing w:line="276" w:lineRule="auto"/>
              <w:rPr>
                <w:b/>
                <w:w w:val="100"/>
                <w:sz w:val="20"/>
                <w:szCs w:val="20"/>
              </w:rPr>
            </w:pPr>
          </w:p>
        </w:tc>
        <w:tc>
          <w:tcPr>
            <w:tcW w:w="3101" w:type="dxa"/>
            <w:tcBorders>
              <w:top w:val="single" w:sz="4" w:space="0" w:color="auto"/>
              <w:left w:val="nil"/>
              <w:bottom w:val="single" w:sz="18" w:space="0" w:color="auto"/>
              <w:right w:val="single" w:sz="8" w:space="0" w:color="auto"/>
            </w:tcBorders>
            <w:vAlign w:val="bottom"/>
          </w:tcPr>
          <w:p w:rsidR="00964821" w:rsidRPr="00964821" w:rsidRDefault="00964821">
            <w:pPr>
              <w:shd w:val="clear" w:color="auto" w:fill="FFFFFF" w:themeFill="background1"/>
              <w:spacing w:line="276" w:lineRule="auto"/>
              <w:rPr>
                <w:b/>
                <w:w w:val="100"/>
                <w:sz w:val="20"/>
                <w:szCs w:val="20"/>
              </w:rPr>
            </w:pPr>
            <w:proofErr w:type="gramStart"/>
            <w:r>
              <w:rPr>
                <w:b/>
                <w:w w:val="100"/>
                <w:sz w:val="20"/>
                <w:szCs w:val="20"/>
              </w:rPr>
              <w:t>Индивидуальный проект</w:t>
            </w:r>
            <w:proofErr w:type="gramEnd"/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18" w:space="0" w:color="auto"/>
              <w:right w:val="single" w:sz="8" w:space="0" w:color="auto"/>
            </w:tcBorders>
            <w:vAlign w:val="center"/>
          </w:tcPr>
          <w:p w:rsidR="00964821" w:rsidRPr="00964821" w:rsidRDefault="00964821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>
              <w:rPr>
                <w:b/>
                <w:color w:val="auto"/>
                <w:w w:val="100"/>
                <w:sz w:val="20"/>
                <w:szCs w:val="20"/>
              </w:rPr>
              <w:t>-</w:t>
            </w:r>
          </w:p>
        </w:tc>
        <w:tc>
          <w:tcPr>
            <w:tcW w:w="847" w:type="dxa"/>
            <w:gridSpan w:val="2"/>
            <w:tcBorders>
              <w:top w:val="single" w:sz="4" w:space="0" w:color="auto"/>
              <w:left w:val="nil"/>
              <w:bottom w:val="single" w:sz="18" w:space="0" w:color="auto"/>
              <w:right w:val="single" w:sz="8" w:space="0" w:color="auto"/>
            </w:tcBorders>
            <w:vAlign w:val="center"/>
          </w:tcPr>
          <w:p w:rsidR="00964821" w:rsidRPr="00964821" w:rsidRDefault="00964821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>
              <w:rPr>
                <w:b/>
                <w:color w:val="auto"/>
                <w:w w:val="100"/>
                <w:sz w:val="20"/>
                <w:szCs w:val="20"/>
              </w:rPr>
              <w:t>25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vAlign w:val="center"/>
          </w:tcPr>
          <w:p w:rsidR="00964821" w:rsidRPr="00964821" w:rsidRDefault="00964821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>
              <w:rPr>
                <w:b/>
                <w:color w:val="auto"/>
                <w:w w:val="100"/>
                <w:sz w:val="20"/>
                <w:szCs w:val="20"/>
              </w:rPr>
              <w:t>25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964821" w:rsidRPr="00964821" w:rsidRDefault="00964821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>
              <w:rPr>
                <w:b/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18" w:space="0" w:color="auto"/>
              <w:right w:val="single" w:sz="8" w:space="0" w:color="auto"/>
            </w:tcBorders>
            <w:vAlign w:val="center"/>
          </w:tcPr>
          <w:p w:rsidR="00964821" w:rsidRPr="00964821" w:rsidRDefault="00964821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>
              <w:rPr>
                <w:b/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18" w:space="0" w:color="auto"/>
              <w:right w:val="single" w:sz="8" w:space="0" w:color="auto"/>
            </w:tcBorders>
            <w:vAlign w:val="center"/>
          </w:tcPr>
          <w:p w:rsidR="00964821" w:rsidRPr="00964821" w:rsidRDefault="00964821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>
              <w:rPr>
                <w:b/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8" w:space="0" w:color="auto"/>
              <w:left w:val="nil"/>
              <w:bottom w:val="single" w:sz="1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964821" w:rsidRPr="00964821" w:rsidRDefault="00964821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>
              <w:rPr>
                <w:b/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nil"/>
              <w:bottom w:val="single" w:sz="1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964821" w:rsidRPr="00964821" w:rsidRDefault="00964821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>
              <w:rPr>
                <w:b/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997" w:type="dxa"/>
            <w:gridSpan w:val="3"/>
            <w:tcBorders>
              <w:top w:val="single" w:sz="8" w:space="0" w:color="auto"/>
              <w:left w:val="nil"/>
              <w:bottom w:val="single" w:sz="1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964821" w:rsidRPr="00964821" w:rsidRDefault="00964821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>
              <w:rPr>
                <w:b/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1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964821" w:rsidRPr="00964821" w:rsidRDefault="00964821">
            <w:pPr>
              <w:spacing w:line="276" w:lineRule="auto"/>
              <w:jc w:val="center"/>
              <w:rPr>
                <w:rFonts w:asciiTheme="minorHAnsi" w:eastAsiaTheme="minorHAnsi" w:hAnsiTheme="minorHAnsi"/>
                <w:b/>
                <w:color w:val="auto"/>
                <w:w w:val="100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/>
                <w:b/>
                <w:color w:val="auto"/>
                <w:w w:val="100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862" w:type="dxa"/>
            <w:gridSpan w:val="2"/>
            <w:tcBorders>
              <w:top w:val="single" w:sz="8" w:space="0" w:color="auto"/>
              <w:left w:val="nil"/>
              <w:bottom w:val="single" w:sz="18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964821" w:rsidRPr="00964821" w:rsidRDefault="00964821">
            <w:pPr>
              <w:spacing w:line="276" w:lineRule="auto"/>
              <w:jc w:val="center"/>
              <w:rPr>
                <w:rFonts w:asciiTheme="minorHAnsi" w:eastAsiaTheme="minorHAnsi" w:hAnsiTheme="minorHAnsi"/>
                <w:b/>
                <w:color w:val="auto"/>
                <w:w w:val="100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/>
                <w:b/>
                <w:color w:val="auto"/>
                <w:w w:val="100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998" w:type="dxa"/>
            <w:gridSpan w:val="2"/>
            <w:tcBorders>
              <w:top w:val="single" w:sz="8" w:space="0" w:color="auto"/>
              <w:left w:val="nil"/>
              <w:bottom w:val="single" w:sz="18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964821" w:rsidRPr="00964821" w:rsidRDefault="00964821">
            <w:pPr>
              <w:spacing w:line="276" w:lineRule="auto"/>
              <w:jc w:val="center"/>
              <w:rPr>
                <w:rFonts w:asciiTheme="minorHAnsi" w:eastAsiaTheme="minorHAnsi" w:hAnsiTheme="minorHAnsi"/>
                <w:b/>
                <w:color w:val="auto"/>
                <w:w w:val="100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/>
                <w:b/>
                <w:color w:val="auto"/>
                <w:w w:val="100"/>
                <w:sz w:val="22"/>
                <w:szCs w:val="22"/>
                <w:lang w:eastAsia="en-US"/>
              </w:rPr>
              <w:t>0</w:t>
            </w:r>
          </w:p>
        </w:tc>
      </w:tr>
      <w:tr w:rsidR="00EF5F58" w:rsidTr="00CB1DA5">
        <w:trPr>
          <w:trHeight w:val="553"/>
        </w:trPr>
        <w:tc>
          <w:tcPr>
            <w:tcW w:w="106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</w:rPr>
              <w:t>ОГСЭ.00</w:t>
            </w:r>
          </w:p>
        </w:tc>
        <w:tc>
          <w:tcPr>
            <w:tcW w:w="310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rPr>
                <w:b/>
                <w:bCs/>
                <w:color w:val="auto"/>
                <w:w w:val="100"/>
                <w:sz w:val="20"/>
                <w:szCs w:val="20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</w:rPr>
              <w:t>Общий гуманитарный и социально-экономический цикл</w:t>
            </w:r>
          </w:p>
        </w:tc>
        <w:tc>
          <w:tcPr>
            <w:tcW w:w="99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</w:rPr>
              <w:t>1/э,3/</w:t>
            </w:r>
            <w:proofErr w:type="spellStart"/>
            <w:r>
              <w:rPr>
                <w:b/>
                <w:bCs/>
                <w:color w:val="auto"/>
                <w:w w:val="100"/>
                <w:sz w:val="20"/>
                <w:szCs w:val="20"/>
              </w:rPr>
              <w:t>дз</w:t>
            </w:r>
            <w:proofErr w:type="spellEnd"/>
            <w:r>
              <w:rPr>
                <w:b/>
                <w:bCs/>
                <w:color w:val="auto"/>
                <w:w w:val="100"/>
                <w:sz w:val="20"/>
                <w:szCs w:val="20"/>
              </w:rPr>
              <w:t>,</w:t>
            </w:r>
          </w:p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</w:rPr>
              <w:t>6/з</w:t>
            </w:r>
          </w:p>
        </w:tc>
        <w:tc>
          <w:tcPr>
            <w:tcW w:w="847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</w:rPr>
              <w:t>576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</w:rPr>
              <w:t>192</w:t>
            </w:r>
          </w:p>
        </w:tc>
        <w:tc>
          <w:tcPr>
            <w:tcW w:w="85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</w:rPr>
              <w:t>384</w:t>
            </w:r>
          </w:p>
        </w:tc>
        <w:tc>
          <w:tcPr>
            <w:tcW w:w="851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EF5F58" w:rsidRDefault="00AB149D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</w:rPr>
              <w:t>211</w:t>
            </w:r>
          </w:p>
        </w:tc>
        <w:tc>
          <w:tcPr>
            <w:tcW w:w="85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EF5F58" w:rsidRDefault="00AB149D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6E3BC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6E3BC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997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DBDB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</w:rPr>
              <w:t>168</w:t>
            </w:r>
          </w:p>
        </w:tc>
        <w:tc>
          <w:tcPr>
            <w:tcW w:w="851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DBDB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</w:rPr>
              <w:t>86</w:t>
            </w:r>
          </w:p>
        </w:tc>
        <w:tc>
          <w:tcPr>
            <w:tcW w:w="862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DE9D9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</w:rPr>
              <w:t>32</w:t>
            </w:r>
          </w:p>
        </w:tc>
        <w:tc>
          <w:tcPr>
            <w:tcW w:w="998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DE9D9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</w:rPr>
              <w:t>98</w:t>
            </w:r>
          </w:p>
        </w:tc>
      </w:tr>
      <w:tr w:rsidR="00EF5F58" w:rsidTr="00CB1DA5">
        <w:trPr>
          <w:trHeight w:val="390"/>
        </w:trPr>
        <w:tc>
          <w:tcPr>
            <w:tcW w:w="1061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ОГСЕ.01</w:t>
            </w:r>
          </w:p>
        </w:tc>
        <w:tc>
          <w:tcPr>
            <w:tcW w:w="3101" w:type="dxa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Основы философии</w:t>
            </w:r>
          </w:p>
        </w:tc>
        <w:tc>
          <w:tcPr>
            <w:tcW w:w="991" w:type="dxa"/>
            <w:tcBorders>
              <w:top w:val="single" w:sz="18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З</w:t>
            </w:r>
          </w:p>
        </w:tc>
        <w:tc>
          <w:tcPr>
            <w:tcW w:w="847" w:type="dxa"/>
            <w:gridSpan w:val="2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72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24</w:t>
            </w:r>
          </w:p>
        </w:tc>
        <w:tc>
          <w:tcPr>
            <w:tcW w:w="850" w:type="dxa"/>
            <w:gridSpan w:val="2"/>
            <w:tcBorders>
              <w:top w:val="single" w:sz="1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48</w:t>
            </w:r>
          </w:p>
        </w:tc>
        <w:tc>
          <w:tcPr>
            <w:tcW w:w="851" w:type="dxa"/>
            <w:gridSpan w:val="2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F5F58" w:rsidRDefault="00AB149D">
            <w:pPr>
              <w:spacing w:line="276" w:lineRule="auto"/>
              <w:rPr>
                <w:rFonts w:asciiTheme="minorHAnsi" w:eastAsiaTheme="minorHAnsi" w:hAnsiTheme="minorHAnsi"/>
                <w:color w:val="auto"/>
                <w:w w:val="100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/>
                <w:color w:val="auto"/>
                <w:w w:val="100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850" w:type="dxa"/>
            <w:gridSpan w:val="2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997" w:type="dxa"/>
            <w:gridSpan w:val="3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62" w:type="dxa"/>
            <w:gridSpan w:val="2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998" w:type="dxa"/>
            <w:gridSpan w:val="2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48</w:t>
            </w:r>
          </w:p>
        </w:tc>
      </w:tr>
      <w:tr w:rsidR="00EF5F58" w:rsidTr="00CB1DA5">
        <w:trPr>
          <w:trHeight w:val="390"/>
        </w:trPr>
        <w:tc>
          <w:tcPr>
            <w:tcW w:w="10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ОГСЕ.02</w:t>
            </w:r>
          </w:p>
        </w:tc>
        <w:tc>
          <w:tcPr>
            <w:tcW w:w="310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История</w:t>
            </w:r>
          </w:p>
        </w:tc>
        <w:tc>
          <w:tcPr>
            <w:tcW w:w="99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З</w:t>
            </w:r>
          </w:p>
        </w:tc>
        <w:tc>
          <w:tcPr>
            <w:tcW w:w="84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72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24</w:t>
            </w:r>
          </w:p>
        </w:tc>
        <w:tc>
          <w:tcPr>
            <w:tcW w:w="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48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EF5F58" w:rsidRDefault="00AB149D">
            <w:pPr>
              <w:spacing w:line="276" w:lineRule="auto"/>
              <w:rPr>
                <w:rFonts w:asciiTheme="minorHAnsi" w:eastAsiaTheme="minorHAnsi" w:hAnsiTheme="minorHAnsi"/>
                <w:color w:val="auto"/>
                <w:w w:val="100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/>
                <w:color w:val="auto"/>
                <w:w w:val="100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85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997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48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6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99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</w:tr>
      <w:tr w:rsidR="00EF5F58" w:rsidTr="00CB1DA5">
        <w:trPr>
          <w:trHeight w:val="390"/>
        </w:trPr>
        <w:tc>
          <w:tcPr>
            <w:tcW w:w="10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ОГСЕ.03</w:t>
            </w:r>
          </w:p>
        </w:tc>
        <w:tc>
          <w:tcPr>
            <w:tcW w:w="3101" w:type="dxa"/>
            <w:tcBorders>
              <w:top w:val="nil"/>
              <w:left w:val="nil"/>
              <w:bottom w:val="single" w:sz="8" w:space="0" w:color="auto"/>
              <w:right w:val="nil"/>
            </w:tcBorders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Иностранный язык</w:t>
            </w:r>
          </w:p>
        </w:tc>
        <w:tc>
          <w:tcPr>
            <w:tcW w:w="99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-,ДЗ</w:t>
            </w:r>
            <w:proofErr w:type="gramStart"/>
            <w:r>
              <w:rPr>
                <w:w w:val="100"/>
                <w:sz w:val="20"/>
                <w:szCs w:val="20"/>
              </w:rPr>
              <w:t>,З</w:t>
            </w:r>
            <w:proofErr w:type="gramEnd"/>
            <w:r>
              <w:rPr>
                <w:w w:val="100"/>
                <w:sz w:val="20"/>
                <w:szCs w:val="20"/>
              </w:rPr>
              <w:t>,Э</w:t>
            </w:r>
          </w:p>
        </w:tc>
        <w:tc>
          <w:tcPr>
            <w:tcW w:w="847" w:type="dxa"/>
            <w:gridSpan w:val="2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174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58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auto" w:fill="D9D9D9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116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</w:tcPr>
          <w:p w:rsidR="00EF5F58" w:rsidRDefault="00AB149D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116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997" w:type="dxa"/>
            <w:gridSpan w:val="3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32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43</w:t>
            </w:r>
          </w:p>
        </w:tc>
        <w:tc>
          <w:tcPr>
            <w:tcW w:w="862" w:type="dxa"/>
            <w:gridSpan w:val="2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16</w:t>
            </w:r>
          </w:p>
        </w:tc>
        <w:tc>
          <w:tcPr>
            <w:tcW w:w="998" w:type="dxa"/>
            <w:gridSpan w:val="2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25</w:t>
            </w:r>
          </w:p>
        </w:tc>
      </w:tr>
      <w:tr w:rsidR="00EF5F58" w:rsidTr="00CB1DA5">
        <w:trPr>
          <w:trHeight w:val="337"/>
        </w:trPr>
        <w:tc>
          <w:tcPr>
            <w:tcW w:w="10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ОГСЕ.04</w:t>
            </w:r>
          </w:p>
        </w:tc>
        <w:tc>
          <w:tcPr>
            <w:tcW w:w="3101" w:type="dxa"/>
            <w:tcBorders>
              <w:top w:val="nil"/>
              <w:left w:val="nil"/>
              <w:bottom w:val="single" w:sz="8" w:space="0" w:color="auto"/>
              <w:right w:val="nil"/>
            </w:tcBorders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Русский язык и культура речи</w:t>
            </w:r>
          </w:p>
        </w:tc>
        <w:tc>
          <w:tcPr>
            <w:tcW w:w="99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ДЗ</w:t>
            </w:r>
          </w:p>
        </w:tc>
        <w:tc>
          <w:tcPr>
            <w:tcW w:w="847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84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28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56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EF5F58" w:rsidRDefault="00AB149D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4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99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56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6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99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</w:tr>
      <w:tr w:rsidR="00EF5F58" w:rsidTr="00CB1DA5">
        <w:trPr>
          <w:trHeight w:val="390"/>
        </w:trPr>
        <w:tc>
          <w:tcPr>
            <w:tcW w:w="1061" w:type="dxa"/>
            <w:tcBorders>
              <w:top w:val="nil"/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bottom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ОГСЕ.05</w:t>
            </w:r>
          </w:p>
        </w:tc>
        <w:tc>
          <w:tcPr>
            <w:tcW w:w="3101" w:type="dxa"/>
            <w:tcBorders>
              <w:top w:val="nil"/>
              <w:left w:val="nil"/>
              <w:bottom w:val="single" w:sz="18" w:space="0" w:color="auto"/>
              <w:right w:val="nil"/>
            </w:tcBorders>
            <w:vAlign w:val="bottom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Физическая культура</w:t>
            </w:r>
          </w:p>
        </w:tc>
        <w:tc>
          <w:tcPr>
            <w:tcW w:w="991" w:type="dxa"/>
            <w:tcBorders>
              <w:top w:val="nil"/>
              <w:left w:val="single" w:sz="8" w:space="0" w:color="auto"/>
              <w:bottom w:val="single" w:sz="18" w:space="0" w:color="auto"/>
              <w:right w:val="nil"/>
            </w:tcBorders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З</w:t>
            </w:r>
            <w:proofErr w:type="gramStart"/>
            <w:r>
              <w:rPr>
                <w:w w:val="100"/>
                <w:sz w:val="20"/>
                <w:szCs w:val="20"/>
              </w:rPr>
              <w:t>,З</w:t>
            </w:r>
            <w:proofErr w:type="gramEnd"/>
            <w:r>
              <w:rPr>
                <w:w w:val="100"/>
                <w:sz w:val="20"/>
                <w:szCs w:val="20"/>
              </w:rPr>
              <w:t>,З,ДЗ</w:t>
            </w:r>
          </w:p>
        </w:tc>
        <w:tc>
          <w:tcPr>
            <w:tcW w:w="847" w:type="dxa"/>
            <w:gridSpan w:val="2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174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58</w:t>
            </w:r>
          </w:p>
        </w:tc>
        <w:tc>
          <w:tcPr>
            <w:tcW w:w="850" w:type="dxa"/>
            <w:gridSpan w:val="2"/>
            <w:tcBorders>
              <w:top w:val="nil"/>
              <w:left w:val="single" w:sz="4" w:space="0" w:color="auto"/>
              <w:bottom w:val="single" w:sz="1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116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18" w:space="0" w:color="auto"/>
              <w:right w:val="single" w:sz="8" w:space="0" w:color="auto"/>
            </w:tcBorders>
            <w:vAlign w:val="center"/>
          </w:tcPr>
          <w:p w:rsidR="00EF5F58" w:rsidRDefault="00AB149D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114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1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1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997" w:type="dxa"/>
            <w:gridSpan w:val="3"/>
            <w:tcBorders>
              <w:top w:val="nil"/>
              <w:left w:val="nil"/>
              <w:bottom w:val="single" w:sz="1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32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1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43</w:t>
            </w:r>
          </w:p>
        </w:tc>
        <w:tc>
          <w:tcPr>
            <w:tcW w:w="862" w:type="dxa"/>
            <w:gridSpan w:val="2"/>
            <w:tcBorders>
              <w:top w:val="nil"/>
              <w:left w:val="nil"/>
              <w:bottom w:val="single" w:sz="1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16</w:t>
            </w:r>
          </w:p>
        </w:tc>
        <w:tc>
          <w:tcPr>
            <w:tcW w:w="998" w:type="dxa"/>
            <w:gridSpan w:val="2"/>
            <w:tcBorders>
              <w:top w:val="nil"/>
              <w:left w:val="nil"/>
              <w:bottom w:val="single" w:sz="1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25</w:t>
            </w:r>
          </w:p>
        </w:tc>
      </w:tr>
      <w:tr w:rsidR="00EF5F58" w:rsidTr="00CB1DA5">
        <w:trPr>
          <w:trHeight w:val="698"/>
        </w:trPr>
        <w:tc>
          <w:tcPr>
            <w:tcW w:w="106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bottom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ЕН.00</w:t>
            </w:r>
          </w:p>
        </w:tc>
        <w:tc>
          <w:tcPr>
            <w:tcW w:w="310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bottom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Математический и общий естественнонаучный цикл</w:t>
            </w:r>
          </w:p>
        </w:tc>
        <w:tc>
          <w:tcPr>
            <w:tcW w:w="99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1/дз,1/з</w:t>
            </w:r>
          </w:p>
        </w:tc>
        <w:tc>
          <w:tcPr>
            <w:tcW w:w="847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</w:rPr>
              <w:t>108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</w:rPr>
              <w:t>36</w:t>
            </w:r>
          </w:p>
        </w:tc>
        <w:tc>
          <w:tcPr>
            <w:tcW w:w="85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</w:rPr>
              <w:t>72</w:t>
            </w:r>
          </w:p>
        </w:tc>
        <w:tc>
          <w:tcPr>
            <w:tcW w:w="851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EF5F58" w:rsidRDefault="00AB149D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</w:rPr>
              <w:t>33</w:t>
            </w:r>
          </w:p>
        </w:tc>
        <w:tc>
          <w:tcPr>
            <w:tcW w:w="85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6E3BC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6E3BC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997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DBDB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</w:rPr>
              <w:t>40</w:t>
            </w:r>
          </w:p>
        </w:tc>
        <w:tc>
          <w:tcPr>
            <w:tcW w:w="851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</w:rPr>
              <w:t>32</w:t>
            </w:r>
          </w:p>
        </w:tc>
        <w:tc>
          <w:tcPr>
            <w:tcW w:w="862" w:type="dxa"/>
            <w:gridSpan w:val="2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  <w:shd w:val="clear" w:color="auto" w:fill="FDE9D9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998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DE9D9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</w:rPr>
              <w:t>0</w:t>
            </w:r>
          </w:p>
        </w:tc>
      </w:tr>
      <w:tr w:rsidR="00EF5F58" w:rsidTr="00CB1DA5">
        <w:trPr>
          <w:trHeight w:val="390"/>
        </w:trPr>
        <w:tc>
          <w:tcPr>
            <w:tcW w:w="1061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ЕН.1</w:t>
            </w:r>
          </w:p>
        </w:tc>
        <w:tc>
          <w:tcPr>
            <w:tcW w:w="3101" w:type="dxa"/>
            <w:tcBorders>
              <w:top w:val="single" w:sz="18" w:space="0" w:color="auto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Математика</w:t>
            </w:r>
          </w:p>
        </w:tc>
        <w:tc>
          <w:tcPr>
            <w:tcW w:w="99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ДЗ</w:t>
            </w:r>
          </w:p>
        </w:tc>
        <w:tc>
          <w:tcPr>
            <w:tcW w:w="847" w:type="dxa"/>
            <w:gridSpan w:val="2"/>
            <w:tcBorders>
              <w:top w:val="single" w:sz="18" w:space="0" w:color="auto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60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20</w:t>
            </w:r>
          </w:p>
        </w:tc>
        <w:tc>
          <w:tcPr>
            <w:tcW w:w="850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40</w:t>
            </w:r>
          </w:p>
        </w:tc>
        <w:tc>
          <w:tcPr>
            <w:tcW w:w="851" w:type="dxa"/>
            <w:gridSpan w:val="2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5F58" w:rsidRDefault="00AB149D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20</w:t>
            </w:r>
          </w:p>
        </w:tc>
        <w:tc>
          <w:tcPr>
            <w:tcW w:w="850" w:type="dxa"/>
            <w:gridSpan w:val="2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997" w:type="dxa"/>
            <w:gridSpan w:val="3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40</w:t>
            </w:r>
          </w:p>
        </w:tc>
        <w:tc>
          <w:tcPr>
            <w:tcW w:w="851" w:type="dxa"/>
            <w:gridSpan w:val="2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 xml:space="preserve">0 </w:t>
            </w:r>
          </w:p>
        </w:tc>
        <w:tc>
          <w:tcPr>
            <w:tcW w:w="862" w:type="dxa"/>
            <w:gridSpan w:val="2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998" w:type="dxa"/>
            <w:gridSpan w:val="2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</w:tr>
      <w:tr w:rsidR="00EF5F58" w:rsidTr="00CB1DA5">
        <w:trPr>
          <w:trHeight w:val="390"/>
        </w:trPr>
        <w:tc>
          <w:tcPr>
            <w:tcW w:w="1061" w:type="dxa"/>
            <w:tcBorders>
              <w:top w:val="nil"/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bottom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lastRenderedPageBreak/>
              <w:t>ЕН.2</w:t>
            </w:r>
          </w:p>
        </w:tc>
        <w:tc>
          <w:tcPr>
            <w:tcW w:w="3101" w:type="dxa"/>
            <w:tcBorders>
              <w:top w:val="nil"/>
              <w:left w:val="nil"/>
              <w:bottom w:val="single" w:sz="18" w:space="0" w:color="auto"/>
              <w:right w:val="nil"/>
            </w:tcBorders>
            <w:vAlign w:val="bottom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Экологические основы природопользования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З</w:t>
            </w:r>
          </w:p>
        </w:tc>
        <w:tc>
          <w:tcPr>
            <w:tcW w:w="847" w:type="dxa"/>
            <w:gridSpan w:val="2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48</w:t>
            </w:r>
          </w:p>
        </w:tc>
        <w:tc>
          <w:tcPr>
            <w:tcW w:w="709" w:type="dxa"/>
            <w:gridSpan w:val="2"/>
            <w:tcBorders>
              <w:top w:val="nil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16</w:t>
            </w:r>
          </w:p>
        </w:tc>
        <w:tc>
          <w:tcPr>
            <w:tcW w:w="850" w:type="dxa"/>
            <w:gridSpan w:val="2"/>
            <w:tcBorders>
              <w:top w:val="nil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32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vAlign w:val="center"/>
          </w:tcPr>
          <w:p w:rsidR="00EF5F58" w:rsidRDefault="00AB149D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6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D6E3BC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D6E3BC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997" w:type="dxa"/>
            <w:gridSpan w:val="3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32</w:t>
            </w:r>
          </w:p>
        </w:tc>
        <w:tc>
          <w:tcPr>
            <w:tcW w:w="862" w:type="dxa"/>
            <w:gridSpan w:val="2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998" w:type="dxa"/>
            <w:gridSpan w:val="2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</w:tr>
      <w:tr w:rsidR="00EF5F58" w:rsidTr="00CB1DA5">
        <w:trPr>
          <w:trHeight w:val="390"/>
        </w:trPr>
        <w:tc>
          <w:tcPr>
            <w:tcW w:w="106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rPr>
                <w:b/>
                <w:bCs/>
                <w:color w:val="auto"/>
                <w:w w:val="100"/>
                <w:sz w:val="20"/>
                <w:szCs w:val="20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</w:rPr>
              <w:t>П. 00</w:t>
            </w:r>
          </w:p>
        </w:tc>
        <w:tc>
          <w:tcPr>
            <w:tcW w:w="310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rPr>
                <w:b/>
                <w:bCs/>
                <w:color w:val="auto"/>
                <w:w w:val="100"/>
                <w:sz w:val="20"/>
                <w:szCs w:val="20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</w:rPr>
              <w:t>Профессиональный цикл</w:t>
            </w:r>
          </w:p>
        </w:tc>
        <w:tc>
          <w:tcPr>
            <w:tcW w:w="99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</w:rPr>
              <w:t>4/э,9/</w:t>
            </w:r>
            <w:proofErr w:type="spellStart"/>
            <w:r>
              <w:rPr>
                <w:b/>
                <w:bCs/>
                <w:color w:val="auto"/>
                <w:w w:val="100"/>
                <w:sz w:val="20"/>
                <w:szCs w:val="20"/>
              </w:rPr>
              <w:t>дз</w:t>
            </w:r>
            <w:proofErr w:type="spellEnd"/>
            <w:r>
              <w:rPr>
                <w:b/>
                <w:bCs/>
                <w:color w:val="auto"/>
                <w:w w:val="100"/>
                <w:sz w:val="20"/>
                <w:szCs w:val="20"/>
              </w:rPr>
              <w:t>,</w:t>
            </w:r>
          </w:p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</w:rPr>
              <w:t>5/з</w:t>
            </w:r>
          </w:p>
        </w:tc>
        <w:tc>
          <w:tcPr>
            <w:tcW w:w="847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</w:rPr>
              <w:t>2750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</w:rPr>
              <w:t>806</w:t>
            </w:r>
          </w:p>
        </w:tc>
        <w:tc>
          <w:tcPr>
            <w:tcW w:w="85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</w:rPr>
              <w:t>1884</w:t>
            </w:r>
          </w:p>
        </w:tc>
        <w:tc>
          <w:tcPr>
            <w:tcW w:w="851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</w:rPr>
              <w:t>657</w:t>
            </w:r>
          </w:p>
        </w:tc>
        <w:tc>
          <w:tcPr>
            <w:tcW w:w="85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</w:rPr>
              <w:t>60</w:t>
            </w:r>
          </w:p>
        </w:tc>
        <w:tc>
          <w:tcPr>
            <w:tcW w:w="86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6E3BC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6E3BC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997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DBDB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</w:rPr>
              <w:t>368</w:t>
            </w:r>
          </w:p>
        </w:tc>
        <w:tc>
          <w:tcPr>
            <w:tcW w:w="851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DBDB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</w:rPr>
              <w:t>710</w:t>
            </w:r>
          </w:p>
        </w:tc>
        <w:tc>
          <w:tcPr>
            <w:tcW w:w="862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DE9D9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</w:rPr>
              <w:t>580</w:t>
            </w:r>
          </w:p>
        </w:tc>
        <w:tc>
          <w:tcPr>
            <w:tcW w:w="998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DE9D9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</w:rPr>
              <w:t>226</w:t>
            </w:r>
          </w:p>
        </w:tc>
      </w:tr>
      <w:tr w:rsidR="00EF5F58" w:rsidTr="00CB1DA5">
        <w:trPr>
          <w:trHeight w:val="405"/>
        </w:trPr>
        <w:tc>
          <w:tcPr>
            <w:tcW w:w="1061" w:type="dxa"/>
            <w:tcBorders>
              <w:top w:val="nil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pct10" w:color="auto" w:fill="auto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rPr>
                <w:b/>
                <w:bCs/>
                <w:i/>
                <w:iCs/>
                <w:w w:val="100"/>
                <w:sz w:val="22"/>
                <w:szCs w:val="22"/>
              </w:rPr>
            </w:pPr>
            <w:r>
              <w:rPr>
                <w:b/>
                <w:bCs/>
                <w:i/>
                <w:iCs/>
                <w:w w:val="100"/>
                <w:sz w:val="22"/>
                <w:szCs w:val="22"/>
              </w:rPr>
              <w:t>ОП.00</w:t>
            </w:r>
          </w:p>
        </w:tc>
        <w:tc>
          <w:tcPr>
            <w:tcW w:w="310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pct10" w:color="auto" w:fill="auto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rPr>
                <w:b/>
                <w:bCs/>
                <w:i/>
                <w:iCs/>
                <w:w w:val="100"/>
                <w:sz w:val="22"/>
                <w:szCs w:val="22"/>
              </w:rPr>
            </w:pPr>
            <w:r>
              <w:rPr>
                <w:b/>
                <w:bCs/>
                <w:i/>
                <w:iCs/>
                <w:w w:val="100"/>
                <w:sz w:val="22"/>
                <w:szCs w:val="22"/>
              </w:rPr>
              <w:t>Общепрофессиональные дисциплины</w:t>
            </w:r>
          </w:p>
        </w:tc>
        <w:tc>
          <w:tcPr>
            <w:tcW w:w="991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pct10" w:color="auto" w:fill="auto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2"/>
                <w:szCs w:val="22"/>
              </w:rPr>
            </w:pPr>
            <w:r>
              <w:rPr>
                <w:b/>
                <w:bCs/>
                <w:w w:val="100"/>
                <w:sz w:val="22"/>
                <w:szCs w:val="22"/>
              </w:rPr>
              <w:t>2/э,4/дз,3/з</w:t>
            </w:r>
          </w:p>
        </w:tc>
        <w:tc>
          <w:tcPr>
            <w:tcW w:w="847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4"/>
                <w:szCs w:val="24"/>
              </w:rPr>
            </w:pPr>
            <w:r>
              <w:rPr>
                <w:b/>
                <w:bCs/>
                <w:color w:val="auto"/>
                <w:w w:val="100"/>
                <w:sz w:val="24"/>
                <w:szCs w:val="24"/>
              </w:rPr>
              <w:t>840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pct10" w:color="auto" w:fill="auto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4"/>
                <w:szCs w:val="24"/>
              </w:rPr>
            </w:pPr>
            <w:r>
              <w:rPr>
                <w:b/>
                <w:bCs/>
                <w:w w:val="100"/>
                <w:sz w:val="24"/>
                <w:szCs w:val="24"/>
              </w:rPr>
              <w:t>278</w:t>
            </w:r>
          </w:p>
        </w:tc>
        <w:tc>
          <w:tcPr>
            <w:tcW w:w="850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000000" w:themeColor="text1"/>
                <w:w w:val="100"/>
                <w:sz w:val="22"/>
                <w:szCs w:val="22"/>
              </w:rPr>
            </w:pPr>
            <w:r>
              <w:rPr>
                <w:b/>
                <w:bCs/>
                <w:color w:val="000000" w:themeColor="text1"/>
                <w:w w:val="100"/>
                <w:sz w:val="22"/>
                <w:szCs w:val="22"/>
              </w:rPr>
              <w:t>562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4"/>
                <w:szCs w:val="24"/>
              </w:rPr>
            </w:pPr>
            <w:r>
              <w:rPr>
                <w:b/>
                <w:bCs/>
                <w:w w:val="100"/>
                <w:sz w:val="24"/>
                <w:szCs w:val="24"/>
              </w:rPr>
              <w:t>213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4"/>
                <w:szCs w:val="24"/>
              </w:rPr>
            </w:pPr>
            <w:r>
              <w:rPr>
                <w:b/>
                <w:bCs/>
                <w:w w:val="100"/>
                <w:sz w:val="24"/>
                <w:szCs w:val="24"/>
              </w:rPr>
              <w:t>0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D6E3BC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4"/>
                <w:szCs w:val="24"/>
              </w:rPr>
            </w:pPr>
            <w:r>
              <w:rPr>
                <w:b/>
                <w:bCs/>
                <w:color w:val="auto"/>
                <w:w w:val="100"/>
                <w:sz w:val="24"/>
                <w:szCs w:val="24"/>
              </w:rPr>
              <w:t>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D6E3BC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4"/>
                <w:szCs w:val="24"/>
              </w:rPr>
            </w:pPr>
            <w:r>
              <w:rPr>
                <w:b/>
                <w:bCs/>
                <w:color w:val="auto"/>
                <w:w w:val="100"/>
                <w:sz w:val="24"/>
                <w:szCs w:val="24"/>
              </w:rPr>
              <w:t>0</w:t>
            </w:r>
          </w:p>
        </w:tc>
        <w:tc>
          <w:tcPr>
            <w:tcW w:w="997" w:type="dxa"/>
            <w:gridSpan w:val="3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2"/>
                <w:szCs w:val="22"/>
              </w:rPr>
            </w:pPr>
            <w:r>
              <w:rPr>
                <w:b/>
                <w:bCs/>
                <w:w w:val="100"/>
                <w:sz w:val="22"/>
                <w:szCs w:val="22"/>
              </w:rPr>
              <w:t>368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2"/>
                <w:szCs w:val="22"/>
              </w:rPr>
            </w:pPr>
            <w:r>
              <w:rPr>
                <w:b/>
                <w:bCs/>
                <w:w w:val="100"/>
                <w:sz w:val="22"/>
                <w:szCs w:val="22"/>
              </w:rPr>
              <w:t>16</w:t>
            </w:r>
          </w:p>
        </w:tc>
        <w:tc>
          <w:tcPr>
            <w:tcW w:w="862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2"/>
                <w:szCs w:val="22"/>
              </w:rPr>
            </w:pPr>
            <w:r>
              <w:rPr>
                <w:b/>
                <w:bCs/>
                <w:w w:val="100"/>
                <w:sz w:val="22"/>
                <w:szCs w:val="22"/>
              </w:rPr>
              <w:t>110</w:t>
            </w:r>
          </w:p>
        </w:tc>
        <w:tc>
          <w:tcPr>
            <w:tcW w:w="998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2"/>
                <w:szCs w:val="22"/>
              </w:rPr>
            </w:pPr>
            <w:r>
              <w:rPr>
                <w:b/>
                <w:bCs/>
                <w:w w:val="100"/>
                <w:sz w:val="22"/>
                <w:szCs w:val="22"/>
              </w:rPr>
              <w:t>68</w:t>
            </w:r>
          </w:p>
        </w:tc>
      </w:tr>
      <w:tr w:rsidR="00EF5F58" w:rsidTr="00CB1DA5">
        <w:trPr>
          <w:trHeight w:val="390"/>
        </w:trPr>
        <w:tc>
          <w:tcPr>
            <w:tcW w:w="1061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ОП.01</w:t>
            </w:r>
          </w:p>
        </w:tc>
        <w:tc>
          <w:tcPr>
            <w:tcW w:w="3101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EF5F58" w:rsidRDefault="00EF5F58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Основы коммерческой деятельности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Э</w:t>
            </w:r>
          </w:p>
        </w:tc>
        <w:tc>
          <w:tcPr>
            <w:tcW w:w="847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216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72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144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34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997" w:type="dxa"/>
            <w:gridSpan w:val="3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144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62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998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</w:tr>
      <w:tr w:rsidR="00EF5F58" w:rsidTr="00CB1DA5">
        <w:trPr>
          <w:trHeight w:val="390"/>
        </w:trPr>
        <w:tc>
          <w:tcPr>
            <w:tcW w:w="10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ОП.02</w:t>
            </w:r>
          </w:p>
        </w:tc>
        <w:tc>
          <w:tcPr>
            <w:tcW w:w="31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EF5F58" w:rsidRDefault="00EF5F58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Теоретические основы товароведения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Э</w:t>
            </w:r>
          </w:p>
        </w:tc>
        <w:tc>
          <w:tcPr>
            <w:tcW w:w="84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76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26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50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20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99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50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6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99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</w:tr>
      <w:tr w:rsidR="00EF5F58" w:rsidTr="00CB1DA5">
        <w:trPr>
          <w:trHeight w:val="390"/>
        </w:trPr>
        <w:tc>
          <w:tcPr>
            <w:tcW w:w="10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ОП.03</w:t>
            </w:r>
          </w:p>
        </w:tc>
        <w:tc>
          <w:tcPr>
            <w:tcW w:w="31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EF5F58" w:rsidRDefault="00EF5F58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Статистика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ДЗ</w:t>
            </w:r>
          </w:p>
        </w:tc>
        <w:tc>
          <w:tcPr>
            <w:tcW w:w="84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70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20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50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14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99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6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50</w:t>
            </w:r>
          </w:p>
        </w:tc>
        <w:tc>
          <w:tcPr>
            <w:tcW w:w="99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</w:tr>
      <w:tr w:rsidR="00EF5F58" w:rsidTr="00CB1DA5">
        <w:trPr>
          <w:trHeight w:val="390"/>
        </w:trPr>
        <w:tc>
          <w:tcPr>
            <w:tcW w:w="10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ОП.04</w:t>
            </w:r>
          </w:p>
        </w:tc>
        <w:tc>
          <w:tcPr>
            <w:tcW w:w="31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EF5F58" w:rsidRDefault="00EF5F58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Информационные технологии в профессиональной деятельности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ДЗ</w:t>
            </w:r>
          </w:p>
        </w:tc>
        <w:tc>
          <w:tcPr>
            <w:tcW w:w="84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92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30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62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38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99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62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6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99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</w:tr>
      <w:tr w:rsidR="00EF5F58" w:rsidTr="00CB1DA5">
        <w:trPr>
          <w:trHeight w:val="432"/>
        </w:trPr>
        <w:tc>
          <w:tcPr>
            <w:tcW w:w="10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ОП.05</w:t>
            </w:r>
          </w:p>
        </w:tc>
        <w:tc>
          <w:tcPr>
            <w:tcW w:w="31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EF5F58" w:rsidRDefault="00EF5F58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Документационное обеспечение управления</w:t>
            </w:r>
          </w:p>
        </w:tc>
        <w:tc>
          <w:tcPr>
            <w:tcW w:w="99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-,</w:t>
            </w:r>
            <w:proofErr w:type="gramStart"/>
            <w:r>
              <w:rPr>
                <w:w w:val="100"/>
                <w:sz w:val="20"/>
                <w:szCs w:val="20"/>
              </w:rPr>
              <w:t>З</w:t>
            </w:r>
            <w:proofErr w:type="gramEnd"/>
          </w:p>
        </w:tc>
        <w:tc>
          <w:tcPr>
            <w:tcW w:w="84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70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24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46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20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99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30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16</w:t>
            </w:r>
          </w:p>
        </w:tc>
        <w:tc>
          <w:tcPr>
            <w:tcW w:w="86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99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</w:tr>
      <w:tr w:rsidR="00EF5F58" w:rsidTr="00CB1DA5">
        <w:trPr>
          <w:trHeight w:val="390"/>
        </w:trPr>
        <w:tc>
          <w:tcPr>
            <w:tcW w:w="10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ОП.06</w:t>
            </w:r>
          </w:p>
        </w:tc>
        <w:tc>
          <w:tcPr>
            <w:tcW w:w="31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EF5F58" w:rsidRDefault="00EF5F58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Правовое обеспечение профессиональной деятельности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З</w:t>
            </w:r>
          </w:p>
        </w:tc>
        <w:tc>
          <w:tcPr>
            <w:tcW w:w="84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72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24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48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10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99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48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6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99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</w:tr>
      <w:tr w:rsidR="00EF5F58" w:rsidTr="00CB1DA5">
        <w:trPr>
          <w:trHeight w:val="390"/>
        </w:trPr>
        <w:tc>
          <w:tcPr>
            <w:tcW w:w="10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ОП.07</w:t>
            </w:r>
          </w:p>
        </w:tc>
        <w:tc>
          <w:tcPr>
            <w:tcW w:w="31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EF5F58" w:rsidRDefault="00EF5F58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Бухгалтерский учет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ДЗ</w:t>
            </w:r>
          </w:p>
        </w:tc>
        <w:tc>
          <w:tcPr>
            <w:tcW w:w="84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90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30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60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25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99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6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60</w:t>
            </w:r>
          </w:p>
        </w:tc>
        <w:tc>
          <w:tcPr>
            <w:tcW w:w="99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</w:tr>
      <w:tr w:rsidR="00EF5F58" w:rsidTr="00CB1DA5">
        <w:trPr>
          <w:trHeight w:val="390"/>
        </w:trPr>
        <w:tc>
          <w:tcPr>
            <w:tcW w:w="10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ОП.08</w:t>
            </w:r>
          </w:p>
        </w:tc>
        <w:tc>
          <w:tcPr>
            <w:tcW w:w="31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EF5F58" w:rsidRDefault="00EF5F58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Метрология и стандартизация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ДЗ</w:t>
            </w:r>
          </w:p>
        </w:tc>
        <w:tc>
          <w:tcPr>
            <w:tcW w:w="84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52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18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34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14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99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34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6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99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</w:tr>
      <w:tr w:rsidR="00EF5F58" w:rsidTr="00CB1DA5">
        <w:trPr>
          <w:trHeight w:val="390"/>
        </w:trPr>
        <w:tc>
          <w:tcPr>
            <w:tcW w:w="1061" w:type="dxa"/>
            <w:tcBorders>
              <w:top w:val="nil"/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bottom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ОП.09</w:t>
            </w:r>
          </w:p>
        </w:tc>
        <w:tc>
          <w:tcPr>
            <w:tcW w:w="3101" w:type="dxa"/>
            <w:tcBorders>
              <w:top w:val="nil"/>
              <w:left w:val="nil"/>
              <w:bottom w:val="single" w:sz="18" w:space="0" w:color="auto"/>
              <w:right w:val="single" w:sz="8" w:space="0" w:color="auto"/>
            </w:tcBorders>
            <w:hideMark/>
          </w:tcPr>
          <w:p w:rsidR="00EF5F58" w:rsidRDefault="00EF5F58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Безопасность жизнедеятельности</w:t>
            </w:r>
          </w:p>
        </w:tc>
        <w:tc>
          <w:tcPr>
            <w:tcW w:w="991" w:type="dxa"/>
            <w:tcBorders>
              <w:top w:val="nil"/>
              <w:left w:val="nil"/>
              <w:bottom w:val="single" w:sz="18" w:space="0" w:color="auto"/>
              <w:right w:val="single" w:sz="8" w:space="0" w:color="auto"/>
            </w:tcBorders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З</w:t>
            </w:r>
          </w:p>
        </w:tc>
        <w:tc>
          <w:tcPr>
            <w:tcW w:w="847" w:type="dxa"/>
            <w:gridSpan w:val="2"/>
            <w:tcBorders>
              <w:top w:val="single" w:sz="8" w:space="0" w:color="auto"/>
              <w:left w:val="nil"/>
              <w:bottom w:val="single" w:sz="18" w:space="0" w:color="auto"/>
              <w:right w:val="single" w:sz="8" w:space="0" w:color="auto"/>
            </w:tcBorders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102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34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4" w:space="0" w:color="auto"/>
              <w:bottom w:val="single" w:sz="1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68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18" w:space="0" w:color="auto"/>
              <w:right w:val="single" w:sz="8" w:space="0" w:color="auto"/>
            </w:tcBorders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38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18" w:space="0" w:color="auto"/>
              <w:right w:val="single" w:sz="8" w:space="0" w:color="auto"/>
            </w:tcBorders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8" w:space="0" w:color="auto"/>
              <w:left w:val="nil"/>
              <w:bottom w:val="single" w:sz="1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nil"/>
              <w:bottom w:val="single" w:sz="1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997" w:type="dxa"/>
            <w:gridSpan w:val="3"/>
            <w:tcBorders>
              <w:top w:val="single" w:sz="8" w:space="0" w:color="auto"/>
              <w:left w:val="nil"/>
              <w:bottom w:val="single" w:sz="1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1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62" w:type="dxa"/>
            <w:gridSpan w:val="2"/>
            <w:tcBorders>
              <w:top w:val="single" w:sz="8" w:space="0" w:color="auto"/>
              <w:left w:val="nil"/>
              <w:bottom w:val="single" w:sz="1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998" w:type="dxa"/>
            <w:gridSpan w:val="2"/>
            <w:tcBorders>
              <w:top w:val="single" w:sz="8" w:space="0" w:color="auto"/>
              <w:left w:val="nil"/>
              <w:bottom w:val="single" w:sz="1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68</w:t>
            </w:r>
          </w:p>
        </w:tc>
      </w:tr>
      <w:tr w:rsidR="00EF5F58" w:rsidTr="00CB1DA5">
        <w:trPr>
          <w:trHeight w:val="390"/>
        </w:trPr>
        <w:tc>
          <w:tcPr>
            <w:tcW w:w="1061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18" w:space="0" w:color="auto"/>
            </w:tcBorders>
            <w:shd w:val="clear" w:color="auto" w:fill="FBD4B4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i/>
                <w:iCs/>
                <w:w w:val="100"/>
                <w:sz w:val="20"/>
                <w:szCs w:val="20"/>
              </w:rPr>
            </w:pPr>
            <w:r>
              <w:rPr>
                <w:b/>
                <w:bCs/>
                <w:i/>
                <w:iCs/>
                <w:w w:val="100"/>
                <w:sz w:val="20"/>
                <w:szCs w:val="20"/>
              </w:rPr>
              <w:t>ПМ.00</w:t>
            </w:r>
          </w:p>
        </w:tc>
        <w:tc>
          <w:tcPr>
            <w:tcW w:w="310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BD4B4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rPr>
                <w:b/>
                <w:bCs/>
                <w:i/>
                <w:iCs/>
                <w:w w:val="100"/>
                <w:sz w:val="20"/>
                <w:szCs w:val="20"/>
              </w:rPr>
            </w:pPr>
            <w:r>
              <w:rPr>
                <w:b/>
                <w:bCs/>
                <w:i/>
                <w:iCs/>
                <w:w w:val="100"/>
                <w:sz w:val="20"/>
                <w:szCs w:val="20"/>
              </w:rPr>
              <w:t>Профессиональные модули</w:t>
            </w:r>
          </w:p>
        </w:tc>
        <w:tc>
          <w:tcPr>
            <w:tcW w:w="99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BD4B4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b/>
                <w:w w:val="100"/>
                <w:sz w:val="20"/>
                <w:szCs w:val="20"/>
              </w:rPr>
            </w:pPr>
            <w:r>
              <w:rPr>
                <w:b/>
                <w:w w:val="100"/>
                <w:sz w:val="20"/>
                <w:szCs w:val="20"/>
              </w:rPr>
              <w:t>2/э,5/дз,2/з</w:t>
            </w:r>
          </w:p>
        </w:tc>
        <w:tc>
          <w:tcPr>
            <w:tcW w:w="847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BD4B4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b/>
                <w:w w:val="100"/>
                <w:sz w:val="20"/>
                <w:szCs w:val="20"/>
              </w:rPr>
            </w:pPr>
            <w:r>
              <w:rPr>
                <w:b/>
                <w:w w:val="100"/>
                <w:sz w:val="20"/>
                <w:szCs w:val="20"/>
              </w:rPr>
              <w:t>1910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BD4B4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b/>
                <w:w w:val="100"/>
                <w:sz w:val="20"/>
                <w:szCs w:val="20"/>
              </w:rPr>
            </w:pPr>
            <w:r>
              <w:rPr>
                <w:b/>
                <w:w w:val="100"/>
                <w:sz w:val="20"/>
                <w:szCs w:val="20"/>
              </w:rPr>
              <w:t>528</w:t>
            </w:r>
          </w:p>
        </w:tc>
        <w:tc>
          <w:tcPr>
            <w:tcW w:w="85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b/>
                <w:w w:val="100"/>
                <w:sz w:val="20"/>
                <w:szCs w:val="20"/>
              </w:rPr>
            </w:pPr>
            <w:r>
              <w:rPr>
                <w:b/>
                <w:w w:val="100"/>
                <w:sz w:val="20"/>
                <w:szCs w:val="20"/>
              </w:rPr>
              <w:t>1322</w:t>
            </w:r>
          </w:p>
        </w:tc>
        <w:tc>
          <w:tcPr>
            <w:tcW w:w="851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b/>
                <w:w w:val="100"/>
                <w:sz w:val="20"/>
                <w:szCs w:val="20"/>
              </w:rPr>
            </w:pPr>
            <w:r>
              <w:rPr>
                <w:b/>
                <w:w w:val="100"/>
                <w:sz w:val="20"/>
                <w:szCs w:val="20"/>
              </w:rPr>
              <w:t>444</w:t>
            </w:r>
          </w:p>
        </w:tc>
        <w:tc>
          <w:tcPr>
            <w:tcW w:w="85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>
              <w:rPr>
                <w:b/>
                <w:color w:val="auto"/>
                <w:w w:val="100"/>
                <w:sz w:val="20"/>
                <w:szCs w:val="20"/>
              </w:rPr>
              <w:t>60</w:t>
            </w:r>
          </w:p>
        </w:tc>
        <w:tc>
          <w:tcPr>
            <w:tcW w:w="86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6E3BC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>
              <w:rPr>
                <w:b/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6E3BC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>
              <w:rPr>
                <w:b/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997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DBDB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>
              <w:rPr>
                <w:b/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DBDB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>
              <w:rPr>
                <w:b/>
                <w:color w:val="auto"/>
                <w:w w:val="100"/>
                <w:sz w:val="20"/>
                <w:szCs w:val="20"/>
              </w:rPr>
              <w:t>694</w:t>
            </w:r>
          </w:p>
        </w:tc>
        <w:tc>
          <w:tcPr>
            <w:tcW w:w="862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DE9D9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>
              <w:rPr>
                <w:b/>
                <w:color w:val="auto"/>
                <w:w w:val="100"/>
                <w:sz w:val="20"/>
                <w:szCs w:val="20"/>
              </w:rPr>
              <w:t>470</w:t>
            </w:r>
          </w:p>
        </w:tc>
        <w:tc>
          <w:tcPr>
            <w:tcW w:w="998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DE9D9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>
              <w:rPr>
                <w:b/>
                <w:color w:val="auto"/>
                <w:w w:val="100"/>
                <w:sz w:val="20"/>
                <w:szCs w:val="20"/>
              </w:rPr>
              <w:t>158</w:t>
            </w:r>
          </w:p>
        </w:tc>
      </w:tr>
      <w:tr w:rsidR="00EF5F58" w:rsidTr="00CB1DA5">
        <w:trPr>
          <w:trHeight w:val="354"/>
        </w:trPr>
        <w:tc>
          <w:tcPr>
            <w:tcW w:w="1061" w:type="dxa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BD4B4"/>
            <w:hideMark/>
          </w:tcPr>
          <w:p w:rsidR="00EF5F58" w:rsidRDefault="00EF5F58">
            <w:pPr>
              <w:spacing w:line="276" w:lineRule="auto"/>
              <w:jc w:val="both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ПМ.01</w:t>
            </w:r>
          </w:p>
        </w:tc>
        <w:tc>
          <w:tcPr>
            <w:tcW w:w="3101" w:type="dxa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BD4B4"/>
          </w:tcPr>
          <w:p w:rsidR="00EF5F58" w:rsidRDefault="00EF5F58">
            <w:pPr>
              <w:spacing w:line="276" w:lineRule="auto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Управление ассортиментом товаров</w:t>
            </w:r>
          </w:p>
          <w:p w:rsidR="00EF5F58" w:rsidRDefault="00EF5F58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991" w:type="dxa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BD4B4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1/э,3/</w:t>
            </w:r>
            <w:proofErr w:type="spellStart"/>
            <w:r>
              <w:rPr>
                <w:w w:val="100"/>
                <w:sz w:val="20"/>
                <w:szCs w:val="20"/>
              </w:rPr>
              <w:t>дз</w:t>
            </w:r>
            <w:proofErr w:type="spellEnd"/>
          </w:p>
        </w:tc>
        <w:tc>
          <w:tcPr>
            <w:tcW w:w="847" w:type="dxa"/>
            <w:gridSpan w:val="2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BD4B4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b/>
                <w:w w:val="100"/>
                <w:sz w:val="20"/>
                <w:szCs w:val="20"/>
              </w:rPr>
            </w:pPr>
            <w:r>
              <w:rPr>
                <w:b/>
                <w:w w:val="100"/>
                <w:sz w:val="20"/>
                <w:szCs w:val="20"/>
              </w:rPr>
              <w:t>832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BD4B4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b/>
                <w:w w:val="100"/>
                <w:sz w:val="20"/>
                <w:szCs w:val="20"/>
              </w:rPr>
            </w:pPr>
            <w:r>
              <w:rPr>
                <w:b/>
                <w:w w:val="100"/>
                <w:sz w:val="20"/>
                <w:szCs w:val="20"/>
              </w:rPr>
              <w:t>240</w:t>
            </w:r>
          </w:p>
        </w:tc>
        <w:tc>
          <w:tcPr>
            <w:tcW w:w="850" w:type="dxa"/>
            <w:gridSpan w:val="2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b/>
                <w:w w:val="100"/>
                <w:sz w:val="20"/>
                <w:szCs w:val="20"/>
              </w:rPr>
            </w:pPr>
            <w:r>
              <w:rPr>
                <w:b/>
                <w:w w:val="100"/>
                <w:sz w:val="20"/>
                <w:szCs w:val="20"/>
              </w:rPr>
              <w:t>562</w:t>
            </w:r>
          </w:p>
        </w:tc>
        <w:tc>
          <w:tcPr>
            <w:tcW w:w="851" w:type="dxa"/>
            <w:gridSpan w:val="2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b/>
                <w:w w:val="100"/>
                <w:sz w:val="20"/>
                <w:szCs w:val="20"/>
              </w:rPr>
            </w:pPr>
            <w:r>
              <w:rPr>
                <w:b/>
                <w:w w:val="100"/>
                <w:sz w:val="20"/>
                <w:szCs w:val="20"/>
              </w:rPr>
              <w:t>152</w:t>
            </w:r>
          </w:p>
        </w:tc>
        <w:tc>
          <w:tcPr>
            <w:tcW w:w="850" w:type="dxa"/>
            <w:gridSpan w:val="2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>
              <w:rPr>
                <w:b/>
                <w:color w:val="auto"/>
                <w:w w:val="100"/>
                <w:sz w:val="20"/>
                <w:szCs w:val="20"/>
              </w:rPr>
              <w:t>30</w:t>
            </w:r>
          </w:p>
        </w:tc>
        <w:tc>
          <w:tcPr>
            <w:tcW w:w="860" w:type="dxa"/>
            <w:gridSpan w:val="2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>
              <w:rPr>
                <w:b/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>
              <w:rPr>
                <w:b/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997" w:type="dxa"/>
            <w:gridSpan w:val="3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>
              <w:rPr>
                <w:b/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>
              <w:rPr>
                <w:b/>
                <w:color w:val="auto"/>
                <w:w w:val="100"/>
                <w:sz w:val="20"/>
                <w:szCs w:val="20"/>
              </w:rPr>
              <w:t>562</w:t>
            </w:r>
          </w:p>
        </w:tc>
        <w:tc>
          <w:tcPr>
            <w:tcW w:w="862" w:type="dxa"/>
            <w:gridSpan w:val="2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>
              <w:rPr>
                <w:b/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998" w:type="dxa"/>
            <w:gridSpan w:val="2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>
              <w:rPr>
                <w:b/>
                <w:color w:val="auto"/>
                <w:w w:val="100"/>
                <w:sz w:val="20"/>
                <w:szCs w:val="20"/>
              </w:rPr>
              <w:t>0</w:t>
            </w:r>
          </w:p>
        </w:tc>
      </w:tr>
      <w:tr w:rsidR="00EF5F58" w:rsidTr="00CB1DA5">
        <w:trPr>
          <w:trHeight w:val="116"/>
        </w:trPr>
        <w:tc>
          <w:tcPr>
            <w:tcW w:w="1061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hideMark/>
          </w:tcPr>
          <w:p w:rsidR="00EF5F58" w:rsidRDefault="00EF5F58">
            <w:pPr>
              <w:spacing w:line="27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МДК. 01.01. </w:t>
            </w:r>
          </w:p>
        </w:tc>
        <w:tc>
          <w:tcPr>
            <w:tcW w:w="3101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hideMark/>
          </w:tcPr>
          <w:p w:rsidR="00EF5F58" w:rsidRDefault="00EF5F58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Основы управления ассортиментом товаров</w:t>
            </w:r>
          </w:p>
        </w:tc>
        <w:tc>
          <w:tcPr>
            <w:tcW w:w="991" w:type="dxa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bCs/>
                <w:w w:val="100"/>
                <w:sz w:val="20"/>
                <w:szCs w:val="20"/>
              </w:rPr>
            </w:pPr>
            <w:r>
              <w:rPr>
                <w:bCs/>
                <w:w w:val="100"/>
                <w:sz w:val="20"/>
                <w:szCs w:val="20"/>
              </w:rPr>
              <w:t>ДЗ</w:t>
            </w:r>
          </w:p>
        </w:tc>
        <w:tc>
          <w:tcPr>
            <w:tcW w:w="847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bCs/>
                <w:color w:val="auto"/>
                <w:w w:val="100"/>
                <w:sz w:val="20"/>
                <w:szCs w:val="20"/>
              </w:rPr>
            </w:pPr>
            <w:r>
              <w:rPr>
                <w:bCs/>
                <w:color w:val="auto"/>
                <w:w w:val="100"/>
                <w:sz w:val="20"/>
                <w:szCs w:val="20"/>
              </w:rPr>
              <w:t>63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bCs/>
                <w:color w:val="000000" w:themeColor="text1"/>
                <w:w w:val="100"/>
                <w:sz w:val="20"/>
                <w:szCs w:val="20"/>
              </w:rPr>
            </w:pPr>
            <w:r>
              <w:rPr>
                <w:bCs/>
                <w:color w:val="000000" w:themeColor="text1"/>
                <w:w w:val="100"/>
                <w:sz w:val="20"/>
                <w:szCs w:val="20"/>
              </w:rPr>
              <w:t>21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bCs/>
                <w:color w:val="000000" w:themeColor="text1"/>
                <w:w w:val="100"/>
                <w:sz w:val="22"/>
                <w:szCs w:val="22"/>
              </w:rPr>
            </w:pPr>
            <w:r>
              <w:rPr>
                <w:bCs/>
                <w:color w:val="000000" w:themeColor="text1"/>
                <w:w w:val="100"/>
                <w:sz w:val="22"/>
                <w:szCs w:val="22"/>
              </w:rPr>
              <w:t>42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bCs/>
                <w:color w:val="auto"/>
                <w:w w:val="100"/>
                <w:sz w:val="20"/>
                <w:szCs w:val="20"/>
              </w:rPr>
            </w:pPr>
            <w:r>
              <w:rPr>
                <w:bCs/>
                <w:color w:val="auto"/>
                <w:w w:val="100"/>
                <w:sz w:val="20"/>
                <w:szCs w:val="20"/>
              </w:rPr>
              <w:t>10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bCs/>
                <w:color w:val="auto"/>
                <w:w w:val="100"/>
                <w:sz w:val="20"/>
                <w:szCs w:val="20"/>
              </w:rPr>
            </w:pPr>
            <w:r>
              <w:rPr>
                <w:bCs/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bCs/>
                <w:color w:val="auto"/>
                <w:w w:val="100"/>
                <w:sz w:val="20"/>
                <w:szCs w:val="20"/>
              </w:rPr>
            </w:pPr>
            <w:r>
              <w:rPr>
                <w:bCs/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bCs/>
                <w:w w:val="100"/>
                <w:sz w:val="20"/>
                <w:szCs w:val="20"/>
              </w:rPr>
            </w:pPr>
            <w:r>
              <w:rPr>
                <w:bCs/>
                <w:w w:val="100"/>
                <w:sz w:val="20"/>
                <w:szCs w:val="20"/>
              </w:rPr>
              <w:t>0</w:t>
            </w:r>
          </w:p>
        </w:tc>
        <w:tc>
          <w:tcPr>
            <w:tcW w:w="997" w:type="dxa"/>
            <w:gridSpan w:val="3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bCs/>
                <w:w w:val="100"/>
                <w:sz w:val="20"/>
                <w:szCs w:val="20"/>
              </w:rPr>
            </w:pPr>
            <w:r>
              <w:rPr>
                <w:bCs/>
                <w:w w:val="1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bCs/>
                <w:w w:val="100"/>
                <w:sz w:val="20"/>
                <w:szCs w:val="20"/>
              </w:rPr>
            </w:pPr>
            <w:r>
              <w:rPr>
                <w:bCs/>
                <w:w w:val="100"/>
                <w:sz w:val="20"/>
                <w:szCs w:val="20"/>
              </w:rPr>
              <w:t>42</w:t>
            </w:r>
          </w:p>
        </w:tc>
        <w:tc>
          <w:tcPr>
            <w:tcW w:w="862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bCs/>
                <w:w w:val="100"/>
                <w:sz w:val="20"/>
                <w:szCs w:val="20"/>
              </w:rPr>
            </w:pPr>
            <w:r>
              <w:rPr>
                <w:bCs/>
                <w:w w:val="100"/>
                <w:sz w:val="20"/>
                <w:szCs w:val="20"/>
              </w:rPr>
              <w:t>0</w:t>
            </w:r>
          </w:p>
        </w:tc>
        <w:tc>
          <w:tcPr>
            <w:tcW w:w="998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bCs/>
                <w:w w:val="100"/>
                <w:sz w:val="20"/>
                <w:szCs w:val="20"/>
              </w:rPr>
            </w:pPr>
            <w:r>
              <w:rPr>
                <w:bCs/>
                <w:w w:val="100"/>
                <w:sz w:val="20"/>
                <w:szCs w:val="20"/>
              </w:rPr>
              <w:t>0</w:t>
            </w:r>
          </w:p>
        </w:tc>
      </w:tr>
      <w:tr w:rsidR="00EF5F58" w:rsidTr="00CB1DA5">
        <w:trPr>
          <w:trHeight w:val="465"/>
        </w:trPr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5F58" w:rsidRDefault="00EF5F58">
            <w:pPr>
              <w:spacing w:line="27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МДК 01.02.</w:t>
            </w:r>
          </w:p>
        </w:tc>
        <w:tc>
          <w:tcPr>
            <w:tcW w:w="31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EF5F58" w:rsidRDefault="00EF5F58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Техническое оснащение и охрана труда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ДЗ</w:t>
            </w:r>
          </w:p>
        </w:tc>
        <w:tc>
          <w:tcPr>
            <w:tcW w:w="847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120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40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80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38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1002" w:type="dxa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987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80</w:t>
            </w:r>
          </w:p>
        </w:tc>
        <w:tc>
          <w:tcPr>
            <w:tcW w:w="862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0</w:t>
            </w:r>
          </w:p>
        </w:tc>
        <w:tc>
          <w:tcPr>
            <w:tcW w:w="998" w:type="dxa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0</w:t>
            </w:r>
          </w:p>
        </w:tc>
      </w:tr>
      <w:tr w:rsidR="00EF5F58" w:rsidTr="00CB1DA5">
        <w:trPr>
          <w:trHeight w:val="769"/>
        </w:trPr>
        <w:tc>
          <w:tcPr>
            <w:tcW w:w="1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5F58" w:rsidRDefault="00EF5F58">
            <w:pPr>
              <w:spacing w:line="27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lastRenderedPageBreak/>
              <w:t>МДК</w:t>
            </w:r>
          </w:p>
          <w:p w:rsidR="00EF5F58" w:rsidRDefault="00EF5F58">
            <w:pPr>
              <w:spacing w:line="27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01.03.</w:t>
            </w:r>
          </w:p>
        </w:tc>
        <w:tc>
          <w:tcPr>
            <w:tcW w:w="31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EF5F58" w:rsidRDefault="00EF5F58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Товароведение продовольственных товаров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Э</w:t>
            </w:r>
          </w:p>
        </w:tc>
        <w:tc>
          <w:tcPr>
            <w:tcW w:w="84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322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94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198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56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30</w:t>
            </w:r>
          </w:p>
        </w:tc>
        <w:tc>
          <w:tcPr>
            <w:tcW w:w="8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1002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98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198</w:t>
            </w:r>
          </w:p>
        </w:tc>
        <w:tc>
          <w:tcPr>
            <w:tcW w:w="86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0</w:t>
            </w:r>
          </w:p>
        </w:tc>
        <w:tc>
          <w:tcPr>
            <w:tcW w:w="998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0</w:t>
            </w:r>
          </w:p>
        </w:tc>
      </w:tr>
      <w:tr w:rsidR="00EF5F58" w:rsidTr="00CB1DA5">
        <w:trPr>
          <w:trHeight w:val="604"/>
        </w:trPr>
        <w:tc>
          <w:tcPr>
            <w:tcW w:w="10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EF5F58" w:rsidRDefault="00EF5F58">
            <w:pPr>
              <w:shd w:val="clear" w:color="auto" w:fill="FFFFFF" w:themeFill="background1"/>
              <w:suppressAutoHyphens/>
              <w:autoSpaceDE w:val="0"/>
              <w:autoSpaceDN w:val="0"/>
              <w:adjustRightInd w:val="0"/>
              <w:spacing w:line="276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МДК</w:t>
            </w:r>
          </w:p>
          <w:p w:rsidR="00EF5F58" w:rsidRDefault="00EF5F58">
            <w:pPr>
              <w:shd w:val="clear" w:color="auto" w:fill="FFFFFF" w:themeFill="background1"/>
              <w:suppressAutoHyphens/>
              <w:autoSpaceDE w:val="0"/>
              <w:autoSpaceDN w:val="0"/>
              <w:adjustRightInd w:val="0"/>
              <w:spacing w:line="276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01.04.</w:t>
            </w:r>
          </w:p>
        </w:tc>
        <w:tc>
          <w:tcPr>
            <w:tcW w:w="31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EF5F58" w:rsidRDefault="00EF5F58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Товароведение непродовольственных товаров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ДЗ</w:t>
            </w:r>
          </w:p>
        </w:tc>
        <w:tc>
          <w:tcPr>
            <w:tcW w:w="84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255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85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170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48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1002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98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170</w:t>
            </w:r>
          </w:p>
        </w:tc>
        <w:tc>
          <w:tcPr>
            <w:tcW w:w="86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0</w:t>
            </w:r>
          </w:p>
        </w:tc>
        <w:tc>
          <w:tcPr>
            <w:tcW w:w="998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0</w:t>
            </w:r>
          </w:p>
        </w:tc>
      </w:tr>
      <w:tr w:rsidR="00EF5F58" w:rsidTr="00CB1DA5">
        <w:trPr>
          <w:trHeight w:val="383"/>
        </w:trPr>
        <w:tc>
          <w:tcPr>
            <w:tcW w:w="10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EF5F58" w:rsidRDefault="00EF5F58">
            <w:pPr>
              <w:spacing w:line="27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УП 01.</w:t>
            </w:r>
          </w:p>
        </w:tc>
        <w:tc>
          <w:tcPr>
            <w:tcW w:w="31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EF5F58" w:rsidRDefault="00EF5F58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Учебная практика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</w:p>
        </w:tc>
        <w:tc>
          <w:tcPr>
            <w:tcW w:w="84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bCs/>
                <w:w w:val="100"/>
                <w:sz w:val="20"/>
                <w:szCs w:val="20"/>
              </w:rPr>
            </w:pPr>
            <w:r>
              <w:rPr>
                <w:bCs/>
                <w:w w:val="100"/>
                <w:sz w:val="20"/>
                <w:szCs w:val="20"/>
              </w:rPr>
              <w:t>72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bCs/>
                <w:w w:val="100"/>
                <w:sz w:val="20"/>
                <w:szCs w:val="20"/>
              </w:rPr>
            </w:pPr>
            <w:r>
              <w:rPr>
                <w:bCs/>
                <w:w w:val="100"/>
                <w:sz w:val="20"/>
                <w:szCs w:val="20"/>
              </w:rPr>
              <w:t>0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bCs/>
                <w:w w:val="100"/>
                <w:sz w:val="20"/>
                <w:szCs w:val="20"/>
              </w:rPr>
            </w:pPr>
            <w:r>
              <w:rPr>
                <w:bCs/>
                <w:w w:val="100"/>
                <w:sz w:val="20"/>
                <w:szCs w:val="20"/>
              </w:rPr>
              <w:t>72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bCs/>
                <w:w w:val="100"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bCs/>
                <w:w w:val="100"/>
                <w:sz w:val="20"/>
                <w:szCs w:val="20"/>
              </w:rPr>
            </w:pPr>
            <w:r>
              <w:rPr>
                <w:bCs/>
                <w:w w:val="100"/>
                <w:sz w:val="20"/>
                <w:szCs w:val="20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bCs/>
                <w:w w:val="100"/>
                <w:sz w:val="20"/>
                <w:szCs w:val="20"/>
              </w:rPr>
            </w:pPr>
            <w:r>
              <w:rPr>
                <w:bCs/>
                <w:w w:val="100"/>
                <w:sz w:val="20"/>
                <w:szCs w:val="20"/>
              </w:rPr>
              <w:t>0</w:t>
            </w:r>
          </w:p>
        </w:tc>
        <w:tc>
          <w:tcPr>
            <w:tcW w:w="1002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bCs/>
                <w:w w:val="100"/>
                <w:sz w:val="20"/>
                <w:szCs w:val="20"/>
              </w:rPr>
            </w:pPr>
            <w:r>
              <w:rPr>
                <w:bCs/>
                <w:w w:val="100"/>
                <w:sz w:val="20"/>
                <w:szCs w:val="20"/>
              </w:rPr>
              <w:t>0</w:t>
            </w:r>
          </w:p>
        </w:tc>
        <w:tc>
          <w:tcPr>
            <w:tcW w:w="98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bCs/>
                <w:w w:val="100"/>
                <w:sz w:val="20"/>
                <w:szCs w:val="20"/>
              </w:rPr>
            </w:pPr>
            <w:r>
              <w:rPr>
                <w:bCs/>
                <w:w w:val="1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bCs/>
                <w:w w:val="100"/>
                <w:sz w:val="20"/>
                <w:szCs w:val="20"/>
              </w:rPr>
            </w:pPr>
            <w:r>
              <w:rPr>
                <w:bCs/>
                <w:w w:val="100"/>
                <w:sz w:val="20"/>
                <w:szCs w:val="20"/>
              </w:rPr>
              <w:t>72</w:t>
            </w:r>
          </w:p>
        </w:tc>
        <w:tc>
          <w:tcPr>
            <w:tcW w:w="86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0</w:t>
            </w:r>
          </w:p>
        </w:tc>
        <w:tc>
          <w:tcPr>
            <w:tcW w:w="998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0</w:t>
            </w:r>
          </w:p>
        </w:tc>
      </w:tr>
      <w:tr w:rsidR="00EF5F58" w:rsidTr="00CB1DA5">
        <w:trPr>
          <w:trHeight w:val="810"/>
        </w:trPr>
        <w:tc>
          <w:tcPr>
            <w:tcW w:w="10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EF5F58" w:rsidRDefault="00EF5F58">
            <w:pPr>
              <w:spacing w:line="276" w:lineRule="auto"/>
              <w:jc w:val="both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ПМ. 02. </w:t>
            </w:r>
          </w:p>
        </w:tc>
        <w:tc>
          <w:tcPr>
            <w:tcW w:w="31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EF5F58" w:rsidRDefault="00EF5F58">
            <w:pPr>
              <w:spacing w:line="276" w:lineRule="auto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Организация и проведение экспертизы и оценки качества товаров</w:t>
            </w:r>
          </w:p>
        </w:tc>
        <w:tc>
          <w:tcPr>
            <w:tcW w:w="9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1/э</w:t>
            </w:r>
          </w:p>
        </w:tc>
        <w:tc>
          <w:tcPr>
            <w:tcW w:w="84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b/>
                <w:w w:val="100"/>
                <w:sz w:val="20"/>
                <w:szCs w:val="20"/>
              </w:rPr>
            </w:pPr>
            <w:r>
              <w:rPr>
                <w:b/>
                <w:w w:val="100"/>
                <w:sz w:val="20"/>
                <w:szCs w:val="20"/>
              </w:rPr>
              <w:t>567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b/>
                <w:w w:val="100"/>
                <w:sz w:val="20"/>
                <w:szCs w:val="20"/>
              </w:rPr>
            </w:pPr>
            <w:r>
              <w:rPr>
                <w:b/>
                <w:w w:val="100"/>
                <w:sz w:val="20"/>
                <w:szCs w:val="20"/>
              </w:rPr>
              <w:t>149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b/>
                <w:w w:val="100"/>
                <w:sz w:val="20"/>
                <w:szCs w:val="20"/>
              </w:rPr>
            </w:pPr>
            <w:r>
              <w:rPr>
                <w:b/>
                <w:w w:val="100"/>
                <w:sz w:val="20"/>
                <w:szCs w:val="20"/>
              </w:rPr>
              <w:t>388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b/>
                <w:w w:val="100"/>
                <w:sz w:val="20"/>
                <w:szCs w:val="20"/>
              </w:rPr>
            </w:pPr>
            <w:r>
              <w:rPr>
                <w:b/>
                <w:w w:val="100"/>
                <w:sz w:val="20"/>
                <w:szCs w:val="20"/>
              </w:rPr>
              <w:t>174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>
              <w:rPr>
                <w:b/>
                <w:color w:val="auto"/>
                <w:w w:val="100"/>
                <w:sz w:val="20"/>
                <w:szCs w:val="20"/>
              </w:rPr>
              <w:t>30</w:t>
            </w:r>
          </w:p>
        </w:tc>
        <w:tc>
          <w:tcPr>
            <w:tcW w:w="86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>
              <w:rPr>
                <w:b/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100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>
              <w:rPr>
                <w:b/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98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>
              <w:rPr>
                <w:b/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>
              <w:rPr>
                <w:b/>
                <w:color w:val="auto"/>
                <w:w w:val="100"/>
                <w:sz w:val="20"/>
                <w:szCs w:val="20"/>
              </w:rPr>
              <w:t>132</w:t>
            </w:r>
          </w:p>
        </w:tc>
        <w:tc>
          <w:tcPr>
            <w:tcW w:w="86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>
              <w:rPr>
                <w:b/>
                <w:color w:val="auto"/>
                <w:w w:val="100"/>
                <w:sz w:val="20"/>
                <w:szCs w:val="20"/>
              </w:rPr>
              <w:t>256</w:t>
            </w:r>
          </w:p>
        </w:tc>
        <w:tc>
          <w:tcPr>
            <w:tcW w:w="99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>
              <w:rPr>
                <w:b/>
                <w:color w:val="auto"/>
                <w:w w:val="100"/>
                <w:sz w:val="20"/>
                <w:szCs w:val="20"/>
              </w:rPr>
              <w:t>0</w:t>
            </w:r>
          </w:p>
        </w:tc>
      </w:tr>
      <w:tr w:rsidR="00EF5F58" w:rsidTr="00CB1DA5">
        <w:trPr>
          <w:trHeight w:val="469"/>
        </w:trPr>
        <w:tc>
          <w:tcPr>
            <w:tcW w:w="1061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EF5F58" w:rsidRDefault="00EF5F58">
            <w:pPr>
              <w:autoSpaceDE w:val="0"/>
              <w:autoSpaceDN w:val="0"/>
              <w:adjustRightInd w:val="0"/>
              <w:spacing w:line="180" w:lineRule="atLeast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МДК. 02.01.</w:t>
            </w:r>
          </w:p>
        </w:tc>
        <w:tc>
          <w:tcPr>
            <w:tcW w:w="3101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EF5F58" w:rsidRDefault="00EF5F58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Оценка качества товаров и основы экспертизы</w:t>
            </w:r>
          </w:p>
        </w:tc>
        <w:tc>
          <w:tcPr>
            <w:tcW w:w="991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-,Э</w:t>
            </w:r>
          </w:p>
        </w:tc>
        <w:tc>
          <w:tcPr>
            <w:tcW w:w="847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477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149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298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174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30</w:t>
            </w:r>
          </w:p>
        </w:tc>
        <w:tc>
          <w:tcPr>
            <w:tcW w:w="860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1002" w:type="dxa"/>
            <w:gridSpan w:val="3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987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132</w:t>
            </w:r>
          </w:p>
        </w:tc>
        <w:tc>
          <w:tcPr>
            <w:tcW w:w="862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166</w:t>
            </w:r>
          </w:p>
        </w:tc>
        <w:tc>
          <w:tcPr>
            <w:tcW w:w="998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</w:tr>
      <w:tr w:rsidR="00EF5F58" w:rsidTr="00CB1DA5">
        <w:trPr>
          <w:trHeight w:val="315"/>
        </w:trPr>
        <w:tc>
          <w:tcPr>
            <w:tcW w:w="10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EF5F58" w:rsidRDefault="00EF5F58">
            <w:pPr>
              <w:spacing w:line="276" w:lineRule="auto"/>
              <w:jc w:val="both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УП 02.</w:t>
            </w:r>
          </w:p>
        </w:tc>
        <w:tc>
          <w:tcPr>
            <w:tcW w:w="31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EF5F58" w:rsidRDefault="00EF5F58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Учебная практика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</w:p>
        </w:tc>
        <w:tc>
          <w:tcPr>
            <w:tcW w:w="84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90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0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90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1002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98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6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90</w:t>
            </w:r>
          </w:p>
        </w:tc>
        <w:tc>
          <w:tcPr>
            <w:tcW w:w="99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</w:tr>
      <w:tr w:rsidR="00EF5F58" w:rsidTr="00CB1DA5">
        <w:trPr>
          <w:trHeight w:val="360"/>
        </w:trPr>
        <w:tc>
          <w:tcPr>
            <w:tcW w:w="10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EF5F58" w:rsidRDefault="00EF5F58">
            <w:pPr>
              <w:autoSpaceDE w:val="0"/>
              <w:autoSpaceDN w:val="0"/>
              <w:adjustRightInd w:val="0"/>
              <w:spacing w:line="180" w:lineRule="atLeast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ПМ. 03. </w:t>
            </w:r>
          </w:p>
        </w:tc>
        <w:tc>
          <w:tcPr>
            <w:tcW w:w="31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EF5F58" w:rsidRDefault="00EF5F58">
            <w:pPr>
              <w:spacing w:line="276" w:lineRule="auto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Организация работ в подразделении организации</w:t>
            </w:r>
          </w:p>
        </w:tc>
        <w:tc>
          <w:tcPr>
            <w:tcW w:w="9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2/</w:t>
            </w:r>
            <w:proofErr w:type="spellStart"/>
            <w:r>
              <w:rPr>
                <w:w w:val="100"/>
                <w:sz w:val="20"/>
                <w:szCs w:val="20"/>
              </w:rPr>
              <w:t>дз</w:t>
            </w:r>
            <w:proofErr w:type="spellEnd"/>
          </w:p>
        </w:tc>
        <w:tc>
          <w:tcPr>
            <w:tcW w:w="84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b/>
                <w:w w:val="100"/>
                <w:sz w:val="20"/>
                <w:szCs w:val="20"/>
              </w:rPr>
            </w:pPr>
            <w:r>
              <w:rPr>
                <w:b/>
                <w:w w:val="100"/>
                <w:sz w:val="20"/>
                <w:szCs w:val="20"/>
              </w:rPr>
              <w:t>351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b/>
                <w:w w:val="100"/>
                <w:sz w:val="20"/>
                <w:szCs w:val="20"/>
              </w:rPr>
            </w:pPr>
            <w:r>
              <w:rPr>
                <w:b/>
                <w:w w:val="100"/>
                <w:sz w:val="20"/>
                <w:szCs w:val="20"/>
              </w:rPr>
              <w:t>117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b/>
                <w:w w:val="100"/>
                <w:sz w:val="20"/>
                <w:szCs w:val="20"/>
              </w:rPr>
            </w:pPr>
            <w:r>
              <w:rPr>
                <w:b/>
                <w:w w:val="100"/>
                <w:sz w:val="20"/>
                <w:szCs w:val="20"/>
              </w:rPr>
              <w:t>234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b/>
                <w:w w:val="100"/>
                <w:sz w:val="20"/>
                <w:szCs w:val="20"/>
              </w:rPr>
            </w:pPr>
            <w:r>
              <w:rPr>
                <w:b/>
                <w:w w:val="100"/>
                <w:sz w:val="20"/>
                <w:szCs w:val="20"/>
              </w:rPr>
              <w:t>90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>
              <w:rPr>
                <w:b/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>
              <w:rPr>
                <w:b/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100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>
              <w:rPr>
                <w:b/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98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>
              <w:rPr>
                <w:b/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b/>
                <w:w w:val="100"/>
                <w:sz w:val="20"/>
                <w:szCs w:val="20"/>
              </w:rPr>
            </w:pPr>
            <w:r>
              <w:rPr>
                <w:b/>
                <w:w w:val="100"/>
                <w:sz w:val="20"/>
                <w:szCs w:val="20"/>
              </w:rPr>
              <w:t>0</w:t>
            </w:r>
          </w:p>
        </w:tc>
        <w:tc>
          <w:tcPr>
            <w:tcW w:w="86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b/>
                <w:w w:val="100"/>
                <w:sz w:val="20"/>
                <w:szCs w:val="20"/>
              </w:rPr>
            </w:pPr>
            <w:r>
              <w:rPr>
                <w:b/>
                <w:w w:val="100"/>
                <w:sz w:val="20"/>
                <w:szCs w:val="20"/>
              </w:rPr>
              <w:t>76</w:t>
            </w:r>
          </w:p>
        </w:tc>
        <w:tc>
          <w:tcPr>
            <w:tcW w:w="99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b/>
                <w:w w:val="100"/>
                <w:sz w:val="20"/>
                <w:szCs w:val="20"/>
              </w:rPr>
            </w:pPr>
            <w:r>
              <w:rPr>
                <w:b/>
                <w:w w:val="100"/>
                <w:sz w:val="20"/>
                <w:szCs w:val="20"/>
              </w:rPr>
              <w:t>158</w:t>
            </w:r>
          </w:p>
        </w:tc>
      </w:tr>
      <w:tr w:rsidR="00EF5F58" w:rsidTr="00CB1DA5">
        <w:trPr>
          <w:trHeight w:val="360"/>
        </w:trPr>
        <w:tc>
          <w:tcPr>
            <w:tcW w:w="1061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EF5F58" w:rsidRDefault="00EF5F58">
            <w:pPr>
              <w:autoSpaceDE w:val="0"/>
              <w:autoSpaceDN w:val="0"/>
              <w:adjustRightInd w:val="0"/>
              <w:spacing w:line="180" w:lineRule="atLeast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МДК. 03.01.</w:t>
            </w:r>
          </w:p>
        </w:tc>
        <w:tc>
          <w:tcPr>
            <w:tcW w:w="3101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EF5F58" w:rsidRDefault="00EF5F58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Управление структурным подразделением организации</w:t>
            </w:r>
          </w:p>
        </w:tc>
        <w:tc>
          <w:tcPr>
            <w:tcW w:w="991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ДЗ</w:t>
            </w:r>
          </w:p>
        </w:tc>
        <w:tc>
          <w:tcPr>
            <w:tcW w:w="847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246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82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164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64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1002" w:type="dxa"/>
            <w:gridSpan w:val="3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987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0</w:t>
            </w:r>
          </w:p>
        </w:tc>
        <w:tc>
          <w:tcPr>
            <w:tcW w:w="862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76</w:t>
            </w:r>
          </w:p>
        </w:tc>
        <w:tc>
          <w:tcPr>
            <w:tcW w:w="998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88</w:t>
            </w:r>
          </w:p>
        </w:tc>
      </w:tr>
      <w:tr w:rsidR="00EF5F58" w:rsidTr="00CB1DA5">
        <w:trPr>
          <w:trHeight w:val="360"/>
        </w:trPr>
        <w:tc>
          <w:tcPr>
            <w:tcW w:w="10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03.02.</w:t>
            </w:r>
          </w:p>
        </w:tc>
        <w:tc>
          <w:tcPr>
            <w:tcW w:w="31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EF5F58" w:rsidRDefault="00EF5F58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Экономика организации</w:t>
            </w:r>
          </w:p>
        </w:tc>
        <w:tc>
          <w:tcPr>
            <w:tcW w:w="99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ДЗ</w:t>
            </w:r>
          </w:p>
        </w:tc>
        <w:tc>
          <w:tcPr>
            <w:tcW w:w="84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105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35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70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26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1002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98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0</w:t>
            </w:r>
          </w:p>
        </w:tc>
        <w:tc>
          <w:tcPr>
            <w:tcW w:w="86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0</w:t>
            </w:r>
          </w:p>
        </w:tc>
        <w:tc>
          <w:tcPr>
            <w:tcW w:w="99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70</w:t>
            </w:r>
          </w:p>
        </w:tc>
      </w:tr>
      <w:tr w:rsidR="00EF5F58" w:rsidTr="00CB1DA5">
        <w:trPr>
          <w:trHeight w:val="360"/>
        </w:trPr>
        <w:tc>
          <w:tcPr>
            <w:tcW w:w="10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УП 03.</w:t>
            </w:r>
          </w:p>
        </w:tc>
        <w:tc>
          <w:tcPr>
            <w:tcW w:w="31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EF5F58" w:rsidRDefault="00EF5F58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Учебная практика</w:t>
            </w:r>
          </w:p>
        </w:tc>
        <w:tc>
          <w:tcPr>
            <w:tcW w:w="99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</w:p>
        </w:tc>
        <w:tc>
          <w:tcPr>
            <w:tcW w:w="84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0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1002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98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0</w:t>
            </w:r>
          </w:p>
        </w:tc>
        <w:tc>
          <w:tcPr>
            <w:tcW w:w="86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0</w:t>
            </w:r>
          </w:p>
        </w:tc>
        <w:tc>
          <w:tcPr>
            <w:tcW w:w="99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0</w:t>
            </w:r>
          </w:p>
        </w:tc>
      </w:tr>
      <w:tr w:rsidR="00EF5F58" w:rsidTr="00CB1DA5">
        <w:trPr>
          <w:trHeight w:val="360"/>
        </w:trPr>
        <w:tc>
          <w:tcPr>
            <w:tcW w:w="10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EF5F58" w:rsidRDefault="00EF5F58">
            <w:pPr>
              <w:autoSpaceDE w:val="0"/>
              <w:autoSpaceDN w:val="0"/>
              <w:adjustRightInd w:val="0"/>
              <w:spacing w:line="180" w:lineRule="atLeast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ПМ.04. </w:t>
            </w:r>
          </w:p>
        </w:tc>
        <w:tc>
          <w:tcPr>
            <w:tcW w:w="31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EF5F58" w:rsidRDefault="00EF5F58">
            <w:pPr>
              <w:spacing w:line="276" w:lineRule="auto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Выполнение работ по одной или нескольким профессиям рабочих, должностям служащих.</w:t>
            </w: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9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2/з</w:t>
            </w:r>
          </w:p>
        </w:tc>
        <w:tc>
          <w:tcPr>
            <w:tcW w:w="84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b/>
                <w:w w:val="100"/>
                <w:sz w:val="20"/>
                <w:szCs w:val="20"/>
              </w:rPr>
            </w:pPr>
            <w:r>
              <w:rPr>
                <w:b/>
                <w:w w:val="100"/>
                <w:sz w:val="20"/>
                <w:szCs w:val="20"/>
              </w:rPr>
              <w:t>160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b/>
                <w:w w:val="100"/>
                <w:sz w:val="20"/>
                <w:szCs w:val="20"/>
              </w:rPr>
            </w:pPr>
            <w:r>
              <w:rPr>
                <w:b/>
                <w:w w:val="100"/>
                <w:sz w:val="20"/>
                <w:szCs w:val="20"/>
              </w:rPr>
              <w:t>22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b/>
                <w:w w:val="100"/>
                <w:sz w:val="20"/>
                <w:szCs w:val="20"/>
              </w:rPr>
            </w:pPr>
            <w:r>
              <w:rPr>
                <w:b/>
                <w:w w:val="100"/>
                <w:sz w:val="20"/>
                <w:szCs w:val="20"/>
              </w:rPr>
              <w:t>138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b/>
                <w:w w:val="100"/>
                <w:sz w:val="20"/>
                <w:szCs w:val="20"/>
              </w:rPr>
            </w:pPr>
            <w:r>
              <w:rPr>
                <w:b/>
                <w:w w:val="100"/>
                <w:sz w:val="20"/>
                <w:szCs w:val="20"/>
              </w:rPr>
              <w:t>28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>
              <w:rPr>
                <w:b/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>
              <w:rPr>
                <w:b/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100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>
              <w:rPr>
                <w:b/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98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>
              <w:rPr>
                <w:b/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b/>
                <w:w w:val="100"/>
                <w:sz w:val="20"/>
                <w:szCs w:val="20"/>
              </w:rPr>
            </w:pPr>
            <w:r>
              <w:rPr>
                <w:b/>
                <w:w w:val="100"/>
                <w:sz w:val="20"/>
                <w:szCs w:val="20"/>
              </w:rPr>
              <w:t>0</w:t>
            </w:r>
          </w:p>
        </w:tc>
        <w:tc>
          <w:tcPr>
            <w:tcW w:w="86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b/>
                <w:w w:val="100"/>
                <w:sz w:val="20"/>
                <w:szCs w:val="20"/>
              </w:rPr>
            </w:pPr>
            <w:r>
              <w:rPr>
                <w:b/>
                <w:w w:val="100"/>
                <w:sz w:val="20"/>
                <w:szCs w:val="20"/>
              </w:rPr>
              <w:t>138</w:t>
            </w:r>
          </w:p>
        </w:tc>
        <w:tc>
          <w:tcPr>
            <w:tcW w:w="99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b/>
                <w:w w:val="100"/>
                <w:sz w:val="20"/>
                <w:szCs w:val="20"/>
              </w:rPr>
            </w:pPr>
            <w:r>
              <w:rPr>
                <w:b/>
                <w:w w:val="100"/>
                <w:sz w:val="20"/>
                <w:szCs w:val="20"/>
              </w:rPr>
              <w:t>0</w:t>
            </w:r>
          </w:p>
        </w:tc>
      </w:tr>
      <w:tr w:rsidR="00EF5F58" w:rsidTr="00CB1DA5">
        <w:trPr>
          <w:trHeight w:val="360"/>
        </w:trPr>
        <w:tc>
          <w:tcPr>
            <w:tcW w:w="1061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EF5F58" w:rsidRDefault="00EF5F58">
            <w:pPr>
              <w:autoSpaceDE w:val="0"/>
              <w:autoSpaceDN w:val="0"/>
              <w:adjustRightInd w:val="0"/>
              <w:spacing w:line="180" w:lineRule="atLeast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МДК. 04.01.</w:t>
            </w:r>
          </w:p>
        </w:tc>
        <w:tc>
          <w:tcPr>
            <w:tcW w:w="3101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EF5F58" w:rsidRDefault="00EF5F58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Контрольно-кассовые машины</w:t>
            </w:r>
          </w:p>
        </w:tc>
        <w:tc>
          <w:tcPr>
            <w:tcW w:w="991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З</w:t>
            </w:r>
          </w:p>
        </w:tc>
        <w:tc>
          <w:tcPr>
            <w:tcW w:w="847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35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11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24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14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1002" w:type="dxa"/>
            <w:gridSpan w:val="3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987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0</w:t>
            </w:r>
          </w:p>
        </w:tc>
        <w:tc>
          <w:tcPr>
            <w:tcW w:w="862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24</w:t>
            </w:r>
          </w:p>
        </w:tc>
        <w:tc>
          <w:tcPr>
            <w:tcW w:w="998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0</w:t>
            </w:r>
          </w:p>
        </w:tc>
      </w:tr>
      <w:tr w:rsidR="00EF5F58" w:rsidTr="00CB1DA5">
        <w:trPr>
          <w:trHeight w:val="360"/>
        </w:trPr>
        <w:tc>
          <w:tcPr>
            <w:tcW w:w="10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EF5F58" w:rsidRDefault="00EF5F58">
            <w:pPr>
              <w:spacing w:line="27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МДК. 04.02.</w:t>
            </w:r>
          </w:p>
        </w:tc>
        <w:tc>
          <w:tcPr>
            <w:tcW w:w="31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EF5F58" w:rsidRDefault="00EF5F58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Учет  и отчетность</w:t>
            </w:r>
          </w:p>
        </w:tc>
        <w:tc>
          <w:tcPr>
            <w:tcW w:w="99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З</w:t>
            </w:r>
          </w:p>
        </w:tc>
        <w:tc>
          <w:tcPr>
            <w:tcW w:w="84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35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11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24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14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1002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98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0</w:t>
            </w:r>
          </w:p>
        </w:tc>
        <w:tc>
          <w:tcPr>
            <w:tcW w:w="86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24</w:t>
            </w:r>
          </w:p>
        </w:tc>
        <w:tc>
          <w:tcPr>
            <w:tcW w:w="99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0</w:t>
            </w:r>
          </w:p>
        </w:tc>
      </w:tr>
      <w:tr w:rsidR="00EF5F58" w:rsidTr="00CB1DA5">
        <w:trPr>
          <w:trHeight w:val="360"/>
        </w:trPr>
        <w:tc>
          <w:tcPr>
            <w:tcW w:w="10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УП 04.</w:t>
            </w:r>
          </w:p>
        </w:tc>
        <w:tc>
          <w:tcPr>
            <w:tcW w:w="31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EF5F58" w:rsidRDefault="00EF5F58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Учебная практика</w:t>
            </w:r>
          </w:p>
        </w:tc>
        <w:tc>
          <w:tcPr>
            <w:tcW w:w="99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</w:p>
        </w:tc>
        <w:tc>
          <w:tcPr>
            <w:tcW w:w="84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90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0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90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1002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98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0</w:t>
            </w:r>
          </w:p>
        </w:tc>
        <w:tc>
          <w:tcPr>
            <w:tcW w:w="86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90</w:t>
            </w:r>
          </w:p>
        </w:tc>
        <w:tc>
          <w:tcPr>
            <w:tcW w:w="998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0</w:t>
            </w:r>
          </w:p>
        </w:tc>
      </w:tr>
      <w:tr w:rsidR="00EF5F58" w:rsidTr="00EF5F58">
        <w:trPr>
          <w:gridAfter w:val="24"/>
          <w:wAfter w:w="10658" w:type="dxa"/>
          <w:trHeight w:val="268"/>
        </w:trPr>
        <w:tc>
          <w:tcPr>
            <w:tcW w:w="10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EF5F58" w:rsidRDefault="00EF5F58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  <w:lang w:eastAsia="ar-SA"/>
              </w:rPr>
            </w:pPr>
          </w:p>
        </w:tc>
        <w:tc>
          <w:tcPr>
            <w:tcW w:w="31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Консультации</w:t>
            </w:r>
          </w:p>
        </w:tc>
      </w:tr>
      <w:tr w:rsidR="00EF5F58" w:rsidTr="00EF5F58">
        <w:trPr>
          <w:trHeight w:val="499"/>
        </w:trPr>
        <w:tc>
          <w:tcPr>
            <w:tcW w:w="106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31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Всего</w:t>
            </w:r>
          </w:p>
        </w:tc>
        <w:tc>
          <w:tcPr>
            <w:tcW w:w="999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EF5F58" w:rsidRDefault="00EF5F58">
            <w:pPr>
              <w:shd w:val="clear" w:color="auto" w:fill="FFFFFF" w:themeFill="background1"/>
              <w:spacing w:line="276" w:lineRule="auto"/>
              <w:ind w:left="-112"/>
              <w:jc w:val="center"/>
              <w:rPr>
                <w:bCs/>
                <w:w w:val="100"/>
                <w:sz w:val="20"/>
                <w:szCs w:val="20"/>
              </w:rPr>
            </w:pPr>
          </w:p>
        </w:tc>
        <w:tc>
          <w:tcPr>
            <w:tcW w:w="848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  <w:hideMark/>
          </w:tcPr>
          <w:p w:rsidR="00EF5F58" w:rsidRDefault="00282FBF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5579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EF5F58" w:rsidRDefault="00282FBF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1775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EF5F58" w:rsidRDefault="00A5227B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3744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60</w:t>
            </w:r>
          </w:p>
        </w:tc>
        <w:tc>
          <w:tcPr>
            <w:tcW w:w="873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612</w:t>
            </w:r>
          </w:p>
        </w:tc>
        <w:tc>
          <w:tcPr>
            <w:tcW w:w="992" w:type="dxa"/>
            <w:gridSpan w:val="3"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792</w:t>
            </w:r>
          </w:p>
        </w:tc>
        <w:tc>
          <w:tcPr>
            <w:tcW w:w="992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576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828</w:t>
            </w:r>
          </w:p>
        </w:tc>
        <w:tc>
          <w:tcPr>
            <w:tcW w:w="850" w:type="dxa"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612</w:t>
            </w:r>
          </w:p>
        </w:tc>
        <w:tc>
          <w:tcPr>
            <w:tcW w:w="993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324</w:t>
            </w:r>
          </w:p>
        </w:tc>
      </w:tr>
      <w:tr w:rsidR="00EF5F58" w:rsidTr="00EF5F58">
        <w:trPr>
          <w:trHeight w:val="499"/>
        </w:trPr>
        <w:tc>
          <w:tcPr>
            <w:tcW w:w="106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ПП</w:t>
            </w:r>
          </w:p>
        </w:tc>
        <w:tc>
          <w:tcPr>
            <w:tcW w:w="31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hideMark/>
          </w:tcPr>
          <w:p w:rsidR="00EF5F58" w:rsidRDefault="00EF5F58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Производственная практика (по профилю специальности)</w:t>
            </w:r>
          </w:p>
        </w:tc>
        <w:tc>
          <w:tcPr>
            <w:tcW w:w="999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EF5F58" w:rsidRDefault="00EF5F58">
            <w:pPr>
              <w:shd w:val="clear" w:color="auto" w:fill="FFFFFF" w:themeFill="background1"/>
              <w:spacing w:line="276" w:lineRule="auto"/>
              <w:ind w:left="-112"/>
              <w:jc w:val="center"/>
              <w:rPr>
                <w:bCs/>
                <w:w w:val="100"/>
                <w:sz w:val="20"/>
                <w:szCs w:val="20"/>
              </w:rPr>
            </w:pPr>
          </w:p>
        </w:tc>
        <w:tc>
          <w:tcPr>
            <w:tcW w:w="848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</w:p>
        </w:tc>
        <w:tc>
          <w:tcPr>
            <w:tcW w:w="873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</w:p>
        </w:tc>
        <w:tc>
          <w:tcPr>
            <w:tcW w:w="992" w:type="dxa"/>
            <w:gridSpan w:val="3"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</w:p>
        </w:tc>
        <w:tc>
          <w:tcPr>
            <w:tcW w:w="993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144</w:t>
            </w:r>
          </w:p>
        </w:tc>
      </w:tr>
      <w:tr w:rsidR="00EF5F58" w:rsidTr="00EF5F58">
        <w:trPr>
          <w:trHeight w:val="435"/>
        </w:trPr>
        <w:tc>
          <w:tcPr>
            <w:tcW w:w="1061" w:type="dxa"/>
            <w:tcBorders>
              <w:top w:val="nil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bottom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rPr>
                <w:b/>
                <w:bCs/>
                <w:w w:val="100"/>
                <w:sz w:val="18"/>
                <w:szCs w:val="18"/>
              </w:rPr>
            </w:pPr>
            <w:r>
              <w:rPr>
                <w:b/>
                <w:bCs/>
                <w:w w:val="100"/>
                <w:sz w:val="18"/>
                <w:szCs w:val="18"/>
              </w:rPr>
              <w:t>ПДП</w:t>
            </w:r>
          </w:p>
        </w:tc>
        <w:tc>
          <w:tcPr>
            <w:tcW w:w="3101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vAlign w:val="bottom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rPr>
                <w:b/>
                <w:bCs/>
                <w:w w:val="100"/>
                <w:sz w:val="18"/>
                <w:szCs w:val="18"/>
              </w:rPr>
            </w:pPr>
            <w:r>
              <w:rPr>
                <w:b/>
                <w:bCs/>
                <w:w w:val="100"/>
                <w:sz w:val="18"/>
                <w:szCs w:val="18"/>
              </w:rPr>
              <w:t>Преддипломная практика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</w:p>
        </w:tc>
        <w:tc>
          <w:tcPr>
            <w:tcW w:w="873" w:type="dxa"/>
            <w:gridSpan w:val="2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 xml:space="preserve">4 </w:t>
            </w:r>
            <w:proofErr w:type="spellStart"/>
            <w:r>
              <w:rPr>
                <w:w w:val="100"/>
                <w:sz w:val="20"/>
                <w:szCs w:val="20"/>
              </w:rPr>
              <w:t>нед</w:t>
            </w:r>
            <w:proofErr w:type="spellEnd"/>
            <w:r>
              <w:rPr>
                <w:w w:val="100"/>
                <w:sz w:val="20"/>
                <w:szCs w:val="20"/>
              </w:rPr>
              <w:t>.</w:t>
            </w:r>
          </w:p>
        </w:tc>
      </w:tr>
      <w:tr w:rsidR="00EF5F58" w:rsidTr="00EF5F58">
        <w:trPr>
          <w:cantSplit/>
          <w:trHeight w:val="20"/>
        </w:trPr>
        <w:tc>
          <w:tcPr>
            <w:tcW w:w="1061" w:type="dxa"/>
            <w:tcBorders>
              <w:top w:val="nil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bottom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rPr>
                <w:b/>
                <w:bCs/>
                <w:w w:val="100"/>
                <w:sz w:val="18"/>
                <w:szCs w:val="18"/>
              </w:rPr>
            </w:pPr>
            <w:r>
              <w:rPr>
                <w:b/>
                <w:bCs/>
                <w:w w:val="100"/>
                <w:sz w:val="18"/>
                <w:szCs w:val="18"/>
              </w:rPr>
              <w:t>ПА</w:t>
            </w:r>
          </w:p>
        </w:tc>
        <w:tc>
          <w:tcPr>
            <w:tcW w:w="3101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vAlign w:val="bottom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rPr>
                <w:b/>
                <w:bCs/>
                <w:w w:val="100"/>
                <w:sz w:val="18"/>
                <w:szCs w:val="18"/>
              </w:rPr>
            </w:pPr>
            <w:r>
              <w:rPr>
                <w:b/>
                <w:bCs/>
                <w:w w:val="100"/>
                <w:sz w:val="18"/>
                <w:szCs w:val="18"/>
              </w:rPr>
              <w:t>Промежуточная аттестация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</w:p>
        </w:tc>
        <w:tc>
          <w:tcPr>
            <w:tcW w:w="873" w:type="dxa"/>
            <w:gridSpan w:val="2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-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2нед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 xml:space="preserve">1 </w:t>
            </w:r>
            <w:proofErr w:type="spellStart"/>
            <w:r>
              <w:rPr>
                <w:w w:val="100"/>
                <w:sz w:val="20"/>
                <w:szCs w:val="20"/>
              </w:rPr>
              <w:t>нед</w:t>
            </w:r>
            <w:proofErr w:type="spellEnd"/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 xml:space="preserve">1 </w:t>
            </w:r>
            <w:proofErr w:type="spellStart"/>
            <w:r>
              <w:rPr>
                <w:w w:val="100"/>
                <w:sz w:val="20"/>
                <w:szCs w:val="20"/>
              </w:rPr>
              <w:t>нед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 xml:space="preserve">1 </w:t>
            </w:r>
            <w:proofErr w:type="spellStart"/>
            <w:r>
              <w:rPr>
                <w:w w:val="100"/>
                <w:sz w:val="20"/>
                <w:szCs w:val="20"/>
              </w:rPr>
              <w:t>нед</w:t>
            </w:r>
            <w:proofErr w:type="spellEnd"/>
          </w:p>
        </w:tc>
      </w:tr>
      <w:tr w:rsidR="00EF5F58" w:rsidTr="00EF5F58">
        <w:trPr>
          <w:cantSplit/>
          <w:trHeight w:val="20"/>
        </w:trPr>
        <w:tc>
          <w:tcPr>
            <w:tcW w:w="10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rPr>
                <w:b/>
                <w:bCs/>
                <w:w w:val="100"/>
                <w:sz w:val="18"/>
                <w:szCs w:val="18"/>
              </w:rPr>
            </w:pPr>
            <w:r>
              <w:rPr>
                <w:b/>
                <w:bCs/>
                <w:w w:val="100"/>
                <w:sz w:val="18"/>
                <w:szCs w:val="18"/>
              </w:rPr>
              <w:t>ГИА</w:t>
            </w:r>
          </w:p>
        </w:tc>
        <w:tc>
          <w:tcPr>
            <w:tcW w:w="31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rPr>
                <w:b/>
                <w:bCs/>
                <w:w w:val="100"/>
                <w:sz w:val="18"/>
                <w:szCs w:val="18"/>
              </w:rPr>
            </w:pPr>
            <w:r>
              <w:rPr>
                <w:b/>
                <w:bCs/>
                <w:w w:val="100"/>
                <w:sz w:val="18"/>
                <w:szCs w:val="18"/>
              </w:rPr>
              <w:t>Государственная итоговая аттестация</w:t>
            </w:r>
          </w:p>
        </w:tc>
        <w:tc>
          <w:tcPr>
            <w:tcW w:w="99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</w:p>
        </w:tc>
        <w:tc>
          <w:tcPr>
            <w:tcW w:w="84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</w:p>
        </w:tc>
        <w:tc>
          <w:tcPr>
            <w:tcW w:w="87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</w:p>
        </w:tc>
        <w:tc>
          <w:tcPr>
            <w:tcW w:w="99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</w:p>
        </w:tc>
        <w:tc>
          <w:tcPr>
            <w:tcW w:w="99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 xml:space="preserve">6 </w:t>
            </w:r>
            <w:proofErr w:type="spellStart"/>
            <w:r>
              <w:rPr>
                <w:w w:val="100"/>
                <w:sz w:val="20"/>
                <w:szCs w:val="20"/>
              </w:rPr>
              <w:t>нед</w:t>
            </w:r>
            <w:proofErr w:type="spellEnd"/>
          </w:p>
        </w:tc>
      </w:tr>
      <w:tr w:rsidR="00EF5F58" w:rsidTr="00EF5F58">
        <w:trPr>
          <w:cantSplit/>
          <w:trHeight w:val="69"/>
        </w:trPr>
        <w:tc>
          <w:tcPr>
            <w:tcW w:w="7568" w:type="dxa"/>
            <w:gridSpan w:val="10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hideMark/>
          </w:tcPr>
          <w:p w:rsidR="00EF5F58" w:rsidRDefault="00EF5F58">
            <w:pPr>
              <w:spacing w:line="276" w:lineRule="auto"/>
              <w:rPr>
                <w:rFonts w:asciiTheme="minorHAnsi" w:eastAsiaTheme="minorHAnsi" w:hAnsiTheme="minorHAnsi"/>
                <w:color w:val="auto"/>
                <w:w w:val="100"/>
                <w:sz w:val="22"/>
                <w:szCs w:val="22"/>
                <w:lang w:eastAsia="en-US"/>
              </w:rPr>
            </w:pPr>
          </w:p>
        </w:tc>
        <w:tc>
          <w:tcPr>
            <w:tcW w:w="851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12" w:space="0" w:color="auto"/>
            </w:tcBorders>
            <w:textDirection w:val="btLr"/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всего</w:t>
            </w:r>
          </w:p>
        </w:tc>
        <w:tc>
          <w:tcPr>
            <w:tcW w:w="850" w:type="dxa"/>
            <w:gridSpan w:val="2"/>
            <w:vMerge w:val="restart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ind w:left="-121"/>
              <w:jc w:val="center"/>
              <w:rPr>
                <w:w w:val="100"/>
                <w:sz w:val="16"/>
                <w:szCs w:val="16"/>
              </w:rPr>
            </w:pPr>
            <w:r>
              <w:rPr>
                <w:w w:val="100"/>
                <w:sz w:val="16"/>
                <w:szCs w:val="16"/>
              </w:rPr>
              <w:t>дисциплин в МДК</w:t>
            </w:r>
          </w:p>
        </w:tc>
        <w:tc>
          <w:tcPr>
            <w:tcW w:w="873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0</w:t>
            </w:r>
          </w:p>
        </w:tc>
        <w:tc>
          <w:tcPr>
            <w:tcW w:w="992" w:type="dxa"/>
            <w:gridSpan w:val="3"/>
            <w:vMerge w:val="restart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0</w:t>
            </w:r>
          </w:p>
        </w:tc>
        <w:tc>
          <w:tcPr>
            <w:tcW w:w="992" w:type="dxa"/>
            <w:gridSpan w:val="2"/>
            <w:vMerge w:val="restart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vMerge w:val="restart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640</w:t>
            </w:r>
          </w:p>
        </w:tc>
        <w:tc>
          <w:tcPr>
            <w:tcW w:w="850" w:type="dxa"/>
            <w:vMerge w:val="restart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290</w:t>
            </w:r>
          </w:p>
        </w:tc>
        <w:tc>
          <w:tcPr>
            <w:tcW w:w="993" w:type="dxa"/>
            <w:gridSpan w:val="2"/>
            <w:vMerge w:val="restart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158</w:t>
            </w:r>
          </w:p>
        </w:tc>
      </w:tr>
      <w:tr w:rsidR="00EF5F58" w:rsidTr="00EF5F58">
        <w:trPr>
          <w:trHeight w:val="264"/>
        </w:trPr>
        <w:tc>
          <w:tcPr>
            <w:tcW w:w="7568" w:type="dxa"/>
            <w:gridSpan w:val="10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Государственная итоговая аттестация</w:t>
            </w:r>
          </w:p>
          <w:p w:rsidR="00EF5F58" w:rsidRDefault="00EF5F58">
            <w:pPr>
              <w:shd w:val="clear" w:color="auto" w:fill="FFFFFF" w:themeFill="background1"/>
              <w:spacing w:line="276" w:lineRule="auto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1.Программа базовой подготовки</w:t>
            </w:r>
          </w:p>
          <w:p w:rsidR="00EF5F58" w:rsidRDefault="00EF5F58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1.1. Дипломный проект (работа)</w:t>
            </w:r>
          </w:p>
          <w:p w:rsidR="00EF5F58" w:rsidRDefault="00EF5F58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 xml:space="preserve">Выполнение дипломного проекта (работы) с 20 мая по 15 июня (всего 4 </w:t>
            </w:r>
            <w:proofErr w:type="spellStart"/>
            <w:r>
              <w:rPr>
                <w:color w:val="auto"/>
                <w:w w:val="100"/>
                <w:sz w:val="20"/>
                <w:szCs w:val="20"/>
              </w:rPr>
              <w:t>нед</w:t>
            </w:r>
            <w:proofErr w:type="spellEnd"/>
            <w:r>
              <w:rPr>
                <w:color w:val="auto"/>
                <w:w w:val="100"/>
                <w:sz w:val="20"/>
                <w:szCs w:val="20"/>
              </w:rPr>
              <w:t>.)</w:t>
            </w:r>
          </w:p>
          <w:p w:rsidR="00EF5F58" w:rsidRDefault="00EF5F58">
            <w:pPr>
              <w:shd w:val="clear" w:color="auto" w:fill="FFFFFF" w:themeFill="background1"/>
              <w:spacing w:line="276" w:lineRule="auto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 xml:space="preserve">Защита дипломного проекта (работы) с 16июня по 30 июня (всего 2 </w:t>
            </w:r>
            <w:proofErr w:type="spellStart"/>
            <w:r>
              <w:rPr>
                <w:color w:val="auto"/>
                <w:w w:val="100"/>
                <w:sz w:val="20"/>
                <w:szCs w:val="20"/>
              </w:rPr>
              <w:t>нед</w:t>
            </w:r>
            <w:proofErr w:type="spellEnd"/>
            <w:r>
              <w:rPr>
                <w:color w:val="auto"/>
                <w:w w:val="100"/>
                <w:sz w:val="20"/>
                <w:szCs w:val="20"/>
              </w:rPr>
              <w:t>.)</w:t>
            </w:r>
          </w:p>
        </w:tc>
        <w:tc>
          <w:tcPr>
            <w:tcW w:w="851" w:type="dxa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:rsidR="00EF5F58" w:rsidRDefault="00EF5F58">
            <w:pPr>
              <w:rPr>
                <w:w w:val="100"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vMerge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F5F58" w:rsidRDefault="00EF5F58">
            <w:pPr>
              <w:rPr>
                <w:w w:val="100"/>
                <w:sz w:val="16"/>
                <w:szCs w:val="16"/>
              </w:rPr>
            </w:pPr>
          </w:p>
        </w:tc>
        <w:tc>
          <w:tcPr>
            <w:tcW w:w="873" w:type="dxa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EF5F58" w:rsidRDefault="00EF5F58">
            <w:pPr>
              <w:rPr>
                <w:b/>
                <w:bCs/>
                <w:w w:val="100"/>
                <w:sz w:val="20"/>
                <w:szCs w:val="20"/>
              </w:rPr>
            </w:pPr>
          </w:p>
        </w:tc>
        <w:tc>
          <w:tcPr>
            <w:tcW w:w="992" w:type="dxa"/>
            <w:gridSpan w:val="3"/>
            <w:vMerge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EF5F58" w:rsidRDefault="00EF5F58">
            <w:pPr>
              <w:rPr>
                <w:b/>
                <w:bCs/>
                <w:w w:val="100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vMerge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EF5F58" w:rsidRDefault="00EF5F58">
            <w:pPr>
              <w:rPr>
                <w:b/>
                <w:bCs/>
                <w:w w:val="100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vMerge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EF5F58" w:rsidRDefault="00EF5F58">
            <w:pPr>
              <w:rPr>
                <w:b/>
                <w:bCs/>
                <w:w w:val="100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EF5F58" w:rsidRDefault="00EF5F58">
            <w:pPr>
              <w:rPr>
                <w:b/>
                <w:bCs/>
                <w:w w:val="100"/>
                <w:sz w:val="20"/>
                <w:szCs w:val="20"/>
              </w:rPr>
            </w:pPr>
          </w:p>
        </w:tc>
        <w:tc>
          <w:tcPr>
            <w:tcW w:w="993" w:type="dxa"/>
            <w:gridSpan w:val="2"/>
            <w:vMerge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EF5F58" w:rsidRDefault="00EF5F58">
            <w:pPr>
              <w:rPr>
                <w:b/>
                <w:bCs/>
                <w:w w:val="100"/>
                <w:sz w:val="20"/>
                <w:szCs w:val="20"/>
              </w:rPr>
            </w:pPr>
          </w:p>
        </w:tc>
      </w:tr>
      <w:tr w:rsidR="00EF5F58" w:rsidTr="00EF5F58">
        <w:trPr>
          <w:trHeight w:val="265"/>
        </w:trPr>
        <w:tc>
          <w:tcPr>
            <w:tcW w:w="7568" w:type="dxa"/>
            <w:gridSpan w:val="10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vAlign w:val="center"/>
            <w:hideMark/>
          </w:tcPr>
          <w:p w:rsidR="00EF5F58" w:rsidRDefault="00EF5F58">
            <w:pPr>
              <w:rPr>
                <w:b/>
                <w:bCs/>
                <w:w w:val="100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:rsidR="00EF5F58" w:rsidRDefault="00EF5F58">
            <w:pPr>
              <w:rPr>
                <w:w w:val="100"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ind w:left="-117" w:right="-71"/>
              <w:rPr>
                <w:w w:val="100"/>
                <w:sz w:val="16"/>
                <w:szCs w:val="16"/>
              </w:rPr>
            </w:pPr>
            <w:proofErr w:type="spellStart"/>
            <w:r>
              <w:rPr>
                <w:w w:val="100"/>
                <w:sz w:val="16"/>
                <w:szCs w:val="16"/>
              </w:rPr>
              <w:t>уч.практик</w:t>
            </w:r>
            <w:proofErr w:type="spellEnd"/>
          </w:p>
        </w:tc>
        <w:tc>
          <w:tcPr>
            <w:tcW w:w="873" w:type="dxa"/>
            <w:gridSpan w:val="2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72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180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0</w:t>
            </w:r>
          </w:p>
        </w:tc>
      </w:tr>
      <w:tr w:rsidR="00EF5F58" w:rsidTr="00EF5F58">
        <w:trPr>
          <w:trHeight w:val="257"/>
        </w:trPr>
        <w:tc>
          <w:tcPr>
            <w:tcW w:w="7568" w:type="dxa"/>
            <w:gridSpan w:val="10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vAlign w:val="center"/>
            <w:hideMark/>
          </w:tcPr>
          <w:p w:rsidR="00EF5F58" w:rsidRDefault="00EF5F58">
            <w:pPr>
              <w:rPr>
                <w:b/>
                <w:bCs/>
                <w:w w:val="100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:rsidR="00EF5F58" w:rsidRDefault="00EF5F58">
            <w:pPr>
              <w:rPr>
                <w:w w:val="100"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rPr>
                <w:w w:val="100"/>
                <w:sz w:val="16"/>
                <w:szCs w:val="16"/>
              </w:rPr>
            </w:pPr>
            <w:proofErr w:type="spellStart"/>
            <w:r>
              <w:rPr>
                <w:w w:val="100"/>
                <w:sz w:val="16"/>
                <w:szCs w:val="16"/>
              </w:rPr>
              <w:t>произ.практики</w:t>
            </w:r>
            <w:proofErr w:type="spellEnd"/>
          </w:p>
        </w:tc>
        <w:tc>
          <w:tcPr>
            <w:tcW w:w="873" w:type="dxa"/>
            <w:gridSpan w:val="2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144</w:t>
            </w:r>
          </w:p>
        </w:tc>
      </w:tr>
      <w:tr w:rsidR="00EF5F58" w:rsidTr="00EF5F58">
        <w:trPr>
          <w:trHeight w:val="271"/>
        </w:trPr>
        <w:tc>
          <w:tcPr>
            <w:tcW w:w="7568" w:type="dxa"/>
            <w:gridSpan w:val="10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vAlign w:val="center"/>
            <w:hideMark/>
          </w:tcPr>
          <w:p w:rsidR="00EF5F58" w:rsidRDefault="00EF5F58">
            <w:pPr>
              <w:rPr>
                <w:b/>
                <w:bCs/>
                <w:w w:val="100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:rsidR="00EF5F58" w:rsidRDefault="00EF5F58">
            <w:pPr>
              <w:rPr>
                <w:w w:val="100"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ind w:left="-117"/>
              <w:rPr>
                <w:w w:val="100"/>
                <w:sz w:val="16"/>
                <w:szCs w:val="16"/>
              </w:rPr>
            </w:pPr>
            <w:r>
              <w:rPr>
                <w:w w:val="100"/>
                <w:sz w:val="16"/>
                <w:szCs w:val="16"/>
              </w:rPr>
              <w:t>экзаменов</w:t>
            </w:r>
          </w:p>
        </w:tc>
        <w:tc>
          <w:tcPr>
            <w:tcW w:w="873" w:type="dxa"/>
            <w:gridSpan w:val="2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3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</w:tr>
      <w:tr w:rsidR="00EF5F58" w:rsidTr="00EF5F58">
        <w:trPr>
          <w:trHeight w:val="235"/>
        </w:trPr>
        <w:tc>
          <w:tcPr>
            <w:tcW w:w="7568" w:type="dxa"/>
            <w:gridSpan w:val="10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vAlign w:val="center"/>
            <w:hideMark/>
          </w:tcPr>
          <w:p w:rsidR="00EF5F58" w:rsidRDefault="00EF5F58">
            <w:pPr>
              <w:rPr>
                <w:b/>
                <w:bCs/>
                <w:w w:val="100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:rsidR="00EF5F58" w:rsidRDefault="00EF5F58">
            <w:pPr>
              <w:rPr>
                <w:w w:val="100"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rPr>
                <w:w w:val="100"/>
                <w:sz w:val="16"/>
                <w:szCs w:val="16"/>
              </w:rPr>
            </w:pPr>
            <w:proofErr w:type="spellStart"/>
            <w:r>
              <w:rPr>
                <w:w w:val="100"/>
                <w:sz w:val="16"/>
                <w:szCs w:val="16"/>
              </w:rPr>
              <w:t>дифф.зачетов</w:t>
            </w:r>
            <w:proofErr w:type="spellEnd"/>
          </w:p>
        </w:tc>
        <w:tc>
          <w:tcPr>
            <w:tcW w:w="873" w:type="dxa"/>
            <w:gridSpan w:val="2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1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2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3</w:t>
            </w:r>
          </w:p>
        </w:tc>
      </w:tr>
      <w:tr w:rsidR="00EF5F58" w:rsidTr="00EF5F58">
        <w:trPr>
          <w:trHeight w:val="313"/>
        </w:trPr>
        <w:tc>
          <w:tcPr>
            <w:tcW w:w="7568" w:type="dxa"/>
            <w:gridSpan w:val="10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vAlign w:val="center"/>
            <w:hideMark/>
          </w:tcPr>
          <w:p w:rsidR="00EF5F58" w:rsidRDefault="00EF5F58">
            <w:pPr>
              <w:rPr>
                <w:b/>
                <w:bCs/>
                <w:w w:val="100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:rsidR="00EF5F58" w:rsidRDefault="00EF5F58">
            <w:pPr>
              <w:rPr>
                <w:w w:val="100"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rPr>
                <w:w w:val="100"/>
                <w:sz w:val="16"/>
                <w:szCs w:val="16"/>
              </w:rPr>
            </w:pPr>
            <w:r>
              <w:rPr>
                <w:w w:val="100"/>
                <w:sz w:val="16"/>
                <w:szCs w:val="16"/>
              </w:rPr>
              <w:t>зачетов</w:t>
            </w:r>
          </w:p>
        </w:tc>
        <w:tc>
          <w:tcPr>
            <w:tcW w:w="873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1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3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4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EF5F58" w:rsidRDefault="00EF5F58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1</w:t>
            </w:r>
          </w:p>
        </w:tc>
      </w:tr>
    </w:tbl>
    <w:p w:rsidR="00EF5F58" w:rsidRDefault="00EF5F58" w:rsidP="00EF5F58">
      <w:pPr>
        <w:shd w:val="clear" w:color="auto" w:fill="FFFFFF" w:themeFill="background1"/>
        <w:rPr>
          <w:b/>
          <w:bCs/>
          <w:w w:val="100"/>
          <w:sz w:val="24"/>
          <w:szCs w:val="24"/>
        </w:rPr>
      </w:pPr>
    </w:p>
    <w:p w:rsidR="00EF5F58" w:rsidRDefault="00EF5F58" w:rsidP="00EF5F58">
      <w:pPr>
        <w:shd w:val="clear" w:color="auto" w:fill="FFFFFF" w:themeFill="background1"/>
      </w:pPr>
    </w:p>
    <w:p w:rsidR="00EF5F58" w:rsidRDefault="00EF5F58" w:rsidP="00EF5F58">
      <w:pPr>
        <w:shd w:val="clear" w:color="auto" w:fill="FFFFFF" w:themeFill="background1"/>
      </w:pPr>
    </w:p>
    <w:p w:rsidR="00EF5F58" w:rsidRDefault="00EF5F58" w:rsidP="00EF5F58">
      <w:pPr>
        <w:shd w:val="clear" w:color="auto" w:fill="FFFFFF" w:themeFill="background1"/>
      </w:pPr>
    </w:p>
    <w:p w:rsidR="00EF5F58" w:rsidRDefault="00EF5F58" w:rsidP="00EF5F58">
      <w:pPr>
        <w:shd w:val="clear" w:color="auto" w:fill="FFFFFF" w:themeFill="background1"/>
      </w:pPr>
    </w:p>
    <w:p w:rsidR="00EF5F58" w:rsidRDefault="00EF5F58" w:rsidP="00EF5F58">
      <w:pPr>
        <w:shd w:val="clear" w:color="auto" w:fill="FFFFFF" w:themeFill="background1"/>
      </w:pPr>
    </w:p>
    <w:p w:rsidR="00EF5F58" w:rsidRDefault="00EF5F58" w:rsidP="00EF5F58">
      <w:pPr>
        <w:shd w:val="clear" w:color="auto" w:fill="FFFFFF" w:themeFill="background1"/>
      </w:pPr>
    </w:p>
    <w:p w:rsidR="00EF5F58" w:rsidRDefault="00EF5F58" w:rsidP="00EF5F58">
      <w:pPr>
        <w:shd w:val="clear" w:color="auto" w:fill="FFFFFF" w:themeFill="background1"/>
      </w:pPr>
    </w:p>
    <w:p w:rsidR="00EF5F58" w:rsidRDefault="00EF5F58" w:rsidP="00EF5F58">
      <w:pPr>
        <w:shd w:val="clear" w:color="auto" w:fill="FFFFFF" w:themeFill="background1"/>
      </w:pPr>
    </w:p>
    <w:p w:rsidR="00EF5F58" w:rsidRDefault="00EF5F58" w:rsidP="00EF5F58">
      <w:pPr>
        <w:shd w:val="clear" w:color="auto" w:fill="FFFFFF" w:themeFill="background1"/>
      </w:pPr>
    </w:p>
    <w:p w:rsidR="00EF5F58" w:rsidRDefault="00EF5F58" w:rsidP="00EF5F58">
      <w:pPr>
        <w:shd w:val="clear" w:color="auto" w:fill="FFFFFF" w:themeFill="background1"/>
      </w:pPr>
    </w:p>
    <w:p w:rsidR="00EF5F58" w:rsidRDefault="00EF5F58" w:rsidP="00EF5F58">
      <w:pPr>
        <w:shd w:val="clear" w:color="auto" w:fill="FFFFFF" w:themeFill="background1"/>
      </w:pPr>
    </w:p>
    <w:p w:rsidR="00EF5F58" w:rsidRDefault="00EF5F58" w:rsidP="00EF5F58">
      <w:pPr>
        <w:shd w:val="clear" w:color="auto" w:fill="FFFFFF" w:themeFill="background1"/>
      </w:pPr>
    </w:p>
    <w:p w:rsidR="00EF5F58" w:rsidRDefault="00EF5F58" w:rsidP="00EF5F58">
      <w:pPr>
        <w:shd w:val="clear" w:color="auto" w:fill="FFFFFF" w:themeFill="background1"/>
      </w:pPr>
    </w:p>
    <w:p w:rsidR="00EF5F58" w:rsidRDefault="00EF5F58" w:rsidP="00EF5F58">
      <w:pPr>
        <w:jc w:val="center"/>
        <w:rPr>
          <w:b/>
        </w:rPr>
      </w:pPr>
      <w:r>
        <w:rPr>
          <w:b/>
        </w:rPr>
        <w:lastRenderedPageBreak/>
        <w:t>Пояснение к учебному плану по специальности 38.02.05 Товароведение и экспертиза качества потребительских товаров.</w:t>
      </w:r>
    </w:p>
    <w:p w:rsidR="00EF5F58" w:rsidRDefault="00EF5F58" w:rsidP="00EF5F58">
      <w:pPr>
        <w:rPr>
          <w:b/>
        </w:rPr>
      </w:pPr>
      <w:r>
        <w:rPr>
          <w:b/>
        </w:rPr>
        <w:t xml:space="preserve">1. Организация учебного процесса и режим занятий </w:t>
      </w:r>
    </w:p>
    <w:p w:rsidR="00EF5F58" w:rsidRDefault="00EF5F58" w:rsidP="00EF5F58">
      <w:r>
        <w:t xml:space="preserve">Начало учебных занятий - 1 сентября, окончание - 30 июня. Продолжительность учебной недели - пятидневная. Продолжительность занятий - 45 минут. Нагрузка обучающихся обязательными учебными занятиями составляет 36 академических часов в неделю, максимальный объем учебной нагрузки не превышает 54 академических часов в неделю, включая все виды аудиторной и внеаудиторной (самостоятельной) учебной работы по освоению ППССЗ. Консультации для обучающихся предусмотрены в объеме 4 часа в год на каждого обучающегося. Формы их проведения – групповые и индивидуальные. Формами промежуточной аттестации являются: зачет, дифференцированный зачет, экзамен. Дифференцированный зачет, экзамен оцениваются по пятибалльной шкале. Техникум при разработке учебного плана, формируя ППССЗ, исходит из того, что в соответствии с ФГОС СПО нормативный срок освоения ППССЗ по специальности СПО при очной форме получения образования для лиц, обучающихся на базе основного общего образования 2 год 10 месяцев: - теоретическое обучение – 97 недель, промежуточная аттестация – 5 недели, каникулярное время – 24 недель, государственная итоговая аттестация – 6 недель. </w:t>
      </w:r>
    </w:p>
    <w:p w:rsidR="00EF5F58" w:rsidRDefault="00EF5F58" w:rsidP="00EF5F58">
      <w:pPr>
        <w:rPr>
          <w:b/>
        </w:rPr>
      </w:pPr>
      <w:r>
        <w:rPr>
          <w:b/>
        </w:rPr>
        <w:t xml:space="preserve">2. Обязательная учебная нагрузка вариативной части ОПОП в количестве 612 часов распределена следующим образом: </w:t>
      </w:r>
    </w:p>
    <w:p w:rsidR="00EF5F58" w:rsidRDefault="00EF5F58" w:rsidP="00EF5F58">
      <w:r>
        <w:t>- введены дополнительные дисциплины:</w:t>
      </w:r>
    </w:p>
    <w:p w:rsidR="00EF5F58" w:rsidRDefault="00EF5F58" w:rsidP="00EF5F58">
      <w:r>
        <w:t>ОГСЕ Русский язык и культура речи 56 часа;</w:t>
      </w:r>
    </w:p>
    <w:p w:rsidR="00EF5F58" w:rsidRDefault="00EF5F58" w:rsidP="00EF5F58">
      <w:r>
        <w:t>В ПМ 01 Управление ассортиментом товаров введены МДК:</w:t>
      </w:r>
    </w:p>
    <w:p w:rsidR="00EF5F58" w:rsidRDefault="00EF5F58" w:rsidP="00EF5F58">
      <w:r>
        <w:t>Техническое оснащение и охрана труда -80 часов;</w:t>
      </w:r>
    </w:p>
    <w:p w:rsidR="00EF5F58" w:rsidRDefault="00EF5F58" w:rsidP="00EF5F58">
      <w:r>
        <w:t>Товароведение продовольственных товаров -228 часов;</w:t>
      </w:r>
    </w:p>
    <w:p w:rsidR="00EF5F58" w:rsidRDefault="00EF5F58" w:rsidP="00EF5F58">
      <w:r>
        <w:t>Товароведение непродовольственных товаров -170 часов.</w:t>
      </w:r>
    </w:p>
    <w:p w:rsidR="00EF5F58" w:rsidRDefault="00EF5F58" w:rsidP="00EF5F58">
      <w:r>
        <w:t xml:space="preserve">78  часов </w:t>
      </w:r>
      <w:proofErr w:type="gramStart"/>
      <w:r>
        <w:t>отданы</w:t>
      </w:r>
      <w:proofErr w:type="gramEnd"/>
      <w:r>
        <w:t xml:space="preserve"> на изучение дополнительных тем, не вошедших в базовую часть ФГОС СПО и более углубленное изучение предусмотренных профессиональными  модулями.</w:t>
      </w:r>
    </w:p>
    <w:p w:rsidR="00EF5F58" w:rsidRDefault="00EF5F58" w:rsidP="00EF5F58">
      <w:r>
        <w:t xml:space="preserve"> Рабочий учебный план предусматривает выполнение 2-х курсовых работ в объеме 30 часов аудиторных занятий на группу: ПМ.01 Управление ассортиментом товаров - МДК.01.04 «Товароведение продовольственных товаров» (2 семестр); ПМ 02 Организация и проведение экспертизы и оценки качества товаров. 3 семестр.</w:t>
      </w:r>
    </w:p>
    <w:p w:rsidR="00EF5F58" w:rsidRDefault="00EF5F58" w:rsidP="00EF5F58">
      <w:r>
        <w:t xml:space="preserve"> Учебная практика в объеме 7 недель  реализуется рассредоточено или концентрированно и предусмотрена в семестрах в рамках модулей.</w:t>
      </w:r>
    </w:p>
    <w:p w:rsidR="00EF5F58" w:rsidRDefault="00EF5F58" w:rsidP="00EF5F58">
      <w:r>
        <w:t xml:space="preserve">Экзамен квалификационный включает выполнение работ по профессии «Продавец продовольственных товаров». Производственная практика (по профилю специальности) в объеме (144 час). Преддипломная практика в объеме 4 недели проводится (144 часа) по окончании теоретического обучения и по завершении учебной и производственной (по профилю специальности) практики. </w:t>
      </w:r>
    </w:p>
    <w:p w:rsidR="00EF5F58" w:rsidRDefault="00EF5F58" w:rsidP="00EF5F58">
      <w:pPr>
        <w:rPr>
          <w:b/>
        </w:rPr>
      </w:pPr>
      <w:r>
        <w:rPr>
          <w:b/>
        </w:rPr>
        <w:lastRenderedPageBreak/>
        <w:t xml:space="preserve">3. Формы проведения консультаций </w:t>
      </w:r>
    </w:p>
    <w:p w:rsidR="00EF5F58" w:rsidRDefault="00EF5F58" w:rsidP="00EF5F58">
      <w:r>
        <w:t>Групповые консультации для подготовки к дифференцированным зачетам по общим гуманитарным и социально-экономическим, математическим и общим естественнонаучным, общепрофессиональным дисциплинам и МДК. Индивидуальные консультации при курсовом и дипломном проектировании. Консультирование при написании письменных экзаменационных работ, при выполнении практических заданий в ходе учебной и производственной практик. Устные консультации при оформлении и обработке результатов лабораторных и практических работ.</w:t>
      </w:r>
    </w:p>
    <w:p w:rsidR="00EF5F58" w:rsidRDefault="00EF5F58" w:rsidP="00EF5F58">
      <w:r>
        <w:t>Формы проведения промежуточной аттестации.</w:t>
      </w:r>
    </w:p>
    <w:p w:rsidR="00EF5F58" w:rsidRDefault="00EF5F58" w:rsidP="00EF5F58">
      <w:r>
        <w:t>Формы промежуточной аттестации: зачет, дифференцированный зачет или экзамен</w:t>
      </w:r>
      <w:proofErr w:type="gramStart"/>
      <w:r>
        <w:t xml:space="preserve">., </w:t>
      </w:r>
      <w:proofErr w:type="gramEnd"/>
      <w:r>
        <w:t>для практик - только дифференцированный зачет. По профессиональным модулям в последнем семестре изучения формой промежуточной аттестации является экзамен (квалификационный).</w:t>
      </w:r>
    </w:p>
    <w:p w:rsidR="00EF5F58" w:rsidRDefault="00EF5F58" w:rsidP="00EF5F58">
      <w:r>
        <w:rPr>
          <w:b/>
        </w:rPr>
        <w:t xml:space="preserve">  4. Формы проведения Государственной (итоговой) аттестации </w:t>
      </w:r>
      <w:r>
        <w:t xml:space="preserve">Государственная (итоговая) аттестация включает защиту дипломного проекта. Условия выполнения и процедура проведения: Выполнение дипломного проекта проходит согласно графика дипломного проектирования, по которому разделы оцениваются в процентном отношении. Для организации выполнения дипломного проекта имеются соответствующие методические материалы и рекомендации для обучающихся, составленные руководителями и консультантами разделов </w:t>
      </w:r>
      <w:proofErr w:type="gramStart"/>
      <w:r>
        <w:t>согласно тематики</w:t>
      </w:r>
      <w:proofErr w:type="gramEnd"/>
      <w:r>
        <w:t xml:space="preserve"> проектов. </w:t>
      </w:r>
    </w:p>
    <w:p w:rsidR="00EF5F58" w:rsidRDefault="00EF5F58" w:rsidP="00EF5F58">
      <w:r>
        <w:rPr>
          <w:b/>
        </w:rPr>
        <w:t xml:space="preserve">  5. Проведение итоговой Государственной аттестации</w:t>
      </w:r>
      <w:r>
        <w:t xml:space="preserve"> проходит в виде защиты дипломных проектов на открытом заседании Государственной аттестационной комиссии. На заседании Государственной аттестационной комиссии обучающийся делает доклад, главное содержание которого - раскрытие темы, предусмотренной заданием на дипломное проектирование. Кроме того, обучающийся отвечает на вопросы по теме дипломного проекта, задаваемые членами ГАК.</w:t>
      </w:r>
    </w:p>
    <w:p w:rsidR="00EF5F58" w:rsidRDefault="00EF5F58" w:rsidP="00EF5F58"/>
    <w:p w:rsidR="00EF5F58" w:rsidRDefault="00EF5F58" w:rsidP="00EF5F58"/>
    <w:p w:rsidR="00EF5F58" w:rsidRDefault="00EF5F58" w:rsidP="00EF5F58">
      <w:pPr>
        <w:jc w:val="center"/>
      </w:pPr>
    </w:p>
    <w:p w:rsidR="00EF5F58" w:rsidRDefault="00EF5F58" w:rsidP="00EF5F58">
      <w:pPr>
        <w:jc w:val="center"/>
      </w:pPr>
    </w:p>
    <w:p w:rsidR="00EF5F58" w:rsidRDefault="00EF5F58" w:rsidP="00EF5F58">
      <w:pPr>
        <w:jc w:val="center"/>
      </w:pPr>
    </w:p>
    <w:p w:rsidR="00EF5F58" w:rsidRDefault="00EF5F58" w:rsidP="00EF5F58">
      <w:pPr>
        <w:jc w:val="center"/>
      </w:pPr>
    </w:p>
    <w:p w:rsidR="00EF5F58" w:rsidRDefault="00EF5F58" w:rsidP="00EF5F58">
      <w:pPr>
        <w:jc w:val="center"/>
      </w:pPr>
    </w:p>
    <w:p w:rsidR="00EF5F58" w:rsidRDefault="00EF5F58" w:rsidP="00EF5F58"/>
    <w:p w:rsidR="00DB6709" w:rsidRDefault="00DB6709"/>
    <w:sectPr w:rsidR="00DB6709" w:rsidSect="00EF5F5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4"/>
    <w:multiLevelType w:val="multilevel"/>
    <w:tmpl w:val="00000004"/>
    <w:name w:val="WW8Num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5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5F58"/>
    <w:rsid w:val="00097593"/>
    <w:rsid w:val="000E1068"/>
    <w:rsid w:val="00282FBF"/>
    <w:rsid w:val="005547F0"/>
    <w:rsid w:val="00667B91"/>
    <w:rsid w:val="007F6E2B"/>
    <w:rsid w:val="0091652A"/>
    <w:rsid w:val="00964821"/>
    <w:rsid w:val="009C15FB"/>
    <w:rsid w:val="00A26F20"/>
    <w:rsid w:val="00A5227B"/>
    <w:rsid w:val="00AB149D"/>
    <w:rsid w:val="00C869F6"/>
    <w:rsid w:val="00CB1DA5"/>
    <w:rsid w:val="00DB6709"/>
    <w:rsid w:val="00EC0CFF"/>
    <w:rsid w:val="00EF5F58"/>
    <w:rsid w:val="00FF7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5F58"/>
    <w:pPr>
      <w:spacing w:after="0" w:line="240" w:lineRule="auto"/>
    </w:pPr>
    <w:rPr>
      <w:rFonts w:ascii="Times New Roman" w:eastAsia="Calibri" w:hAnsi="Times New Roman" w:cs="Times New Roman"/>
      <w:color w:val="000000"/>
      <w:w w:val="90"/>
      <w:sz w:val="28"/>
      <w:szCs w:val="28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EF5F58"/>
    <w:pPr>
      <w:keepNext/>
      <w:autoSpaceDE w:val="0"/>
      <w:autoSpaceDN w:val="0"/>
      <w:ind w:firstLine="284"/>
      <w:outlineLvl w:val="0"/>
    </w:pPr>
    <w:rPr>
      <w:color w:val="auto"/>
      <w:w w:val="100"/>
      <w:sz w:val="24"/>
      <w:szCs w:val="24"/>
    </w:rPr>
  </w:style>
  <w:style w:type="paragraph" w:styleId="2">
    <w:name w:val="heading 2"/>
    <w:basedOn w:val="a"/>
    <w:next w:val="a"/>
    <w:link w:val="20"/>
    <w:uiPriority w:val="99"/>
    <w:semiHidden/>
    <w:unhideWhenUsed/>
    <w:qFormat/>
    <w:rsid w:val="00EF5F58"/>
    <w:pPr>
      <w:keepNext/>
      <w:keepLines/>
      <w:spacing w:before="200"/>
      <w:outlineLvl w:val="1"/>
    </w:pPr>
    <w:rPr>
      <w:rFonts w:ascii="Cambria" w:hAnsi="Cambria" w:cs="Cambria"/>
      <w:b/>
      <w:bCs/>
      <w:color w:val="4F81BD"/>
      <w:sz w:val="26"/>
      <w:szCs w:val="26"/>
    </w:rPr>
  </w:style>
  <w:style w:type="paragraph" w:styleId="5">
    <w:name w:val="heading 5"/>
    <w:basedOn w:val="a"/>
    <w:next w:val="a"/>
    <w:link w:val="50"/>
    <w:uiPriority w:val="99"/>
    <w:semiHidden/>
    <w:unhideWhenUsed/>
    <w:qFormat/>
    <w:rsid w:val="00EF5F58"/>
    <w:pPr>
      <w:spacing w:before="240" w:after="60"/>
      <w:outlineLvl w:val="4"/>
    </w:pPr>
    <w:rPr>
      <w:b/>
      <w:bCs/>
      <w:i/>
      <w:iCs/>
      <w:color w:val="auto"/>
      <w:w w:val="100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EF5F58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9"/>
    <w:semiHidden/>
    <w:rsid w:val="00EF5F58"/>
    <w:rPr>
      <w:rFonts w:ascii="Cambria" w:eastAsia="Calibri" w:hAnsi="Cambria" w:cs="Cambria"/>
      <w:b/>
      <w:bCs/>
      <w:color w:val="4F81BD"/>
      <w:w w:val="90"/>
      <w:sz w:val="26"/>
      <w:szCs w:val="26"/>
      <w:lang w:eastAsia="ru-RU"/>
    </w:rPr>
  </w:style>
  <w:style w:type="character" w:customStyle="1" w:styleId="50">
    <w:name w:val="Заголовок 5 Знак"/>
    <w:basedOn w:val="a0"/>
    <w:link w:val="5"/>
    <w:uiPriority w:val="99"/>
    <w:semiHidden/>
    <w:rsid w:val="00EF5F58"/>
    <w:rPr>
      <w:rFonts w:ascii="Times New Roman" w:eastAsia="Calibri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a3">
    <w:name w:val="Текст сноски Знак"/>
    <w:basedOn w:val="a0"/>
    <w:link w:val="a4"/>
    <w:uiPriority w:val="99"/>
    <w:semiHidden/>
    <w:rsid w:val="00EF5F58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4">
    <w:name w:val="footnote text"/>
    <w:basedOn w:val="a"/>
    <w:link w:val="a3"/>
    <w:uiPriority w:val="99"/>
    <w:semiHidden/>
    <w:unhideWhenUsed/>
    <w:rsid w:val="00EF5F58"/>
    <w:rPr>
      <w:color w:val="auto"/>
      <w:w w:val="100"/>
      <w:sz w:val="20"/>
      <w:szCs w:val="20"/>
    </w:rPr>
  </w:style>
  <w:style w:type="character" w:customStyle="1" w:styleId="a5">
    <w:name w:val="Текст примечания Знак"/>
    <w:basedOn w:val="a0"/>
    <w:link w:val="a6"/>
    <w:uiPriority w:val="99"/>
    <w:semiHidden/>
    <w:rsid w:val="00EF5F58"/>
    <w:rPr>
      <w:rFonts w:ascii="Times New Roman" w:eastAsia="Calibri" w:hAnsi="Times New Roman" w:cs="Times New Roman"/>
      <w:color w:val="000000"/>
      <w:w w:val="90"/>
      <w:sz w:val="20"/>
      <w:szCs w:val="20"/>
      <w:lang w:eastAsia="ru-RU"/>
    </w:rPr>
  </w:style>
  <w:style w:type="paragraph" w:styleId="a6">
    <w:name w:val="annotation text"/>
    <w:basedOn w:val="a"/>
    <w:link w:val="a5"/>
    <w:uiPriority w:val="99"/>
    <w:semiHidden/>
    <w:unhideWhenUsed/>
    <w:rsid w:val="00EF5F58"/>
    <w:rPr>
      <w:sz w:val="20"/>
      <w:szCs w:val="20"/>
    </w:rPr>
  </w:style>
  <w:style w:type="character" w:customStyle="1" w:styleId="a7">
    <w:name w:val="Верхний колонтитул Знак"/>
    <w:basedOn w:val="a0"/>
    <w:link w:val="a8"/>
    <w:uiPriority w:val="99"/>
    <w:semiHidden/>
    <w:rsid w:val="00EF5F58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8">
    <w:name w:val="header"/>
    <w:basedOn w:val="a"/>
    <w:link w:val="a7"/>
    <w:uiPriority w:val="99"/>
    <w:semiHidden/>
    <w:unhideWhenUsed/>
    <w:rsid w:val="00EF5F58"/>
    <w:pPr>
      <w:widowControl w:val="0"/>
      <w:tabs>
        <w:tab w:val="center" w:pos="4677"/>
        <w:tab w:val="right" w:pos="9355"/>
      </w:tabs>
      <w:suppressAutoHyphens/>
    </w:pPr>
    <w:rPr>
      <w:rFonts w:eastAsia="Times New Roman"/>
      <w:color w:val="auto"/>
      <w:w w:val="100"/>
      <w:sz w:val="24"/>
      <w:szCs w:val="24"/>
      <w:lang w:eastAsia="ar-SA"/>
    </w:rPr>
  </w:style>
  <w:style w:type="character" w:customStyle="1" w:styleId="a9">
    <w:name w:val="Нижний колонтитул Знак"/>
    <w:basedOn w:val="a0"/>
    <w:link w:val="aa"/>
    <w:uiPriority w:val="99"/>
    <w:semiHidden/>
    <w:rsid w:val="00EF5F58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a">
    <w:name w:val="footer"/>
    <w:basedOn w:val="a"/>
    <w:link w:val="a9"/>
    <w:uiPriority w:val="99"/>
    <w:semiHidden/>
    <w:unhideWhenUsed/>
    <w:rsid w:val="00EF5F58"/>
    <w:pPr>
      <w:widowControl w:val="0"/>
      <w:tabs>
        <w:tab w:val="center" w:pos="4677"/>
        <w:tab w:val="right" w:pos="9355"/>
      </w:tabs>
      <w:suppressAutoHyphens/>
    </w:pPr>
    <w:rPr>
      <w:rFonts w:eastAsia="Times New Roman"/>
      <w:color w:val="auto"/>
      <w:w w:val="100"/>
      <w:sz w:val="24"/>
      <w:szCs w:val="24"/>
      <w:lang w:eastAsia="ar-SA"/>
    </w:rPr>
  </w:style>
  <w:style w:type="character" w:customStyle="1" w:styleId="ab">
    <w:name w:val="Текст концевой сноски Знак"/>
    <w:basedOn w:val="a0"/>
    <w:link w:val="ac"/>
    <w:uiPriority w:val="99"/>
    <w:semiHidden/>
    <w:rsid w:val="00EF5F58"/>
    <w:rPr>
      <w:rFonts w:ascii="Times New Roman" w:eastAsia="Calibri" w:hAnsi="Times New Roman" w:cs="Times New Roman"/>
      <w:color w:val="000000"/>
      <w:w w:val="90"/>
      <w:sz w:val="20"/>
      <w:szCs w:val="20"/>
      <w:lang w:eastAsia="ru-RU"/>
    </w:rPr>
  </w:style>
  <w:style w:type="paragraph" w:styleId="ac">
    <w:name w:val="endnote text"/>
    <w:basedOn w:val="a"/>
    <w:link w:val="ab"/>
    <w:uiPriority w:val="99"/>
    <w:semiHidden/>
    <w:unhideWhenUsed/>
    <w:rsid w:val="00EF5F58"/>
    <w:rPr>
      <w:sz w:val="20"/>
      <w:szCs w:val="20"/>
    </w:rPr>
  </w:style>
  <w:style w:type="paragraph" w:styleId="ad">
    <w:name w:val="Title"/>
    <w:basedOn w:val="a"/>
    <w:link w:val="ae"/>
    <w:uiPriority w:val="99"/>
    <w:qFormat/>
    <w:rsid w:val="00EF5F58"/>
    <w:pPr>
      <w:jc w:val="center"/>
    </w:pPr>
    <w:rPr>
      <w:color w:val="auto"/>
      <w:w w:val="100"/>
      <w:sz w:val="24"/>
      <w:szCs w:val="24"/>
    </w:rPr>
  </w:style>
  <w:style w:type="character" w:customStyle="1" w:styleId="ae">
    <w:name w:val="Название Знак"/>
    <w:basedOn w:val="a0"/>
    <w:link w:val="ad"/>
    <w:uiPriority w:val="99"/>
    <w:rsid w:val="00EF5F58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f">
    <w:name w:val="Основной текст Знак"/>
    <w:basedOn w:val="a0"/>
    <w:link w:val="af0"/>
    <w:uiPriority w:val="99"/>
    <w:semiHidden/>
    <w:rsid w:val="00EF5F58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0">
    <w:name w:val="Body Text"/>
    <w:basedOn w:val="a"/>
    <w:link w:val="af"/>
    <w:uiPriority w:val="99"/>
    <w:semiHidden/>
    <w:unhideWhenUsed/>
    <w:rsid w:val="00EF5F58"/>
    <w:pPr>
      <w:widowControl w:val="0"/>
      <w:suppressAutoHyphens/>
      <w:spacing w:after="120"/>
    </w:pPr>
    <w:rPr>
      <w:rFonts w:eastAsia="Times New Roman"/>
      <w:color w:val="auto"/>
      <w:w w:val="100"/>
      <w:sz w:val="24"/>
      <w:szCs w:val="24"/>
      <w:lang w:eastAsia="ar-SA"/>
    </w:rPr>
  </w:style>
  <w:style w:type="character" w:customStyle="1" w:styleId="af1">
    <w:name w:val="Основной текст с отступом Знак"/>
    <w:basedOn w:val="a0"/>
    <w:link w:val="af2"/>
    <w:uiPriority w:val="99"/>
    <w:semiHidden/>
    <w:rsid w:val="00EF5F58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2">
    <w:name w:val="Body Text Indent"/>
    <w:basedOn w:val="af0"/>
    <w:link w:val="af1"/>
    <w:uiPriority w:val="99"/>
    <w:semiHidden/>
    <w:unhideWhenUsed/>
    <w:rsid w:val="00EF5F58"/>
    <w:pPr>
      <w:ind w:left="283"/>
    </w:pPr>
  </w:style>
  <w:style w:type="paragraph" w:styleId="af3">
    <w:name w:val="Subtitle"/>
    <w:basedOn w:val="a"/>
    <w:next w:val="a"/>
    <w:link w:val="af4"/>
    <w:uiPriority w:val="11"/>
    <w:qFormat/>
    <w:rsid w:val="00EF5F5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4">
    <w:name w:val="Подзаголовок Знак"/>
    <w:basedOn w:val="a0"/>
    <w:link w:val="af3"/>
    <w:uiPriority w:val="11"/>
    <w:rsid w:val="00EF5F58"/>
    <w:rPr>
      <w:rFonts w:asciiTheme="majorHAnsi" w:eastAsiaTheme="majorEastAsia" w:hAnsiTheme="majorHAnsi" w:cstheme="majorBidi"/>
      <w:i/>
      <w:iCs/>
      <w:color w:val="4F81BD" w:themeColor="accent1"/>
      <w:spacing w:val="15"/>
      <w:w w:val="90"/>
      <w:sz w:val="24"/>
      <w:szCs w:val="24"/>
      <w:lang w:eastAsia="ru-RU"/>
    </w:rPr>
  </w:style>
  <w:style w:type="character" w:customStyle="1" w:styleId="21">
    <w:name w:val="Основной текст 2 Знак"/>
    <w:basedOn w:val="a0"/>
    <w:link w:val="22"/>
    <w:uiPriority w:val="99"/>
    <w:semiHidden/>
    <w:rsid w:val="00EF5F58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22">
    <w:name w:val="Body Text 2"/>
    <w:basedOn w:val="a"/>
    <w:link w:val="21"/>
    <w:uiPriority w:val="99"/>
    <w:semiHidden/>
    <w:unhideWhenUsed/>
    <w:rsid w:val="00EF5F58"/>
    <w:pPr>
      <w:spacing w:after="120" w:line="480" w:lineRule="auto"/>
    </w:pPr>
    <w:rPr>
      <w:color w:val="auto"/>
      <w:w w:val="100"/>
      <w:sz w:val="24"/>
      <w:szCs w:val="24"/>
    </w:rPr>
  </w:style>
  <w:style w:type="character" w:customStyle="1" w:styleId="23">
    <w:name w:val="Основной текст с отступом 2 Знак"/>
    <w:basedOn w:val="a0"/>
    <w:link w:val="24"/>
    <w:uiPriority w:val="99"/>
    <w:semiHidden/>
    <w:rsid w:val="00EF5F58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24">
    <w:name w:val="Body Text Indent 2"/>
    <w:basedOn w:val="a"/>
    <w:link w:val="23"/>
    <w:uiPriority w:val="99"/>
    <w:semiHidden/>
    <w:unhideWhenUsed/>
    <w:rsid w:val="00EF5F58"/>
    <w:pPr>
      <w:spacing w:after="120" w:line="480" w:lineRule="auto"/>
      <w:ind w:left="283"/>
    </w:pPr>
    <w:rPr>
      <w:color w:val="auto"/>
      <w:w w:val="100"/>
      <w:sz w:val="24"/>
      <w:szCs w:val="24"/>
    </w:rPr>
  </w:style>
  <w:style w:type="character" w:customStyle="1" w:styleId="af5">
    <w:name w:val="Текст Знак"/>
    <w:basedOn w:val="a0"/>
    <w:link w:val="af6"/>
    <w:uiPriority w:val="99"/>
    <w:semiHidden/>
    <w:rsid w:val="00EF5F58"/>
    <w:rPr>
      <w:rFonts w:ascii="Courier New" w:eastAsia="Calibri" w:hAnsi="Courier New" w:cs="Courier New"/>
      <w:sz w:val="20"/>
      <w:szCs w:val="20"/>
      <w:lang w:eastAsia="ru-RU"/>
    </w:rPr>
  </w:style>
  <w:style w:type="paragraph" w:styleId="af6">
    <w:name w:val="Plain Text"/>
    <w:basedOn w:val="a"/>
    <w:link w:val="af5"/>
    <w:uiPriority w:val="99"/>
    <w:semiHidden/>
    <w:unhideWhenUsed/>
    <w:rsid w:val="00EF5F58"/>
    <w:rPr>
      <w:rFonts w:ascii="Courier New" w:hAnsi="Courier New" w:cs="Courier New"/>
      <w:color w:val="auto"/>
      <w:w w:val="100"/>
      <w:sz w:val="20"/>
      <w:szCs w:val="20"/>
    </w:rPr>
  </w:style>
  <w:style w:type="character" w:customStyle="1" w:styleId="af7">
    <w:name w:val="Тема примечания Знак"/>
    <w:basedOn w:val="a5"/>
    <w:link w:val="af8"/>
    <w:uiPriority w:val="99"/>
    <w:semiHidden/>
    <w:rsid w:val="00EF5F58"/>
    <w:rPr>
      <w:rFonts w:ascii="Times New Roman" w:eastAsia="Calibri" w:hAnsi="Times New Roman" w:cs="Times New Roman"/>
      <w:b/>
      <w:bCs/>
      <w:color w:val="000000"/>
      <w:w w:val="90"/>
      <w:sz w:val="20"/>
      <w:szCs w:val="20"/>
      <w:lang w:eastAsia="ru-RU"/>
    </w:rPr>
  </w:style>
  <w:style w:type="paragraph" w:styleId="af8">
    <w:name w:val="annotation subject"/>
    <w:basedOn w:val="a6"/>
    <w:next w:val="a6"/>
    <w:link w:val="af7"/>
    <w:uiPriority w:val="99"/>
    <w:semiHidden/>
    <w:unhideWhenUsed/>
    <w:rsid w:val="00EF5F58"/>
    <w:rPr>
      <w:b/>
      <w:bCs/>
    </w:rPr>
  </w:style>
  <w:style w:type="paragraph" w:styleId="af9">
    <w:name w:val="Balloon Text"/>
    <w:basedOn w:val="a"/>
    <w:link w:val="afa"/>
    <w:uiPriority w:val="99"/>
    <w:semiHidden/>
    <w:unhideWhenUsed/>
    <w:rsid w:val="00EF5F58"/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EF5F58"/>
    <w:rPr>
      <w:rFonts w:ascii="Tahoma" w:eastAsia="Calibri" w:hAnsi="Tahoma" w:cs="Tahoma"/>
      <w:color w:val="000000"/>
      <w:w w:val="90"/>
      <w:sz w:val="16"/>
      <w:szCs w:val="16"/>
      <w:lang w:eastAsia="ru-RU"/>
    </w:rPr>
  </w:style>
  <w:style w:type="paragraph" w:styleId="afb">
    <w:name w:val="No Spacing"/>
    <w:uiPriority w:val="1"/>
    <w:qFormat/>
    <w:rsid w:val="00EF5F58"/>
    <w:pPr>
      <w:spacing w:after="0" w:line="240" w:lineRule="auto"/>
    </w:pPr>
    <w:rPr>
      <w:rFonts w:ascii="Times New Roman" w:eastAsia="Calibri" w:hAnsi="Times New Roman" w:cs="Times New Roman"/>
      <w:color w:val="000000"/>
      <w:w w:val="90"/>
      <w:sz w:val="28"/>
      <w:szCs w:val="28"/>
      <w:lang w:eastAsia="ru-RU"/>
    </w:rPr>
  </w:style>
  <w:style w:type="paragraph" w:styleId="afc">
    <w:name w:val="List Paragraph"/>
    <w:basedOn w:val="a"/>
    <w:uiPriority w:val="99"/>
    <w:qFormat/>
    <w:rsid w:val="00EF5F58"/>
    <w:pPr>
      <w:spacing w:after="200" w:line="276" w:lineRule="auto"/>
      <w:ind w:left="720"/>
    </w:pPr>
    <w:rPr>
      <w:rFonts w:ascii="Calibri" w:hAnsi="Calibri" w:cs="Calibri"/>
      <w:color w:val="auto"/>
      <w:w w:val="100"/>
      <w:sz w:val="22"/>
      <w:szCs w:val="22"/>
      <w:lang w:eastAsia="en-US"/>
    </w:rPr>
  </w:style>
  <w:style w:type="character" w:styleId="afd">
    <w:name w:val="Subtle Emphasis"/>
    <w:basedOn w:val="a0"/>
    <w:uiPriority w:val="19"/>
    <w:qFormat/>
    <w:rsid w:val="00EF5F58"/>
    <w:rPr>
      <w:i/>
      <w:iCs/>
      <w:color w:val="808080" w:themeColor="text1" w:themeTint="7F"/>
    </w:rPr>
  </w:style>
  <w:style w:type="character" w:customStyle="1" w:styleId="3">
    <w:name w:val="Знак Знак3"/>
    <w:basedOn w:val="a0"/>
    <w:uiPriority w:val="99"/>
    <w:locked/>
    <w:rsid w:val="00EF5F58"/>
    <w:rPr>
      <w:rFonts w:ascii="Courier New" w:hAnsi="Courier New" w:cs="Courier New" w:hint="default"/>
      <w:lang w:val="ru-RU" w:eastAsia="ru-RU"/>
    </w:rPr>
  </w:style>
  <w:style w:type="character" w:customStyle="1" w:styleId="FontStyle23">
    <w:name w:val="Font Style23"/>
    <w:basedOn w:val="a0"/>
    <w:uiPriority w:val="99"/>
    <w:rsid w:val="00EF5F58"/>
    <w:rPr>
      <w:rFonts w:ascii="Courier New" w:hAnsi="Courier New" w:cs="Courier New" w:hint="default"/>
      <w:spacing w:val="-10"/>
      <w:sz w:val="20"/>
      <w:szCs w:val="20"/>
    </w:rPr>
  </w:style>
  <w:style w:type="character" w:customStyle="1" w:styleId="FontStyle24">
    <w:name w:val="Font Style24"/>
    <w:basedOn w:val="a0"/>
    <w:uiPriority w:val="99"/>
    <w:rsid w:val="00EF5F58"/>
    <w:rPr>
      <w:rFonts w:ascii="Courier New" w:hAnsi="Courier New" w:cs="Courier New" w:hint="default"/>
      <w:sz w:val="20"/>
      <w:szCs w:val="20"/>
    </w:rPr>
  </w:style>
  <w:style w:type="paragraph" w:customStyle="1" w:styleId="Default">
    <w:name w:val="Default"/>
    <w:rsid w:val="009C15F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5F58"/>
    <w:pPr>
      <w:spacing w:after="0" w:line="240" w:lineRule="auto"/>
    </w:pPr>
    <w:rPr>
      <w:rFonts w:ascii="Times New Roman" w:eastAsia="Calibri" w:hAnsi="Times New Roman" w:cs="Times New Roman"/>
      <w:color w:val="000000"/>
      <w:w w:val="90"/>
      <w:sz w:val="28"/>
      <w:szCs w:val="28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EF5F58"/>
    <w:pPr>
      <w:keepNext/>
      <w:autoSpaceDE w:val="0"/>
      <w:autoSpaceDN w:val="0"/>
      <w:ind w:firstLine="284"/>
      <w:outlineLvl w:val="0"/>
    </w:pPr>
    <w:rPr>
      <w:color w:val="auto"/>
      <w:w w:val="100"/>
      <w:sz w:val="24"/>
      <w:szCs w:val="24"/>
    </w:rPr>
  </w:style>
  <w:style w:type="paragraph" w:styleId="2">
    <w:name w:val="heading 2"/>
    <w:basedOn w:val="a"/>
    <w:next w:val="a"/>
    <w:link w:val="20"/>
    <w:uiPriority w:val="99"/>
    <w:semiHidden/>
    <w:unhideWhenUsed/>
    <w:qFormat/>
    <w:rsid w:val="00EF5F58"/>
    <w:pPr>
      <w:keepNext/>
      <w:keepLines/>
      <w:spacing w:before="200"/>
      <w:outlineLvl w:val="1"/>
    </w:pPr>
    <w:rPr>
      <w:rFonts w:ascii="Cambria" w:hAnsi="Cambria" w:cs="Cambria"/>
      <w:b/>
      <w:bCs/>
      <w:color w:val="4F81BD"/>
      <w:sz w:val="26"/>
      <w:szCs w:val="26"/>
    </w:rPr>
  </w:style>
  <w:style w:type="paragraph" w:styleId="5">
    <w:name w:val="heading 5"/>
    <w:basedOn w:val="a"/>
    <w:next w:val="a"/>
    <w:link w:val="50"/>
    <w:uiPriority w:val="99"/>
    <w:semiHidden/>
    <w:unhideWhenUsed/>
    <w:qFormat/>
    <w:rsid w:val="00EF5F58"/>
    <w:pPr>
      <w:spacing w:before="240" w:after="60"/>
      <w:outlineLvl w:val="4"/>
    </w:pPr>
    <w:rPr>
      <w:b/>
      <w:bCs/>
      <w:i/>
      <w:iCs/>
      <w:color w:val="auto"/>
      <w:w w:val="100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EF5F58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9"/>
    <w:semiHidden/>
    <w:rsid w:val="00EF5F58"/>
    <w:rPr>
      <w:rFonts w:ascii="Cambria" w:eastAsia="Calibri" w:hAnsi="Cambria" w:cs="Cambria"/>
      <w:b/>
      <w:bCs/>
      <w:color w:val="4F81BD"/>
      <w:w w:val="90"/>
      <w:sz w:val="26"/>
      <w:szCs w:val="26"/>
      <w:lang w:eastAsia="ru-RU"/>
    </w:rPr>
  </w:style>
  <w:style w:type="character" w:customStyle="1" w:styleId="50">
    <w:name w:val="Заголовок 5 Знак"/>
    <w:basedOn w:val="a0"/>
    <w:link w:val="5"/>
    <w:uiPriority w:val="99"/>
    <w:semiHidden/>
    <w:rsid w:val="00EF5F58"/>
    <w:rPr>
      <w:rFonts w:ascii="Times New Roman" w:eastAsia="Calibri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a3">
    <w:name w:val="Текст сноски Знак"/>
    <w:basedOn w:val="a0"/>
    <w:link w:val="a4"/>
    <w:uiPriority w:val="99"/>
    <w:semiHidden/>
    <w:rsid w:val="00EF5F58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4">
    <w:name w:val="footnote text"/>
    <w:basedOn w:val="a"/>
    <w:link w:val="a3"/>
    <w:uiPriority w:val="99"/>
    <w:semiHidden/>
    <w:unhideWhenUsed/>
    <w:rsid w:val="00EF5F58"/>
    <w:rPr>
      <w:color w:val="auto"/>
      <w:w w:val="100"/>
      <w:sz w:val="20"/>
      <w:szCs w:val="20"/>
    </w:rPr>
  </w:style>
  <w:style w:type="character" w:customStyle="1" w:styleId="a5">
    <w:name w:val="Текст примечания Знак"/>
    <w:basedOn w:val="a0"/>
    <w:link w:val="a6"/>
    <w:uiPriority w:val="99"/>
    <w:semiHidden/>
    <w:rsid w:val="00EF5F58"/>
    <w:rPr>
      <w:rFonts w:ascii="Times New Roman" w:eastAsia="Calibri" w:hAnsi="Times New Roman" w:cs="Times New Roman"/>
      <w:color w:val="000000"/>
      <w:w w:val="90"/>
      <w:sz w:val="20"/>
      <w:szCs w:val="20"/>
      <w:lang w:eastAsia="ru-RU"/>
    </w:rPr>
  </w:style>
  <w:style w:type="paragraph" w:styleId="a6">
    <w:name w:val="annotation text"/>
    <w:basedOn w:val="a"/>
    <w:link w:val="a5"/>
    <w:uiPriority w:val="99"/>
    <w:semiHidden/>
    <w:unhideWhenUsed/>
    <w:rsid w:val="00EF5F58"/>
    <w:rPr>
      <w:sz w:val="20"/>
      <w:szCs w:val="20"/>
    </w:rPr>
  </w:style>
  <w:style w:type="character" w:customStyle="1" w:styleId="a7">
    <w:name w:val="Верхний колонтитул Знак"/>
    <w:basedOn w:val="a0"/>
    <w:link w:val="a8"/>
    <w:uiPriority w:val="99"/>
    <w:semiHidden/>
    <w:rsid w:val="00EF5F58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8">
    <w:name w:val="header"/>
    <w:basedOn w:val="a"/>
    <w:link w:val="a7"/>
    <w:uiPriority w:val="99"/>
    <w:semiHidden/>
    <w:unhideWhenUsed/>
    <w:rsid w:val="00EF5F58"/>
    <w:pPr>
      <w:widowControl w:val="0"/>
      <w:tabs>
        <w:tab w:val="center" w:pos="4677"/>
        <w:tab w:val="right" w:pos="9355"/>
      </w:tabs>
      <w:suppressAutoHyphens/>
    </w:pPr>
    <w:rPr>
      <w:rFonts w:eastAsia="Times New Roman"/>
      <w:color w:val="auto"/>
      <w:w w:val="100"/>
      <w:sz w:val="24"/>
      <w:szCs w:val="24"/>
      <w:lang w:eastAsia="ar-SA"/>
    </w:rPr>
  </w:style>
  <w:style w:type="character" w:customStyle="1" w:styleId="a9">
    <w:name w:val="Нижний колонтитул Знак"/>
    <w:basedOn w:val="a0"/>
    <w:link w:val="aa"/>
    <w:uiPriority w:val="99"/>
    <w:semiHidden/>
    <w:rsid w:val="00EF5F58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a">
    <w:name w:val="footer"/>
    <w:basedOn w:val="a"/>
    <w:link w:val="a9"/>
    <w:uiPriority w:val="99"/>
    <w:semiHidden/>
    <w:unhideWhenUsed/>
    <w:rsid w:val="00EF5F58"/>
    <w:pPr>
      <w:widowControl w:val="0"/>
      <w:tabs>
        <w:tab w:val="center" w:pos="4677"/>
        <w:tab w:val="right" w:pos="9355"/>
      </w:tabs>
      <w:suppressAutoHyphens/>
    </w:pPr>
    <w:rPr>
      <w:rFonts w:eastAsia="Times New Roman"/>
      <w:color w:val="auto"/>
      <w:w w:val="100"/>
      <w:sz w:val="24"/>
      <w:szCs w:val="24"/>
      <w:lang w:eastAsia="ar-SA"/>
    </w:rPr>
  </w:style>
  <w:style w:type="character" w:customStyle="1" w:styleId="ab">
    <w:name w:val="Текст концевой сноски Знак"/>
    <w:basedOn w:val="a0"/>
    <w:link w:val="ac"/>
    <w:uiPriority w:val="99"/>
    <w:semiHidden/>
    <w:rsid w:val="00EF5F58"/>
    <w:rPr>
      <w:rFonts w:ascii="Times New Roman" w:eastAsia="Calibri" w:hAnsi="Times New Roman" w:cs="Times New Roman"/>
      <w:color w:val="000000"/>
      <w:w w:val="90"/>
      <w:sz w:val="20"/>
      <w:szCs w:val="20"/>
      <w:lang w:eastAsia="ru-RU"/>
    </w:rPr>
  </w:style>
  <w:style w:type="paragraph" w:styleId="ac">
    <w:name w:val="endnote text"/>
    <w:basedOn w:val="a"/>
    <w:link w:val="ab"/>
    <w:uiPriority w:val="99"/>
    <w:semiHidden/>
    <w:unhideWhenUsed/>
    <w:rsid w:val="00EF5F58"/>
    <w:rPr>
      <w:sz w:val="20"/>
      <w:szCs w:val="20"/>
    </w:rPr>
  </w:style>
  <w:style w:type="paragraph" w:styleId="ad">
    <w:name w:val="Title"/>
    <w:basedOn w:val="a"/>
    <w:link w:val="ae"/>
    <w:uiPriority w:val="99"/>
    <w:qFormat/>
    <w:rsid w:val="00EF5F58"/>
    <w:pPr>
      <w:jc w:val="center"/>
    </w:pPr>
    <w:rPr>
      <w:color w:val="auto"/>
      <w:w w:val="100"/>
      <w:sz w:val="24"/>
      <w:szCs w:val="24"/>
    </w:rPr>
  </w:style>
  <w:style w:type="character" w:customStyle="1" w:styleId="ae">
    <w:name w:val="Название Знак"/>
    <w:basedOn w:val="a0"/>
    <w:link w:val="ad"/>
    <w:uiPriority w:val="99"/>
    <w:rsid w:val="00EF5F58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f">
    <w:name w:val="Основной текст Знак"/>
    <w:basedOn w:val="a0"/>
    <w:link w:val="af0"/>
    <w:uiPriority w:val="99"/>
    <w:semiHidden/>
    <w:rsid w:val="00EF5F58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0">
    <w:name w:val="Body Text"/>
    <w:basedOn w:val="a"/>
    <w:link w:val="af"/>
    <w:uiPriority w:val="99"/>
    <w:semiHidden/>
    <w:unhideWhenUsed/>
    <w:rsid w:val="00EF5F58"/>
    <w:pPr>
      <w:widowControl w:val="0"/>
      <w:suppressAutoHyphens/>
      <w:spacing w:after="120"/>
    </w:pPr>
    <w:rPr>
      <w:rFonts w:eastAsia="Times New Roman"/>
      <w:color w:val="auto"/>
      <w:w w:val="100"/>
      <w:sz w:val="24"/>
      <w:szCs w:val="24"/>
      <w:lang w:eastAsia="ar-SA"/>
    </w:rPr>
  </w:style>
  <w:style w:type="character" w:customStyle="1" w:styleId="af1">
    <w:name w:val="Основной текст с отступом Знак"/>
    <w:basedOn w:val="a0"/>
    <w:link w:val="af2"/>
    <w:uiPriority w:val="99"/>
    <w:semiHidden/>
    <w:rsid w:val="00EF5F58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2">
    <w:name w:val="Body Text Indent"/>
    <w:basedOn w:val="af0"/>
    <w:link w:val="af1"/>
    <w:uiPriority w:val="99"/>
    <w:semiHidden/>
    <w:unhideWhenUsed/>
    <w:rsid w:val="00EF5F58"/>
    <w:pPr>
      <w:ind w:left="283"/>
    </w:pPr>
  </w:style>
  <w:style w:type="paragraph" w:styleId="af3">
    <w:name w:val="Subtitle"/>
    <w:basedOn w:val="a"/>
    <w:next w:val="a"/>
    <w:link w:val="af4"/>
    <w:uiPriority w:val="11"/>
    <w:qFormat/>
    <w:rsid w:val="00EF5F5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4">
    <w:name w:val="Подзаголовок Знак"/>
    <w:basedOn w:val="a0"/>
    <w:link w:val="af3"/>
    <w:uiPriority w:val="11"/>
    <w:rsid w:val="00EF5F58"/>
    <w:rPr>
      <w:rFonts w:asciiTheme="majorHAnsi" w:eastAsiaTheme="majorEastAsia" w:hAnsiTheme="majorHAnsi" w:cstheme="majorBidi"/>
      <w:i/>
      <w:iCs/>
      <w:color w:val="4F81BD" w:themeColor="accent1"/>
      <w:spacing w:val="15"/>
      <w:w w:val="90"/>
      <w:sz w:val="24"/>
      <w:szCs w:val="24"/>
      <w:lang w:eastAsia="ru-RU"/>
    </w:rPr>
  </w:style>
  <w:style w:type="character" w:customStyle="1" w:styleId="21">
    <w:name w:val="Основной текст 2 Знак"/>
    <w:basedOn w:val="a0"/>
    <w:link w:val="22"/>
    <w:uiPriority w:val="99"/>
    <w:semiHidden/>
    <w:rsid w:val="00EF5F58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22">
    <w:name w:val="Body Text 2"/>
    <w:basedOn w:val="a"/>
    <w:link w:val="21"/>
    <w:uiPriority w:val="99"/>
    <w:semiHidden/>
    <w:unhideWhenUsed/>
    <w:rsid w:val="00EF5F58"/>
    <w:pPr>
      <w:spacing w:after="120" w:line="480" w:lineRule="auto"/>
    </w:pPr>
    <w:rPr>
      <w:color w:val="auto"/>
      <w:w w:val="100"/>
      <w:sz w:val="24"/>
      <w:szCs w:val="24"/>
    </w:rPr>
  </w:style>
  <w:style w:type="character" w:customStyle="1" w:styleId="23">
    <w:name w:val="Основной текст с отступом 2 Знак"/>
    <w:basedOn w:val="a0"/>
    <w:link w:val="24"/>
    <w:uiPriority w:val="99"/>
    <w:semiHidden/>
    <w:rsid w:val="00EF5F58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24">
    <w:name w:val="Body Text Indent 2"/>
    <w:basedOn w:val="a"/>
    <w:link w:val="23"/>
    <w:uiPriority w:val="99"/>
    <w:semiHidden/>
    <w:unhideWhenUsed/>
    <w:rsid w:val="00EF5F58"/>
    <w:pPr>
      <w:spacing w:after="120" w:line="480" w:lineRule="auto"/>
      <w:ind w:left="283"/>
    </w:pPr>
    <w:rPr>
      <w:color w:val="auto"/>
      <w:w w:val="100"/>
      <w:sz w:val="24"/>
      <w:szCs w:val="24"/>
    </w:rPr>
  </w:style>
  <w:style w:type="character" w:customStyle="1" w:styleId="af5">
    <w:name w:val="Текст Знак"/>
    <w:basedOn w:val="a0"/>
    <w:link w:val="af6"/>
    <w:uiPriority w:val="99"/>
    <w:semiHidden/>
    <w:rsid w:val="00EF5F58"/>
    <w:rPr>
      <w:rFonts w:ascii="Courier New" w:eastAsia="Calibri" w:hAnsi="Courier New" w:cs="Courier New"/>
      <w:sz w:val="20"/>
      <w:szCs w:val="20"/>
      <w:lang w:eastAsia="ru-RU"/>
    </w:rPr>
  </w:style>
  <w:style w:type="paragraph" w:styleId="af6">
    <w:name w:val="Plain Text"/>
    <w:basedOn w:val="a"/>
    <w:link w:val="af5"/>
    <w:uiPriority w:val="99"/>
    <w:semiHidden/>
    <w:unhideWhenUsed/>
    <w:rsid w:val="00EF5F58"/>
    <w:rPr>
      <w:rFonts w:ascii="Courier New" w:hAnsi="Courier New" w:cs="Courier New"/>
      <w:color w:val="auto"/>
      <w:w w:val="100"/>
      <w:sz w:val="20"/>
      <w:szCs w:val="20"/>
    </w:rPr>
  </w:style>
  <w:style w:type="character" w:customStyle="1" w:styleId="af7">
    <w:name w:val="Тема примечания Знак"/>
    <w:basedOn w:val="a5"/>
    <w:link w:val="af8"/>
    <w:uiPriority w:val="99"/>
    <w:semiHidden/>
    <w:rsid w:val="00EF5F58"/>
    <w:rPr>
      <w:rFonts w:ascii="Times New Roman" w:eastAsia="Calibri" w:hAnsi="Times New Roman" w:cs="Times New Roman"/>
      <w:b/>
      <w:bCs/>
      <w:color w:val="000000"/>
      <w:w w:val="90"/>
      <w:sz w:val="20"/>
      <w:szCs w:val="20"/>
      <w:lang w:eastAsia="ru-RU"/>
    </w:rPr>
  </w:style>
  <w:style w:type="paragraph" w:styleId="af8">
    <w:name w:val="annotation subject"/>
    <w:basedOn w:val="a6"/>
    <w:next w:val="a6"/>
    <w:link w:val="af7"/>
    <w:uiPriority w:val="99"/>
    <w:semiHidden/>
    <w:unhideWhenUsed/>
    <w:rsid w:val="00EF5F58"/>
    <w:rPr>
      <w:b/>
      <w:bCs/>
    </w:rPr>
  </w:style>
  <w:style w:type="paragraph" w:styleId="af9">
    <w:name w:val="Balloon Text"/>
    <w:basedOn w:val="a"/>
    <w:link w:val="afa"/>
    <w:uiPriority w:val="99"/>
    <w:semiHidden/>
    <w:unhideWhenUsed/>
    <w:rsid w:val="00EF5F58"/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EF5F58"/>
    <w:rPr>
      <w:rFonts w:ascii="Tahoma" w:eastAsia="Calibri" w:hAnsi="Tahoma" w:cs="Tahoma"/>
      <w:color w:val="000000"/>
      <w:w w:val="90"/>
      <w:sz w:val="16"/>
      <w:szCs w:val="16"/>
      <w:lang w:eastAsia="ru-RU"/>
    </w:rPr>
  </w:style>
  <w:style w:type="paragraph" w:styleId="afb">
    <w:name w:val="No Spacing"/>
    <w:uiPriority w:val="1"/>
    <w:qFormat/>
    <w:rsid w:val="00EF5F58"/>
    <w:pPr>
      <w:spacing w:after="0" w:line="240" w:lineRule="auto"/>
    </w:pPr>
    <w:rPr>
      <w:rFonts w:ascii="Times New Roman" w:eastAsia="Calibri" w:hAnsi="Times New Roman" w:cs="Times New Roman"/>
      <w:color w:val="000000"/>
      <w:w w:val="90"/>
      <w:sz w:val="28"/>
      <w:szCs w:val="28"/>
      <w:lang w:eastAsia="ru-RU"/>
    </w:rPr>
  </w:style>
  <w:style w:type="paragraph" w:styleId="afc">
    <w:name w:val="List Paragraph"/>
    <w:basedOn w:val="a"/>
    <w:uiPriority w:val="99"/>
    <w:qFormat/>
    <w:rsid w:val="00EF5F58"/>
    <w:pPr>
      <w:spacing w:after="200" w:line="276" w:lineRule="auto"/>
      <w:ind w:left="720"/>
    </w:pPr>
    <w:rPr>
      <w:rFonts w:ascii="Calibri" w:hAnsi="Calibri" w:cs="Calibri"/>
      <w:color w:val="auto"/>
      <w:w w:val="100"/>
      <w:sz w:val="22"/>
      <w:szCs w:val="22"/>
      <w:lang w:eastAsia="en-US"/>
    </w:rPr>
  </w:style>
  <w:style w:type="character" w:styleId="afd">
    <w:name w:val="Subtle Emphasis"/>
    <w:basedOn w:val="a0"/>
    <w:uiPriority w:val="19"/>
    <w:qFormat/>
    <w:rsid w:val="00EF5F58"/>
    <w:rPr>
      <w:i/>
      <w:iCs/>
      <w:color w:val="808080" w:themeColor="text1" w:themeTint="7F"/>
    </w:rPr>
  </w:style>
  <w:style w:type="character" w:customStyle="1" w:styleId="3">
    <w:name w:val="Знак Знак3"/>
    <w:basedOn w:val="a0"/>
    <w:uiPriority w:val="99"/>
    <w:locked/>
    <w:rsid w:val="00EF5F58"/>
    <w:rPr>
      <w:rFonts w:ascii="Courier New" w:hAnsi="Courier New" w:cs="Courier New" w:hint="default"/>
      <w:lang w:val="ru-RU" w:eastAsia="ru-RU"/>
    </w:rPr>
  </w:style>
  <w:style w:type="character" w:customStyle="1" w:styleId="FontStyle23">
    <w:name w:val="Font Style23"/>
    <w:basedOn w:val="a0"/>
    <w:uiPriority w:val="99"/>
    <w:rsid w:val="00EF5F58"/>
    <w:rPr>
      <w:rFonts w:ascii="Courier New" w:hAnsi="Courier New" w:cs="Courier New" w:hint="default"/>
      <w:spacing w:val="-10"/>
      <w:sz w:val="20"/>
      <w:szCs w:val="20"/>
    </w:rPr>
  </w:style>
  <w:style w:type="character" w:customStyle="1" w:styleId="FontStyle24">
    <w:name w:val="Font Style24"/>
    <w:basedOn w:val="a0"/>
    <w:uiPriority w:val="99"/>
    <w:rsid w:val="00EF5F58"/>
    <w:rPr>
      <w:rFonts w:ascii="Courier New" w:hAnsi="Courier New" w:cs="Courier New" w:hint="default"/>
      <w:sz w:val="20"/>
      <w:szCs w:val="20"/>
    </w:rPr>
  </w:style>
  <w:style w:type="paragraph" w:customStyle="1" w:styleId="Default">
    <w:name w:val="Default"/>
    <w:rsid w:val="009C15F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835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1502</Words>
  <Characters>8567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10049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Petrova</dc:creator>
  <cp:lastModifiedBy>Petrova</cp:lastModifiedBy>
  <cp:revision>4</cp:revision>
  <cp:lastPrinted>2019-09-25T12:43:00Z</cp:lastPrinted>
  <dcterms:created xsi:type="dcterms:W3CDTF">2021-11-12T10:44:00Z</dcterms:created>
  <dcterms:modified xsi:type="dcterms:W3CDTF">2021-11-12T10:46:00Z</dcterms:modified>
</cp:coreProperties>
</file>