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C64" w:rsidRDefault="00096C64" w:rsidP="00096C6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noProof/>
          <w:sz w:val="24"/>
          <w:szCs w:val="24"/>
          <w:lang w:eastAsia="ru-RU"/>
        </w:rPr>
        <w:drawing>
          <wp:inline distT="0" distB="0" distL="0" distR="0">
            <wp:extent cx="5939155" cy="838806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8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64" w:rsidRDefault="00096C64" w:rsidP="00096C6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p w:rsidR="00096C64" w:rsidRPr="007B414E" w:rsidRDefault="00096C64" w:rsidP="00096C6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caps/>
          <w:sz w:val="24"/>
          <w:szCs w:val="24"/>
          <w:lang w:eastAsia="ru-RU"/>
        </w:rPr>
      </w:pPr>
      <w:bookmarkStart w:id="0" w:name="_GoBack"/>
      <w:bookmarkEnd w:id="0"/>
    </w:p>
    <w:p w:rsidR="004552D2" w:rsidRPr="007B414E" w:rsidRDefault="007B414E" w:rsidP="00197D9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caps/>
          <w:sz w:val="24"/>
          <w:szCs w:val="24"/>
          <w:lang w:eastAsia="ru-RU"/>
        </w:rPr>
      </w:pPr>
      <w:r w:rsidRPr="007B414E">
        <w:rPr>
          <w:rFonts w:ascii="Times New Roman" w:eastAsia="Times New Roman" w:hAnsi="Times New Roman"/>
          <w:caps/>
          <w:sz w:val="24"/>
          <w:szCs w:val="24"/>
          <w:lang w:eastAsia="ru-RU"/>
        </w:rPr>
        <w:t xml:space="preserve"> </w:t>
      </w:r>
    </w:p>
    <w:p w:rsidR="007B414E" w:rsidRDefault="004B1411" w:rsidP="004B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4B1411" w:rsidRPr="004B1411" w:rsidRDefault="004B1411" w:rsidP="00902A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B141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Адаптированная рабочая п</w:t>
      </w:r>
      <w:r w:rsidR="00324FDB">
        <w:rPr>
          <w:rFonts w:ascii="Times New Roman" w:eastAsia="Times New Roman" w:hAnsi="Times New Roman"/>
          <w:sz w:val="28"/>
          <w:szCs w:val="28"/>
          <w:lang w:eastAsia="ru-RU"/>
        </w:rPr>
        <w:t xml:space="preserve">рограмма учебной дисциплины </w:t>
      </w:r>
      <w:r w:rsidR="00324FDB" w:rsidRPr="00324FDB">
        <w:rPr>
          <w:rFonts w:ascii="Times New Roman" w:eastAsia="Times New Roman" w:hAnsi="Times New Roman"/>
          <w:b/>
          <w:sz w:val="28"/>
          <w:szCs w:val="28"/>
          <w:lang w:eastAsia="ru-RU"/>
        </w:rPr>
        <w:t>ОП.</w:t>
      </w:r>
      <w:r w:rsidR="007319D0">
        <w:rPr>
          <w:rFonts w:ascii="Times New Roman" w:eastAsia="Times New Roman" w:hAnsi="Times New Roman"/>
          <w:b/>
          <w:sz w:val="28"/>
          <w:szCs w:val="28"/>
          <w:lang w:eastAsia="ru-RU"/>
        </w:rPr>
        <w:t>12</w:t>
      </w:r>
      <w:r w:rsidRPr="00324FD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24FDB" w:rsidRPr="00324FDB">
        <w:rPr>
          <w:rFonts w:ascii="Times New Roman" w:eastAsia="Times New Roman" w:hAnsi="Times New Roman"/>
          <w:b/>
          <w:sz w:val="28"/>
          <w:szCs w:val="28"/>
          <w:lang w:eastAsia="ru-RU"/>
        </w:rPr>
        <w:t>Охрана труда</w:t>
      </w:r>
      <w:r w:rsidRPr="00324FD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B1411">
        <w:rPr>
          <w:rFonts w:ascii="Times New Roman" w:eastAsia="Times New Roman" w:hAnsi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4B1411" w:rsidRPr="004B1411" w:rsidRDefault="004B1411" w:rsidP="004B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Pr="004B1411" w:rsidRDefault="004B1411" w:rsidP="004B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B1411">
        <w:rPr>
          <w:rFonts w:ascii="Times New Roman" w:eastAsia="Times New Roman" w:hAnsi="Times New Roman"/>
          <w:sz w:val="28"/>
          <w:szCs w:val="28"/>
          <w:lang w:eastAsia="ru-RU"/>
        </w:rPr>
        <w:t>Организация-разработчик: ГБПОУ КО «ТМТ»</w:t>
      </w:r>
    </w:p>
    <w:p w:rsidR="004B1411" w:rsidRPr="004B1411" w:rsidRDefault="004B1411" w:rsidP="004B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Pr="004B1411" w:rsidRDefault="004B1411" w:rsidP="004B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411">
        <w:rPr>
          <w:rFonts w:ascii="Times New Roman" w:eastAsia="Times New Roman" w:hAnsi="Times New Roman"/>
          <w:sz w:val="28"/>
          <w:szCs w:val="28"/>
          <w:lang w:eastAsia="ru-RU"/>
        </w:rPr>
        <w:t>Разработчик: Шуваева К.В. – преподаватель  спец. дисциплин</w:t>
      </w:r>
    </w:p>
    <w:p w:rsidR="004B1411" w:rsidRPr="004B1411" w:rsidRDefault="004B1411" w:rsidP="004B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Pr="004B1411" w:rsidRDefault="004B1411" w:rsidP="004B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2A17" w:rsidRDefault="00902A17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2A17" w:rsidRDefault="00902A17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2A17" w:rsidRDefault="00902A17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2A17" w:rsidRDefault="00902A17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2A17" w:rsidRDefault="00902A17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1411" w:rsidRDefault="004B1411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4FDB" w:rsidRDefault="00324FDB" w:rsidP="00324F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7928" w:rsidRDefault="004552D2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52D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Содержание</w:t>
      </w:r>
    </w:p>
    <w:p w:rsidR="004552D2" w:rsidRPr="004552D2" w:rsidRDefault="004552D2" w:rsidP="00455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2A4A" w:rsidRPr="00AE6537" w:rsidRDefault="008D24B8" w:rsidP="00102A4A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E84ED6">
        <w:rPr>
          <w:sz w:val="26"/>
          <w:szCs w:val="26"/>
        </w:rPr>
        <w:t xml:space="preserve"> </w:t>
      </w:r>
      <w:r w:rsidR="00102A4A" w:rsidRPr="00AE6537">
        <w:rPr>
          <w:sz w:val="26"/>
          <w:szCs w:val="26"/>
        </w:rPr>
        <w:t>программы учебной дисциплины</w:t>
      </w:r>
    </w:p>
    <w:p w:rsidR="00102A4A" w:rsidRPr="00AE6537" w:rsidRDefault="00102A4A" w:rsidP="00102A4A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102A4A" w:rsidRPr="00AE6537" w:rsidRDefault="00102A4A" w:rsidP="00102A4A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102A4A" w:rsidRPr="00AE6537" w:rsidRDefault="00102A4A" w:rsidP="00102A4A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u w:val="single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102A4A" w:rsidRDefault="00102A4A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102A4A" w:rsidRDefault="00102A4A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102A4A" w:rsidRDefault="00102A4A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102A4A" w:rsidRDefault="00102A4A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102A4A" w:rsidRDefault="00102A4A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102A4A" w:rsidRDefault="00102A4A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7928" w:rsidRDefault="00317928" w:rsidP="0031792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Паспорт образовательной программы </w:t>
      </w:r>
    </w:p>
    <w:p w:rsidR="00317928" w:rsidRDefault="00317928" w:rsidP="00317928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rPr>
          <w:rFonts w:ascii="Times New Roman" w:eastAsia="Times New Roman" w:hAnsi="Times New Roman"/>
          <w:b/>
          <w:caps/>
          <w:sz w:val="16"/>
          <w:szCs w:val="28"/>
          <w:lang w:eastAsia="ru-RU"/>
        </w:rPr>
      </w:pP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sz w:val="26"/>
          <w:szCs w:val="26"/>
          <w:lang w:eastAsia="ru-RU"/>
        </w:rPr>
        <w:t>1.1. Область применения программы</w:t>
      </w:r>
    </w:p>
    <w:p w:rsidR="00102A4A" w:rsidRPr="00102A4A" w:rsidRDefault="00102A4A" w:rsidP="0010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 xml:space="preserve">Рабочая программа учебной дисциплины </w:t>
      </w:r>
      <w:r w:rsidRPr="00102A4A">
        <w:rPr>
          <w:rFonts w:ascii="Times New Roman" w:hAnsi="Times New Roman"/>
          <w:color w:val="333333"/>
          <w:sz w:val="26"/>
          <w:szCs w:val="26"/>
        </w:rPr>
        <w:t>Основы безопасности жизнедеятельности</w:t>
      </w:r>
      <w:r w:rsidRPr="00102A4A">
        <w:rPr>
          <w:rFonts w:ascii="Times New Roman" w:hAnsi="Times New Roman"/>
          <w:sz w:val="26"/>
          <w:szCs w:val="26"/>
        </w:rPr>
        <w:t xml:space="preserve"> является </w:t>
      </w:r>
      <w:r w:rsidR="00902A17">
        <w:rPr>
          <w:rFonts w:ascii="Times New Roman" w:hAnsi="Times New Roman"/>
          <w:sz w:val="26"/>
          <w:szCs w:val="26"/>
        </w:rPr>
        <w:t>частью адаптированной</w:t>
      </w:r>
      <w:r w:rsidRPr="00102A4A">
        <w:rPr>
          <w:rFonts w:ascii="Times New Roman" w:hAnsi="Times New Roman"/>
          <w:sz w:val="26"/>
          <w:szCs w:val="26"/>
        </w:rPr>
        <w:t xml:space="preserve"> образовательной программы профессионального обучения для лиц с ограниченными возможностями здоровья (с нарушением интеллекта) в ГБПОУ КО «</w:t>
      </w:r>
      <w:r w:rsidR="00C2160B">
        <w:rPr>
          <w:rFonts w:ascii="Times New Roman" w:hAnsi="Times New Roman"/>
          <w:sz w:val="26"/>
          <w:szCs w:val="26"/>
        </w:rPr>
        <w:t xml:space="preserve">ТМТ» по </w:t>
      </w:r>
      <w:r w:rsidR="00324FDB">
        <w:rPr>
          <w:rFonts w:ascii="Times New Roman" w:hAnsi="Times New Roman"/>
          <w:sz w:val="26"/>
          <w:szCs w:val="26"/>
        </w:rPr>
        <w:t>профессии</w:t>
      </w:r>
      <w:r w:rsidR="00C2160B">
        <w:rPr>
          <w:rFonts w:ascii="Times New Roman" w:hAnsi="Times New Roman"/>
          <w:sz w:val="26"/>
          <w:szCs w:val="26"/>
        </w:rPr>
        <w:t xml:space="preserve"> 19601 «Швея»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317928" w:rsidRPr="00102A4A" w:rsidRDefault="00317928" w:rsidP="00102A4A">
      <w:pPr>
        <w:spacing w:after="0"/>
        <w:ind w:left="567" w:hanging="567"/>
        <w:jc w:val="both"/>
        <w:rPr>
          <w:rFonts w:ascii="Times New Roman" w:hAnsi="Times New Roman"/>
          <w:b/>
          <w:sz w:val="26"/>
          <w:szCs w:val="26"/>
        </w:rPr>
      </w:pPr>
      <w:r w:rsidRPr="00102A4A">
        <w:rPr>
          <w:rFonts w:ascii="Times New Roman" w:hAnsi="Times New Roman"/>
          <w:b/>
          <w:sz w:val="26"/>
          <w:szCs w:val="26"/>
        </w:rPr>
        <w:t>1.2. Место учебной дисциплины в структуре адаптированной образовательной программы</w:t>
      </w:r>
    </w:p>
    <w:p w:rsidR="004A3176" w:rsidRPr="00102A4A" w:rsidRDefault="004A3176" w:rsidP="0010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>дисциплина входит в общепрофессиональный  цикл.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sz w:val="26"/>
          <w:szCs w:val="26"/>
          <w:lang w:eastAsia="ru-RU"/>
        </w:rPr>
        <w:t>1.3. Цели и задачи учебной дисциплины: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В результате освоения учебной дисциплины обучающиеся должны: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sz w:val="26"/>
          <w:szCs w:val="26"/>
          <w:lang w:eastAsia="ru-RU"/>
        </w:rPr>
        <w:t>уметь:</w:t>
      </w:r>
    </w:p>
    <w:p w:rsidR="00317928" w:rsidRPr="00102A4A" w:rsidRDefault="00317928" w:rsidP="00102A4A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применять методы и средства защиты от опасностей технических систем и технологических процессов;</w:t>
      </w:r>
    </w:p>
    <w:p w:rsidR="00317928" w:rsidRPr="00102A4A" w:rsidRDefault="00317928" w:rsidP="00102A4A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обеспечивать безопасные условия труда в профессиональной деятельности;</w:t>
      </w:r>
    </w:p>
    <w:p w:rsidR="00317928" w:rsidRPr="00102A4A" w:rsidRDefault="00317928" w:rsidP="00102A4A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 xml:space="preserve">анализировать </w:t>
      </w:r>
      <w:proofErr w:type="spellStart"/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травмо</w:t>
      </w:r>
      <w:proofErr w:type="spellEnd"/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 xml:space="preserve"> - опасные и вредные факторы в профессиональной деятельности;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sz w:val="26"/>
          <w:szCs w:val="26"/>
          <w:lang w:eastAsia="ru-RU"/>
        </w:rPr>
        <w:t>знать:</w:t>
      </w:r>
    </w:p>
    <w:p w:rsidR="00317928" w:rsidRPr="00102A4A" w:rsidRDefault="00317928" w:rsidP="00102A4A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 xml:space="preserve">воздействие негативных факторов на человека; </w:t>
      </w:r>
    </w:p>
    <w:p w:rsidR="00317928" w:rsidRDefault="00317928" w:rsidP="00102A4A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правовые, нормативные и организационные основы охраны труда в организации.</w:t>
      </w:r>
    </w:p>
    <w:p w:rsidR="00324FDB" w:rsidRPr="00102A4A" w:rsidRDefault="00324FDB" w:rsidP="00324FDB">
      <w:pPr>
        <w:tabs>
          <w:tab w:val="left" w:pos="709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24FDB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Необходимые умения: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выполнять трудовые действия с соблюдением требований охраны труда, электробезопасности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гигиены труда, пожарной безопасности.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 w:hanging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1.4. </w:t>
      </w:r>
      <w:r w:rsidRPr="00102A4A">
        <w:rPr>
          <w:rFonts w:ascii="Times New Roman" w:hAnsi="Times New Roman"/>
          <w:b/>
          <w:sz w:val="26"/>
          <w:szCs w:val="26"/>
        </w:rPr>
        <w:t>Рекомендуемое количество</w:t>
      </w:r>
      <w:r w:rsidRPr="00102A4A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часов на освоение программы учебной дисциплины:</w:t>
      </w:r>
    </w:p>
    <w:p w:rsid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 xml:space="preserve">всего – 45 часов, 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в том числе: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 xml:space="preserve">максимальной учебной нагрузки обучающегося – 45 часов, </w:t>
      </w:r>
    </w:p>
    <w:p w:rsidR="00317928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обязательной аудиторной учебной нагрузки обучающегося – 30 часов;</w:t>
      </w:r>
    </w:p>
    <w:p w:rsidR="00102A4A" w:rsidRPr="00102A4A" w:rsidRDefault="00102A4A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самостоятельная работа                                                              -15 часов.</w:t>
      </w:r>
    </w:p>
    <w:p w:rsidR="00317928" w:rsidRDefault="00317928" w:rsidP="00317928">
      <w:pPr>
        <w:spacing w:after="0"/>
        <w:rPr>
          <w:rFonts w:ascii="Times New Roman" w:hAnsi="Times New Roman"/>
          <w:sz w:val="16"/>
          <w:szCs w:val="28"/>
        </w:rPr>
      </w:pPr>
    </w:p>
    <w:p w:rsidR="00317928" w:rsidRDefault="00317928" w:rsidP="00317928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17928" w:rsidRDefault="00317928" w:rsidP="00317928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br w:type="page"/>
      </w:r>
    </w:p>
    <w:p w:rsidR="00317928" w:rsidRDefault="00317928" w:rsidP="00317928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2. Структура и примерное содержание учебной дисциплины</w:t>
      </w:r>
    </w:p>
    <w:p w:rsidR="00317928" w:rsidRDefault="00317928" w:rsidP="00317928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2.1. Объем дисциплины и виды учебной работы</w:t>
      </w:r>
    </w:p>
    <w:tbl>
      <w:tblPr>
        <w:tblW w:w="91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5"/>
        <w:gridCol w:w="1991"/>
      </w:tblGrid>
      <w:tr w:rsidR="00317928" w:rsidTr="00317928">
        <w:trPr>
          <w:trHeight w:val="261"/>
          <w:jc w:val="center"/>
        </w:trPr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ind w:left="-2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Вид учебной работы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ind w:left="-2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Объем часов</w:t>
            </w:r>
          </w:p>
        </w:tc>
      </w:tr>
      <w:tr w:rsidR="00317928" w:rsidTr="00317928">
        <w:trPr>
          <w:trHeight w:val="92"/>
          <w:jc w:val="center"/>
        </w:trPr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Максимальная учебная нагрузка (всего)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45</w:t>
            </w:r>
          </w:p>
        </w:tc>
      </w:tr>
      <w:tr w:rsidR="00317928" w:rsidTr="00317928">
        <w:trPr>
          <w:trHeight w:val="92"/>
          <w:jc w:val="center"/>
        </w:trPr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Pr="00102A4A" w:rsidRDefault="00317928">
            <w:pPr>
              <w:spacing w:after="0" w:line="360" w:lineRule="auto"/>
              <w:ind w:left="-24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102A4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Обязательная аудиторная учебная нагрузка (всего)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Pr="00102A4A" w:rsidRDefault="003179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102A4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30</w:t>
            </w:r>
          </w:p>
        </w:tc>
      </w:tr>
      <w:tr w:rsidR="00317928" w:rsidTr="00317928">
        <w:trPr>
          <w:trHeight w:val="92"/>
          <w:jc w:val="center"/>
        </w:trPr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928" w:rsidRPr="00102A4A" w:rsidRDefault="00317928">
            <w:pPr>
              <w:spacing w:after="0" w:line="360" w:lineRule="auto"/>
              <w:ind w:left="-24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102A4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Самостоятельная работа обучающегося (всего)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928" w:rsidRPr="00102A4A" w:rsidRDefault="00317928" w:rsidP="00102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102A4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15</w:t>
            </w:r>
          </w:p>
        </w:tc>
      </w:tr>
    </w:tbl>
    <w:p w:rsidR="00317928" w:rsidRDefault="00317928" w:rsidP="0031792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17928" w:rsidRDefault="00317928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ТЕМАТИЧЕСКИЙ ПЛАН</w:t>
      </w:r>
    </w:p>
    <w:tbl>
      <w:tblPr>
        <w:tblW w:w="10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6947"/>
        <w:gridCol w:w="2698"/>
      </w:tblGrid>
      <w:tr w:rsidR="00317928" w:rsidTr="00317928">
        <w:trPr>
          <w:jc w:val="center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240" w:lineRule="auto"/>
              <w:ind w:left="-111" w:right="-11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240" w:lineRule="auto"/>
              <w:ind w:right="10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928" w:rsidRDefault="00317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 (НПО)</w:t>
            </w:r>
          </w:p>
        </w:tc>
      </w:tr>
      <w:tr w:rsidR="00317928" w:rsidTr="00317928">
        <w:trPr>
          <w:jc w:val="center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928" w:rsidRDefault="00317928">
            <w:pPr>
              <w:snapToGrid w:val="0"/>
              <w:spacing w:after="0" w:line="240" w:lineRule="auto"/>
              <w:ind w:left="-250" w:firstLine="2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317928" w:rsidTr="00317928">
        <w:trPr>
          <w:trHeight w:val="43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43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Организационные вопросы охраны труда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43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Правовые вопросы охраны труда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43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Производственный травматизм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43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Вредные производственные факторы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43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защиты от вредных производственных факторов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43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обучения правилам безопасного труда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43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индивидуальной защиты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4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по охране труда в строительстве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43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7928" w:rsidRDefault="00317928" w:rsidP="00324FDB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Рабочее место </w:t>
            </w:r>
            <w:r w:rsidR="00324FDB">
              <w:rPr>
                <w:rFonts w:ascii="Times New Roman" w:hAnsi="Times New Roman"/>
                <w:sz w:val="28"/>
                <w:szCs w:val="28"/>
              </w:rPr>
              <w:t>швеи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43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инструментом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43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Пожаробезопасность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43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Электробезопасность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6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7928" w:rsidRDefault="00317928" w:rsidP="00324FDB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Охрана труда при работе на </w:t>
            </w:r>
            <w:r w:rsidR="00324FDB">
              <w:rPr>
                <w:rFonts w:ascii="Times New Roman" w:hAnsi="Times New Roman"/>
                <w:sz w:val="28"/>
                <w:szCs w:val="28"/>
              </w:rPr>
              <w:t>швейном оборудовании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6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7928" w:rsidTr="00317928">
        <w:trPr>
          <w:trHeight w:val="446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928" w:rsidRDefault="00317928">
            <w:pPr>
              <w:snapToGrid w:val="0"/>
              <w:spacing w:after="0"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</w:tr>
    </w:tbl>
    <w:p w:rsidR="00317928" w:rsidRDefault="00317928" w:rsidP="00317928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ar-SA"/>
        </w:rPr>
        <w:sectPr w:rsidR="00317928">
          <w:type w:val="continuous"/>
          <w:pgSz w:w="11904" w:h="16838"/>
          <w:pgMar w:top="1134" w:right="850" w:bottom="1134" w:left="1701" w:header="720" w:footer="0" w:gutter="0"/>
          <w:cols w:space="720"/>
        </w:sectPr>
      </w:pPr>
    </w:p>
    <w:p w:rsidR="00317928" w:rsidRDefault="00317928" w:rsidP="00317928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317928" w:rsidRDefault="00317928" w:rsidP="00317928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3. условия реализации дисциплины</w:t>
      </w:r>
    </w:p>
    <w:p w:rsidR="00317928" w:rsidRPr="00102A4A" w:rsidRDefault="00317928" w:rsidP="0010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102A4A">
        <w:rPr>
          <w:rFonts w:ascii="Times New Roman" w:hAnsi="Times New Roman"/>
          <w:b/>
          <w:bCs/>
          <w:sz w:val="26"/>
          <w:szCs w:val="26"/>
        </w:rPr>
        <w:t>3.1. Требования к минимальному материально-техническому обеспечению</w:t>
      </w:r>
    </w:p>
    <w:p w:rsidR="00317928" w:rsidRPr="00102A4A" w:rsidRDefault="00317928" w:rsidP="0010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317928" w:rsidRPr="00102A4A" w:rsidRDefault="00317928" w:rsidP="0010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 xml:space="preserve">Реализация учебной дисциплины требует наличия учебного кабинета «Охрана труда», в котором имеется </w:t>
      </w:r>
      <w:r w:rsidR="00102A4A" w:rsidRPr="00102A4A">
        <w:rPr>
          <w:rFonts w:ascii="Times New Roman" w:hAnsi="Times New Roman"/>
          <w:sz w:val="26"/>
          <w:szCs w:val="26"/>
        </w:rPr>
        <w:t>возможность обеспечить обучающим</w:t>
      </w:r>
      <w:r w:rsidRPr="00102A4A">
        <w:rPr>
          <w:rFonts w:ascii="Times New Roman" w:hAnsi="Times New Roman"/>
          <w:sz w:val="26"/>
          <w:szCs w:val="26"/>
        </w:rPr>
        <w:t xml:space="preserve"> свободный доступ к учебному материалу во время учебного занятия и период </w:t>
      </w:r>
      <w:proofErr w:type="spellStart"/>
      <w:r w:rsidRPr="00102A4A">
        <w:rPr>
          <w:rFonts w:ascii="Times New Roman" w:hAnsi="Times New Roman"/>
          <w:sz w:val="26"/>
          <w:szCs w:val="26"/>
        </w:rPr>
        <w:t>внеучебной</w:t>
      </w:r>
      <w:proofErr w:type="spellEnd"/>
      <w:r w:rsidRPr="00102A4A">
        <w:rPr>
          <w:rFonts w:ascii="Times New Roman" w:hAnsi="Times New Roman"/>
          <w:sz w:val="26"/>
          <w:szCs w:val="26"/>
        </w:rPr>
        <w:t xml:space="preserve"> деятельности.</w:t>
      </w:r>
    </w:p>
    <w:p w:rsidR="00317928" w:rsidRPr="00102A4A" w:rsidRDefault="00317928" w:rsidP="0010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</w:p>
    <w:p w:rsidR="00317928" w:rsidRPr="00102A4A" w:rsidRDefault="00317928" w:rsidP="0010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  <w:u w:val="single"/>
        </w:rPr>
        <w:t>Оборудование учебного кабинета</w:t>
      </w:r>
      <w:r w:rsidRPr="00102A4A">
        <w:rPr>
          <w:rFonts w:ascii="Times New Roman" w:hAnsi="Times New Roman"/>
          <w:sz w:val="26"/>
          <w:szCs w:val="26"/>
        </w:rPr>
        <w:t>:</w:t>
      </w:r>
    </w:p>
    <w:p w:rsidR="00317928" w:rsidRPr="00102A4A" w:rsidRDefault="00317928" w:rsidP="00102A4A">
      <w:pPr>
        <w:widowControl w:val="0"/>
        <w:numPr>
          <w:ilvl w:val="0"/>
          <w:numId w:val="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ab/>
        <w:t>посадочные места по количеству обучающихся;</w:t>
      </w:r>
    </w:p>
    <w:p w:rsidR="00317928" w:rsidRPr="00102A4A" w:rsidRDefault="00317928" w:rsidP="00102A4A">
      <w:pPr>
        <w:widowControl w:val="0"/>
        <w:numPr>
          <w:ilvl w:val="0"/>
          <w:numId w:val="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ab/>
        <w:t>рабочее место преподавателя;</w:t>
      </w:r>
    </w:p>
    <w:p w:rsidR="00317928" w:rsidRPr="00102A4A" w:rsidRDefault="00317928" w:rsidP="00102A4A">
      <w:pPr>
        <w:widowControl w:val="0"/>
        <w:numPr>
          <w:ilvl w:val="0"/>
          <w:numId w:val="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ab/>
        <w:t>наглядные пособия (комплекты учебных таблиц, плакатов и др.);</w:t>
      </w:r>
    </w:p>
    <w:p w:rsidR="00317928" w:rsidRPr="00102A4A" w:rsidRDefault="00317928" w:rsidP="00102A4A">
      <w:pPr>
        <w:widowControl w:val="0"/>
        <w:numPr>
          <w:ilvl w:val="0"/>
          <w:numId w:val="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ab/>
        <w:t>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317928" w:rsidRPr="00102A4A" w:rsidRDefault="00317928" w:rsidP="00102A4A">
      <w:pPr>
        <w:widowControl w:val="0"/>
        <w:numPr>
          <w:ilvl w:val="0"/>
          <w:numId w:val="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ab/>
        <w:t>библиотечный фонд.</w:t>
      </w:r>
    </w:p>
    <w:p w:rsidR="00317928" w:rsidRPr="00102A4A" w:rsidRDefault="00317928" w:rsidP="00102A4A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6"/>
          <w:szCs w:val="26"/>
          <w:u w:val="single"/>
        </w:rPr>
      </w:pPr>
    </w:p>
    <w:p w:rsidR="00317928" w:rsidRPr="00102A4A" w:rsidRDefault="00317928" w:rsidP="0010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102A4A">
        <w:rPr>
          <w:rFonts w:ascii="Times New Roman" w:hAnsi="Times New Roman"/>
          <w:sz w:val="26"/>
          <w:szCs w:val="26"/>
          <w:u w:val="single"/>
        </w:rPr>
        <w:t>Технические средства обучения:</w:t>
      </w:r>
    </w:p>
    <w:p w:rsidR="00317928" w:rsidRPr="00102A4A" w:rsidRDefault="00317928" w:rsidP="00102A4A">
      <w:pPr>
        <w:widowControl w:val="0"/>
        <w:numPr>
          <w:ilvl w:val="0"/>
          <w:numId w:val="5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709" w:hanging="349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>компьютер с лицензионным программным обеспечением и проектор, посредством которого участники образовательного процесса могут просматривать визуальную информацию, создавать презентации, видеоматериалы, иные документы;</w:t>
      </w:r>
    </w:p>
    <w:p w:rsidR="00317928" w:rsidRPr="00102A4A" w:rsidRDefault="00317928" w:rsidP="00102A4A">
      <w:pPr>
        <w:widowControl w:val="0"/>
        <w:numPr>
          <w:ilvl w:val="0"/>
          <w:numId w:val="5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709" w:hanging="349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>интерактивная доска;</w:t>
      </w:r>
    </w:p>
    <w:p w:rsidR="00317928" w:rsidRPr="00102A4A" w:rsidRDefault="00317928" w:rsidP="00102A4A">
      <w:pPr>
        <w:widowControl w:val="0"/>
        <w:numPr>
          <w:ilvl w:val="0"/>
          <w:numId w:val="5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709" w:hanging="349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>документ-камера.</w:t>
      </w: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17928" w:rsidRPr="00102A4A" w:rsidRDefault="00317928" w:rsidP="00317928">
      <w:pPr>
        <w:keepNext/>
        <w:widowControl w:val="0"/>
        <w:numPr>
          <w:ilvl w:val="1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6"/>
          <w:szCs w:val="26"/>
        </w:rPr>
      </w:pPr>
      <w:r w:rsidRPr="00102A4A">
        <w:rPr>
          <w:rFonts w:ascii="Times New Roman" w:hAnsi="Times New Roman"/>
          <w:b/>
          <w:bCs/>
          <w:sz w:val="26"/>
          <w:szCs w:val="26"/>
        </w:rPr>
        <w:t>Информационное обеспечение обучения</w:t>
      </w:r>
    </w:p>
    <w:p w:rsidR="00317928" w:rsidRPr="00102A4A" w:rsidRDefault="00317928" w:rsidP="00317928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780"/>
        <w:rPr>
          <w:rFonts w:ascii="Times New Roman" w:hAnsi="Times New Roman"/>
          <w:b/>
          <w:bCs/>
          <w:sz w:val="26"/>
          <w:szCs w:val="26"/>
        </w:rPr>
      </w:pPr>
    </w:p>
    <w:p w:rsidR="00317928" w:rsidRPr="00102A4A" w:rsidRDefault="00317928" w:rsidP="00317928">
      <w:pPr>
        <w:spacing w:after="0"/>
        <w:jc w:val="center"/>
        <w:rPr>
          <w:rFonts w:ascii="Times New Roman" w:eastAsia="Times New Roman" w:hAnsi="Times New Roman"/>
          <w:b/>
          <w:sz w:val="26"/>
          <w:szCs w:val="26"/>
          <w:lang w:eastAsia="ar-SA"/>
        </w:rPr>
      </w:pPr>
      <w:r w:rsidRPr="00102A4A">
        <w:rPr>
          <w:rFonts w:ascii="Times New Roman" w:eastAsia="Times New Roman" w:hAnsi="Times New Roman"/>
          <w:b/>
          <w:sz w:val="26"/>
          <w:szCs w:val="26"/>
          <w:lang w:val="x-none" w:eastAsia="ar-SA"/>
        </w:rPr>
        <w:t>РЕКОМЕНДУЕМАЯ ЛИТЕРАТУРА</w:t>
      </w:r>
    </w:p>
    <w:p w:rsidR="00317928" w:rsidRPr="00102A4A" w:rsidRDefault="00317928" w:rsidP="00317928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567"/>
        <w:jc w:val="center"/>
        <w:rPr>
          <w:rFonts w:ascii="Times New Roman" w:eastAsia="Times New Roman" w:hAnsi="Times New Roman"/>
          <w:color w:val="1A171B"/>
          <w:sz w:val="26"/>
          <w:szCs w:val="26"/>
          <w:lang w:eastAsia="ru-RU"/>
        </w:rPr>
      </w:pPr>
    </w:p>
    <w:p w:rsidR="00317928" w:rsidRPr="00102A4A" w:rsidRDefault="00102A4A" w:rsidP="00317928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567"/>
        <w:jc w:val="center"/>
        <w:rPr>
          <w:rFonts w:ascii="Times New Roman" w:eastAsia="Times New Roman" w:hAnsi="Times New Roman"/>
          <w:b/>
          <w:i/>
          <w:color w:val="1A171B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i/>
          <w:color w:val="1A171B"/>
          <w:sz w:val="26"/>
          <w:szCs w:val="26"/>
          <w:lang w:eastAsia="ru-RU"/>
        </w:rPr>
        <w:t>Для обучающихся</w:t>
      </w:r>
    </w:p>
    <w:p w:rsidR="00317928" w:rsidRPr="00102A4A" w:rsidRDefault="00317928" w:rsidP="00317928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317928" w:rsidRPr="00102A4A" w:rsidRDefault="00317928" w:rsidP="00317928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Основные источники:</w:t>
      </w:r>
    </w:p>
    <w:p w:rsidR="00317928" w:rsidRPr="00102A4A" w:rsidRDefault="00317928" w:rsidP="00317928">
      <w:pPr>
        <w:numPr>
          <w:ilvl w:val="0"/>
          <w:numId w:val="7"/>
        </w:numPr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Охрана труда на деревообрабатывающих предприятиях: учеб. пособие для нач. </w:t>
      </w:r>
      <w:proofErr w:type="spellStart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проф.образования</w:t>
      </w:r>
      <w:proofErr w:type="spellEnd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/ В.Н. </w:t>
      </w:r>
      <w:proofErr w:type="spellStart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Обливин</w:t>
      </w:r>
      <w:proofErr w:type="spellEnd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, Л.Н. Никитин, Н.В. </w:t>
      </w:r>
      <w:proofErr w:type="spellStart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Гренц</w:t>
      </w:r>
      <w:proofErr w:type="spellEnd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. – М.: Издательский центр «Академия», 2005. – 256с.</w:t>
      </w:r>
    </w:p>
    <w:p w:rsidR="00317928" w:rsidRPr="00102A4A" w:rsidRDefault="00317928" w:rsidP="00317928">
      <w:pPr>
        <w:numPr>
          <w:ilvl w:val="0"/>
          <w:numId w:val="7"/>
        </w:numPr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Охрана труда в строительстве: учеб. пособие для нач. </w:t>
      </w:r>
      <w:proofErr w:type="spellStart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проф.образования</w:t>
      </w:r>
      <w:proofErr w:type="spellEnd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/ О.Н. Куликов, Е.И. </w:t>
      </w:r>
      <w:proofErr w:type="spellStart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Ролин</w:t>
      </w:r>
      <w:proofErr w:type="spellEnd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– М.: Издательский центр «Академия», 2012. – 416с.</w:t>
      </w:r>
    </w:p>
    <w:p w:rsidR="00317928" w:rsidRPr="00102A4A" w:rsidRDefault="00317928" w:rsidP="00317928">
      <w:pPr>
        <w:numPr>
          <w:ilvl w:val="0"/>
          <w:numId w:val="7"/>
        </w:numPr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Инструкции по технике безопасности.</w:t>
      </w:r>
    </w:p>
    <w:p w:rsidR="00317928" w:rsidRPr="00102A4A" w:rsidRDefault="00317928" w:rsidP="00317928">
      <w:pPr>
        <w:numPr>
          <w:ilvl w:val="0"/>
          <w:numId w:val="7"/>
        </w:numPr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Плакаты по охране труда.</w:t>
      </w:r>
    </w:p>
    <w:p w:rsidR="00317928" w:rsidRPr="00102A4A" w:rsidRDefault="00317928" w:rsidP="00317928">
      <w:pPr>
        <w:numPr>
          <w:ilvl w:val="0"/>
          <w:numId w:val="7"/>
        </w:numPr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Иллюстрированные пособия по охране труда.</w:t>
      </w:r>
    </w:p>
    <w:p w:rsidR="00317928" w:rsidRPr="00102A4A" w:rsidRDefault="00317928" w:rsidP="00317928">
      <w:pPr>
        <w:numPr>
          <w:ilvl w:val="0"/>
          <w:numId w:val="7"/>
        </w:numPr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Учебные видеофильмы по охране труда.</w:t>
      </w:r>
    </w:p>
    <w:p w:rsidR="00317928" w:rsidRPr="00102A4A" w:rsidRDefault="00317928" w:rsidP="00317928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567"/>
        <w:jc w:val="center"/>
        <w:rPr>
          <w:rFonts w:ascii="Times New Roman" w:eastAsia="Times New Roman" w:hAnsi="Times New Roman"/>
          <w:i/>
          <w:iCs/>
          <w:color w:val="1A171B"/>
          <w:sz w:val="26"/>
          <w:szCs w:val="26"/>
          <w:lang w:eastAsia="ru-RU"/>
        </w:rPr>
      </w:pPr>
    </w:p>
    <w:p w:rsidR="00317928" w:rsidRPr="00102A4A" w:rsidRDefault="00317928" w:rsidP="00317928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567"/>
        <w:jc w:val="center"/>
        <w:rPr>
          <w:rFonts w:ascii="Times New Roman" w:eastAsia="Times New Roman" w:hAnsi="Times New Roman"/>
          <w:b/>
          <w:i/>
          <w:color w:val="1A171B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i/>
          <w:color w:val="1A171B"/>
          <w:sz w:val="26"/>
          <w:szCs w:val="26"/>
          <w:lang w:eastAsia="ru-RU"/>
        </w:rPr>
        <w:t>Для преподавателей</w:t>
      </w:r>
    </w:p>
    <w:p w:rsidR="00317928" w:rsidRPr="00102A4A" w:rsidRDefault="00317928" w:rsidP="00317928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567"/>
        <w:jc w:val="center"/>
        <w:rPr>
          <w:rFonts w:ascii="Times New Roman" w:eastAsia="Times New Roman" w:hAnsi="Times New Roman"/>
          <w:color w:val="1A171B"/>
          <w:sz w:val="26"/>
          <w:szCs w:val="26"/>
          <w:lang w:eastAsia="ru-RU"/>
        </w:rPr>
      </w:pPr>
    </w:p>
    <w:p w:rsidR="00317928" w:rsidRPr="00102A4A" w:rsidRDefault="00324FDB" w:rsidP="00324FDB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A171B"/>
          <w:sz w:val="26"/>
          <w:szCs w:val="26"/>
          <w:lang w:eastAsia="ru-RU"/>
        </w:rPr>
        <w:t xml:space="preserve">1. </w:t>
      </w:r>
      <w:r w:rsidR="00317928" w:rsidRPr="00102A4A">
        <w:rPr>
          <w:rFonts w:ascii="Times New Roman" w:eastAsia="Times New Roman" w:hAnsi="Times New Roman"/>
          <w:color w:val="1A171B"/>
          <w:sz w:val="26"/>
          <w:szCs w:val="26"/>
          <w:lang w:eastAsia="ru-RU"/>
        </w:rPr>
        <w:t>Федеральный закон от 29.12.2012 №273-ФЗ «Об образовании в Российской Федерации».</w:t>
      </w:r>
    </w:p>
    <w:p w:rsidR="00324FDB" w:rsidRPr="00324FDB" w:rsidRDefault="00324FDB" w:rsidP="00324FDB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2. Приказ</w:t>
      </w:r>
      <w:r w:rsidRPr="00324FDB">
        <w:rPr>
          <w:rFonts w:ascii="Times New Roman" w:eastAsia="Times New Roman" w:hAnsi="Times New Roman"/>
          <w:sz w:val="26"/>
          <w:szCs w:val="26"/>
          <w:lang w:eastAsia="ru-RU"/>
        </w:rPr>
        <w:t xml:space="preserve">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324FDB" w:rsidRPr="00102A4A" w:rsidRDefault="00197D91" w:rsidP="00324FDB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324FDB">
        <w:rPr>
          <w:rFonts w:ascii="Times New Roman" w:eastAsia="Times New Roman" w:hAnsi="Times New Roman"/>
          <w:sz w:val="26"/>
          <w:szCs w:val="26"/>
          <w:lang w:eastAsia="ru-RU"/>
        </w:rPr>
        <w:t>.Письмо</w:t>
      </w:r>
      <w:r w:rsidR="00324FDB" w:rsidRPr="00324FDB">
        <w:rPr>
          <w:rFonts w:ascii="Times New Roman" w:eastAsia="Times New Roman" w:hAnsi="Times New Roman"/>
          <w:sz w:val="26"/>
          <w:szCs w:val="26"/>
          <w:lang w:eastAsia="ru-RU"/>
        </w:rPr>
        <w:t xml:space="preserve"> Министерства Просвещения России от 11.02.2019г. №05-108 «О профессиональном обучении лиц с различными формами умственной отсталости»</w:t>
      </w:r>
    </w:p>
    <w:p w:rsidR="009B6EC8" w:rsidRDefault="009B6EC8"/>
    <w:sectPr w:rsidR="009B6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E0B61"/>
    <w:multiLevelType w:val="hybridMultilevel"/>
    <w:tmpl w:val="75EA1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B14B8"/>
    <w:multiLevelType w:val="hybridMultilevel"/>
    <w:tmpl w:val="1BBEBEF2"/>
    <w:lvl w:ilvl="0" w:tplc="944A6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02A28"/>
    <w:multiLevelType w:val="hybridMultilevel"/>
    <w:tmpl w:val="0C8E214C"/>
    <w:lvl w:ilvl="0" w:tplc="944A6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81CB2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8A378E"/>
    <w:multiLevelType w:val="hybridMultilevel"/>
    <w:tmpl w:val="182820CC"/>
    <w:lvl w:ilvl="0" w:tplc="0419000F">
      <w:start w:val="1"/>
      <w:numFmt w:val="decimal"/>
      <w:lvlText w:val="%1."/>
      <w:lvlJc w:val="left"/>
      <w:pPr>
        <w:ind w:left="1667" w:hanging="360"/>
      </w:pPr>
    </w:lvl>
    <w:lvl w:ilvl="1" w:tplc="04190019">
      <w:start w:val="1"/>
      <w:numFmt w:val="lowerLetter"/>
      <w:lvlText w:val="%2."/>
      <w:lvlJc w:val="left"/>
      <w:pPr>
        <w:ind w:left="2387" w:hanging="360"/>
      </w:pPr>
    </w:lvl>
    <w:lvl w:ilvl="2" w:tplc="0419001B">
      <w:start w:val="1"/>
      <w:numFmt w:val="lowerRoman"/>
      <w:lvlText w:val="%3."/>
      <w:lvlJc w:val="right"/>
      <w:pPr>
        <w:ind w:left="3107" w:hanging="180"/>
      </w:pPr>
    </w:lvl>
    <w:lvl w:ilvl="3" w:tplc="0419000F">
      <w:start w:val="1"/>
      <w:numFmt w:val="decimal"/>
      <w:lvlText w:val="%4."/>
      <w:lvlJc w:val="left"/>
      <w:pPr>
        <w:ind w:left="3827" w:hanging="360"/>
      </w:pPr>
    </w:lvl>
    <w:lvl w:ilvl="4" w:tplc="04190019">
      <w:start w:val="1"/>
      <w:numFmt w:val="lowerLetter"/>
      <w:lvlText w:val="%5."/>
      <w:lvlJc w:val="left"/>
      <w:pPr>
        <w:ind w:left="4547" w:hanging="360"/>
      </w:pPr>
    </w:lvl>
    <w:lvl w:ilvl="5" w:tplc="0419001B">
      <w:start w:val="1"/>
      <w:numFmt w:val="lowerRoman"/>
      <w:lvlText w:val="%6."/>
      <w:lvlJc w:val="right"/>
      <w:pPr>
        <w:ind w:left="5267" w:hanging="180"/>
      </w:pPr>
    </w:lvl>
    <w:lvl w:ilvl="6" w:tplc="0419000F">
      <w:start w:val="1"/>
      <w:numFmt w:val="decimal"/>
      <w:lvlText w:val="%7."/>
      <w:lvlJc w:val="left"/>
      <w:pPr>
        <w:ind w:left="5987" w:hanging="360"/>
      </w:pPr>
    </w:lvl>
    <w:lvl w:ilvl="7" w:tplc="04190019">
      <w:start w:val="1"/>
      <w:numFmt w:val="lowerLetter"/>
      <w:lvlText w:val="%8."/>
      <w:lvlJc w:val="left"/>
      <w:pPr>
        <w:ind w:left="6707" w:hanging="360"/>
      </w:pPr>
    </w:lvl>
    <w:lvl w:ilvl="8" w:tplc="0419001B">
      <w:start w:val="1"/>
      <w:numFmt w:val="lowerRoman"/>
      <w:lvlText w:val="%9."/>
      <w:lvlJc w:val="right"/>
      <w:pPr>
        <w:ind w:left="7427" w:hanging="180"/>
      </w:pPr>
    </w:lvl>
  </w:abstractNum>
  <w:abstractNum w:abstractNumId="5">
    <w:nsid w:val="1D36667A"/>
    <w:multiLevelType w:val="multilevel"/>
    <w:tmpl w:val="D3FE541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>
    <w:nsid w:val="47CD4C48"/>
    <w:multiLevelType w:val="hybridMultilevel"/>
    <w:tmpl w:val="3A6CA10C"/>
    <w:lvl w:ilvl="0" w:tplc="944A6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AA27FC"/>
    <w:multiLevelType w:val="hybridMultilevel"/>
    <w:tmpl w:val="4C5244F4"/>
    <w:lvl w:ilvl="0" w:tplc="944A6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6"/>
  </w:num>
  <w:num w:numId="5">
    <w:abstractNumId w:val="1"/>
  </w:num>
  <w:num w:numId="6">
    <w:abstractNumId w:val="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88E"/>
    <w:rsid w:val="00096C64"/>
    <w:rsid w:val="000E3D8A"/>
    <w:rsid w:val="00102A4A"/>
    <w:rsid w:val="00163732"/>
    <w:rsid w:val="00197D91"/>
    <w:rsid w:val="00317928"/>
    <w:rsid w:val="00324FDB"/>
    <w:rsid w:val="004552D2"/>
    <w:rsid w:val="004A0A19"/>
    <w:rsid w:val="004A3176"/>
    <w:rsid w:val="004B1411"/>
    <w:rsid w:val="00561856"/>
    <w:rsid w:val="007319D0"/>
    <w:rsid w:val="007332F3"/>
    <w:rsid w:val="007622AB"/>
    <w:rsid w:val="0078211F"/>
    <w:rsid w:val="007B414E"/>
    <w:rsid w:val="008D24B8"/>
    <w:rsid w:val="00902A17"/>
    <w:rsid w:val="009B6EC8"/>
    <w:rsid w:val="009C7509"/>
    <w:rsid w:val="00B4788E"/>
    <w:rsid w:val="00C2160B"/>
    <w:rsid w:val="00CA61DB"/>
    <w:rsid w:val="00DE3BB1"/>
    <w:rsid w:val="00E205F5"/>
    <w:rsid w:val="00E44960"/>
    <w:rsid w:val="00E84ED6"/>
    <w:rsid w:val="00ED35D4"/>
    <w:rsid w:val="00F036F0"/>
    <w:rsid w:val="00F4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02A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C216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782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11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02A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C216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782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1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9</cp:revision>
  <cp:lastPrinted>2020-02-26T11:17:00Z</cp:lastPrinted>
  <dcterms:created xsi:type="dcterms:W3CDTF">2020-02-26T08:32:00Z</dcterms:created>
  <dcterms:modified xsi:type="dcterms:W3CDTF">2020-03-01T13:51:00Z</dcterms:modified>
</cp:coreProperties>
</file>