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2271" w14:textId="77777777" w:rsidR="006E1B61" w:rsidRPr="006E1B61" w:rsidRDefault="006E1B61" w:rsidP="009C6CBC">
      <w:pPr>
        <w:spacing w:before="120" w:after="120" w:line="360" w:lineRule="auto"/>
        <w:ind w:right="2103"/>
        <w:rPr>
          <w:rFonts w:ascii="Times New Roman" w:hAnsi="Times New Roman"/>
          <w:b/>
          <w:bCs/>
          <w:sz w:val="24"/>
          <w:szCs w:val="24"/>
        </w:rPr>
      </w:pPr>
    </w:p>
    <w:p w14:paraId="25BF0AD7" w14:textId="77777777" w:rsidR="006E1B61" w:rsidRDefault="006E1B61" w:rsidP="006E1B61">
      <w:pPr>
        <w:spacing w:before="120" w:after="120" w:line="360" w:lineRule="auto"/>
        <w:ind w:right="2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B61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КАЛУЖСКОЙ ОБЛАСТИ </w:t>
      </w:r>
    </w:p>
    <w:p w14:paraId="2D0FA004" w14:textId="77777777" w:rsidR="006E1B61" w:rsidRPr="006E1B61" w:rsidRDefault="006E1B61" w:rsidP="006E1B61">
      <w:pPr>
        <w:spacing w:before="120" w:after="120" w:line="360" w:lineRule="auto"/>
        <w:ind w:right="2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B61">
        <w:rPr>
          <w:rFonts w:ascii="Times New Roman" w:hAnsi="Times New Roman"/>
          <w:b/>
          <w:bCs/>
          <w:sz w:val="24"/>
          <w:szCs w:val="24"/>
        </w:rPr>
        <w:t xml:space="preserve">«ТАРУССКИЙ МНОГОПРОФИЛЬНЫЙ ТЕХНИКУМ» </w:t>
      </w:r>
    </w:p>
    <w:p w14:paraId="4B7A7EFC" w14:textId="77777777" w:rsidR="006E1B61" w:rsidRPr="006E1B61" w:rsidRDefault="006E1B61" w:rsidP="006E1B61">
      <w:pPr>
        <w:spacing w:before="120" w:after="120" w:line="360" w:lineRule="auto"/>
        <w:ind w:right="2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B61">
        <w:rPr>
          <w:rFonts w:ascii="Times New Roman" w:hAnsi="Times New Roman"/>
          <w:b/>
          <w:bCs/>
          <w:sz w:val="24"/>
          <w:szCs w:val="24"/>
        </w:rPr>
        <w:t>(ГБПОУ КО «ТМТ»)</w:t>
      </w:r>
    </w:p>
    <w:p w14:paraId="356678F7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8"/>
          <w:szCs w:val="24"/>
        </w:rPr>
      </w:pPr>
    </w:p>
    <w:p w14:paraId="2177F0B7" w14:textId="77777777" w:rsidR="006E1B61" w:rsidRDefault="006E1B61" w:rsidP="006E1B61">
      <w:pPr>
        <w:spacing w:before="120" w:after="120" w:line="240" w:lineRule="auto"/>
        <w:rPr>
          <w:rFonts w:ascii="Times New Roman" w:hAnsi="Times New Roman"/>
          <w:sz w:val="28"/>
          <w:szCs w:val="24"/>
        </w:rPr>
      </w:pPr>
    </w:p>
    <w:p w14:paraId="43013338" w14:textId="77777777" w:rsidR="009C6CBC" w:rsidRPr="006E1B61" w:rsidRDefault="009C6CBC" w:rsidP="006E1B61">
      <w:pPr>
        <w:spacing w:before="120" w:after="120" w:line="240" w:lineRule="auto"/>
        <w:rPr>
          <w:rFonts w:ascii="Times New Roman" w:hAnsi="Times New Roman"/>
          <w:sz w:val="28"/>
          <w:szCs w:val="24"/>
        </w:rPr>
      </w:pPr>
    </w:p>
    <w:p w14:paraId="115A5966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8"/>
          <w:szCs w:val="24"/>
        </w:rPr>
      </w:pPr>
    </w:p>
    <w:p w14:paraId="52246B61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8"/>
          <w:szCs w:val="24"/>
        </w:rPr>
      </w:pPr>
    </w:p>
    <w:p w14:paraId="5A385376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8"/>
          <w:szCs w:val="24"/>
        </w:rPr>
      </w:pPr>
    </w:p>
    <w:p w14:paraId="3DE6ACEF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8"/>
          <w:szCs w:val="24"/>
        </w:rPr>
      </w:pPr>
    </w:p>
    <w:p w14:paraId="55852936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8"/>
          <w:szCs w:val="24"/>
        </w:rPr>
      </w:pPr>
    </w:p>
    <w:p w14:paraId="708AD508" w14:textId="77777777" w:rsidR="006E1B61" w:rsidRPr="006E1B61" w:rsidRDefault="006E1B61" w:rsidP="006E1B61">
      <w:pPr>
        <w:spacing w:before="10" w:after="120" w:line="240" w:lineRule="auto"/>
        <w:rPr>
          <w:rFonts w:ascii="Times New Roman" w:hAnsi="Times New Roman"/>
          <w:sz w:val="30"/>
          <w:szCs w:val="24"/>
        </w:rPr>
      </w:pPr>
    </w:p>
    <w:p w14:paraId="191B7AA3" w14:textId="77777777" w:rsidR="006E1B61" w:rsidRPr="006E1B61" w:rsidRDefault="006E1B61" w:rsidP="006E1B61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30"/>
          <w:szCs w:val="24"/>
          <w:lang w:eastAsia="en-US"/>
        </w:rPr>
      </w:pPr>
    </w:p>
    <w:p w14:paraId="4E3C73E4" w14:textId="77777777" w:rsidR="006E1B61" w:rsidRPr="006E1B61" w:rsidRDefault="006E1B61" w:rsidP="006E1B61">
      <w:pPr>
        <w:widowControl w:val="0"/>
        <w:autoSpaceDE w:val="0"/>
        <w:autoSpaceDN w:val="0"/>
        <w:spacing w:after="0" w:line="240" w:lineRule="auto"/>
        <w:ind w:left="1422" w:right="1487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E1B61">
        <w:rPr>
          <w:rFonts w:ascii="Times New Roman" w:hAnsi="Times New Roman"/>
          <w:b/>
          <w:bCs/>
          <w:sz w:val="24"/>
          <w:szCs w:val="24"/>
          <w:lang w:eastAsia="en-US"/>
        </w:rPr>
        <w:t>РАБОЧАЯ</w:t>
      </w:r>
      <w:r w:rsidRPr="006E1B61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E1B61">
        <w:rPr>
          <w:rFonts w:ascii="Times New Roman" w:hAnsi="Times New Roman"/>
          <w:b/>
          <w:bCs/>
          <w:sz w:val="24"/>
          <w:szCs w:val="24"/>
          <w:lang w:eastAsia="en-US"/>
        </w:rPr>
        <w:t>ПРОГРАММА</w:t>
      </w:r>
      <w:r w:rsidRPr="006E1B61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E1B61">
        <w:rPr>
          <w:rFonts w:ascii="Times New Roman" w:hAnsi="Times New Roman"/>
          <w:b/>
          <w:bCs/>
          <w:sz w:val="24"/>
          <w:szCs w:val="24"/>
          <w:lang w:eastAsia="en-US"/>
        </w:rPr>
        <w:t>УЧЕБНОЙ</w:t>
      </w:r>
      <w:r w:rsidRPr="006E1B61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E1B61">
        <w:rPr>
          <w:rFonts w:ascii="Times New Roman" w:hAnsi="Times New Roman"/>
          <w:b/>
          <w:bCs/>
          <w:sz w:val="24"/>
          <w:szCs w:val="24"/>
          <w:lang w:eastAsia="en-US"/>
        </w:rPr>
        <w:t>ДИСЦИПЛИНЫ</w:t>
      </w:r>
    </w:p>
    <w:p w14:paraId="0036BFE8" w14:textId="77777777" w:rsidR="006E1B61" w:rsidRPr="006E1B61" w:rsidRDefault="006E1B61" w:rsidP="006E1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F6CE519" w14:textId="77777777" w:rsidR="006E1B61" w:rsidRPr="006E1B61" w:rsidRDefault="006E1B61" w:rsidP="006E1B61">
      <w:pPr>
        <w:widowControl w:val="0"/>
        <w:tabs>
          <w:tab w:val="left" w:pos="3266"/>
          <w:tab w:val="left" w:pos="9573"/>
        </w:tabs>
        <w:autoSpaceDE w:val="0"/>
        <w:autoSpaceDN w:val="0"/>
        <w:spacing w:after="0" w:line="240" w:lineRule="auto"/>
        <w:ind w:right="63"/>
        <w:jc w:val="center"/>
        <w:rPr>
          <w:rFonts w:ascii="Times New Roman" w:hAnsi="Times New Roman"/>
          <w:b/>
          <w:sz w:val="24"/>
          <w:lang w:eastAsia="en-US"/>
        </w:rPr>
      </w:pPr>
      <w:r>
        <w:rPr>
          <w:rFonts w:ascii="Times New Roman" w:hAnsi="Times New Roman"/>
          <w:b/>
          <w:bCs/>
          <w:sz w:val="24"/>
          <w:lang w:eastAsia="en-US"/>
        </w:rPr>
        <w:t>ОУДП.15</w:t>
      </w:r>
      <w:r w:rsidRPr="006E1B61">
        <w:rPr>
          <w:rFonts w:ascii="Times New Roman" w:hAnsi="Times New Roman"/>
          <w:b/>
          <w:bCs/>
          <w:sz w:val="24"/>
          <w:lang w:eastAsia="en-US"/>
        </w:rPr>
        <w:t xml:space="preserve"> «</w:t>
      </w:r>
      <w:r>
        <w:rPr>
          <w:rFonts w:ascii="Times New Roman" w:hAnsi="Times New Roman"/>
          <w:b/>
          <w:sz w:val="24"/>
          <w:lang w:eastAsia="en-US"/>
        </w:rPr>
        <w:t>История родного края</w:t>
      </w:r>
      <w:r w:rsidRPr="006E1B61">
        <w:rPr>
          <w:rFonts w:ascii="Times New Roman" w:hAnsi="Times New Roman"/>
          <w:b/>
          <w:sz w:val="24"/>
          <w:lang w:eastAsia="en-US"/>
        </w:rPr>
        <w:t>»</w:t>
      </w:r>
    </w:p>
    <w:p w14:paraId="1F9DC44E" w14:textId="77777777" w:rsidR="006E1B61" w:rsidRPr="006E1B61" w:rsidRDefault="006E1B61" w:rsidP="006E1B61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0280AC7F" w14:textId="77777777" w:rsidR="006E1B61" w:rsidRPr="006E1B61" w:rsidRDefault="006E1B61" w:rsidP="006E1B61">
      <w:pPr>
        <w:widowControl w:val="0"/>
        <w:tabs>
          <w:tab w:val="left" w:pos="2940"/>
          <w:tab w:val="left" w:pos="9707"/>
        </w:tabs>
        <w:autoSpaceDE w:val="0"/>
        <w:autoSpaceDN w:val="0"/>
        <w:spacing w:before="90" w:after="0" w:line="240" w:lineRule="auto"/>
        <w:ind w:left="119"/>
        <w:rPr>
          <w:rFonts w:ascii="Times New Roman" w:hAnsi="Times New Roman"/>
          <w:sz w:val="24"/>
          <w:szCs w:val="24"/>
          <w:lang w:eastAsia="en-US"/>
        </w:rPr>
      </w:pPr>
      <w:r w:rsidRPr="006E1B61">
        <w:rPr>
          <w:rFonts w:ascii="Times New Roman" w:hAnsi="Times New Roman"/>
          <w:sz w:val="24"/>
          <w:szCs w:val="24"/>
          <w:lang w:eastAsia="en-US"/>
        </w:rPr>
        <w:t xml:space="preserve">                             для</w:t>
      </w:r>
      <w:r w:rsidRPr="006E1B61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E1B61">
        <w:rPr>
          <w:rFonts w:ascii="Times New Roman" w:hAnsi="Times New Roman"/>
          <w:sz w:val="24"/>
          <w:szCs w:val="24"/>
          <w:lang w:eastAsia="en-US"/>
        </w:rPr>
        <w:t>специальности</w:t>
      </w:r>
      <w:r w:rsidRPr="006E1B61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6E1B61">
        <w:rPr>
          <w:rFonts w:ascii="Times New Roman" w:hAnsi="Times New Roman"/>
          <w:sz w:val="24"/>
          <w:szCs w:val="24"/>
          <w:lang w:eastAsia="en-US"/>
        </w:rPr>
        <w:t>43.02.16</w:t>
      </w:r>
      <w:r w:rsidRPr="006E1B61">
        <w:rPr>
          <w:rFonts w:ascii="Times New Roman" w:hAnsi="Times New Roman"/>
          <w:spacing w:val="59"/>
          <w:sz w:val="24"/>
          <w:szCs w:val="24"/>
          <w:lang w:eastAsia="en-US"/>
        </w:rPr>
        <w:t xml:space="preserve"> </w:t>
      </w:r>
      <w:r w:rsidRPr="006E1B61">
        <w:rPr>
          <w:rFonts w:ascii="Times New Roman" w:hAnsi="Times New Roman"/>
          <w:sz w:val="24"/>
          <w:szCs w:val="24"/>
          <w:lang w:eastAsia="en-US"/>
        </w:rPr>
        <w:t>«Туризм и гостеприимство»</w:t>
      </w:r>
      <w:r w:rsidRPr="006E1B61">
        <w:rPr>
          <w:rFonts w:ascii="Times New Roman" w:hAnsi="Times New Roman"/>
          <w:sz w:val="24"/>
          <w:szCs w:val="24"/>
          <w:lang w:eastAsia="en-US"/>
        </w:rPr>
        <w:tab/>
      </w:r>
    </w:p>
    <w:p w14:paraId="1D66348B" w14:textId="77777777" w:rsidR="006E1B61" w:rsidRPr="006E1B61" w:rsidRDefault="006E1B61" w:rsidP="006E1B61">
      <w:pPr>
        <w:tabs>
          <w:tab w:val="left" w:pos="2940"/>
          <w:tab w:val="left" w:pos="9707"/>
        </w:tabs>
        <w:spacing w:before="90" w:after="120" w:line="240" w:lineRule="auto"/>
        <w:ind w:left="119"/>
        <w:rPr>
          <w:rFonts w:ascii="Times New Roman" w:hAnsi="Times New Roman"/>
          <w:sz w:val="24"/>
          <w:szCs w:val="24"/>
        </w:rPr>
      </w:pPr>
      <w:r w:rsidRPr="006E1B61">
        <w:rPr>
          <w:rFonts w:ascii="Times New Roman" w:hAnsi="Times New Roman"/>
          <w:sz w:val="24"/>
          <w:szCs w:val="24"/>
        </w:rPr>
        <w:tab/>
      </w:r>
    </w:p>
    <w:p w14:paraId="74FA7902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480141A1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733F99B9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69F93F0C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19F49E7B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58709678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724965DD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04D5BB30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167AC322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7E9CA6A5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5AB20A17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7B3A01D3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7B64E3F3" w14:textId="77777777" w:rsidR="006E1B61" w:rsidRPr="006E1B61" w:rsidRDefault="006E1B61" w:rsidP="006E1B61">
      <w:pPr>
        <w:spacing w:before="5" w:after="120" w:line="240" w:lineRule="auto"/>
        <w:rPr>
          <w:rFonts w:ascii="Times New Roman" w:hAnsi="Times New Roman"/>
          <w:sz w:val="28"/>
          <w:szCs w:val="24"/>
        </w:rPr>
      </w:pPr>
    </w:p>
    <w:p w14:paraId="6889DB7C" w14:textId="77777777" w:rsidR="006E1B61" w:rsidRPr="006E1B61" w:rsidRDefault="006E1B61" w:rsidP="006E1B61">
      <w:pPr>
        <w:spacing w:before="90" w:after="120" w:line="240" w:lineRule="auto"/>
        <w:ind w:left="2880" w:right="4192" w:firstLine="720"/>
        <w:rPr>
          <w:rFonts w:ascii="Times New Roman" w:hAnsi="Times New Roman"/>
          <w:sz w:val="24"/>
          <w:szCs w:val="24"/>
        </w:rPr>
      </w:pPr>
      <w:r w:rsidRPr="006E1B61">
        <w:rPr>
          <w:rFonts w:ascii="Times New Roman" w:hAnsi="Times New Roman"/>
          <w:sz w:val="24"/>
          <w:szCs w:val="24"/>
        </w:rPr>
        <w:t>Г. Таруса, 2023г</w:t>
      </w:r>
    </w:p>
    <w:p w14:paraId="0BB607C8" w14:textId="77777777" w:rsidR="006E1B61" w:rsidRPr="006E1B61" w:rsidRDefault="006E1B61" w:rsidP="006E1B61">
      <w:pPr>
        <w:spacing w:after="0" w:line="240" w:lineRule="auto"/>
        <w:rPr>
          <w:rFonts w:ascii="Times New Roman" w:hAnsi="Times New Roman"/>
          <w:sz w:val="24"/>
          <w:szCs w:val="24"/>
        </w:rPr>
        <w:sectPr w:rsidR="006E1B61" w:rsidRPr="006E1B61">
          <w:pgSz w:w="11910" w:h="16840"/>
          <w:pgMar w:top="1100" w:right="540" w:bottom="280" w:left="1460" w:header="720" w:footer="720" w:gutter="0"/>
          <w:cols w:space="720"/>
        </w:sectPr>
      </w:pPr>
    </w:p>
    <w:p w14:paraId="5886E3CC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0"/>
          <w:szCs w:val="24"/>
        </w:rPr>
      </w:pPr>
    </w:p>
    <w:p w14:paraId="49DDF6BB" w14:textId="77777777" w:rsidR="006E1B61" w:rsidRPr="006E1B61" w:rsidRDefault="006E1B61" w:rsidP="006E1B61">
      <w:pPr>
        <w:spacing w:before="4" w:after="120" w:line="240" w:lineRule="auto"/>
        <w:rPr>
          <w:rFonts w:ascii="Times New Roman" w:hAnsi="Times New Roman"/>
          <w:sz w:val="20"/>
          <w:szCs w:val="24"/>
        </w:rPr>
      </w:pPr>
    </w:p>
    <w:p w14:paraId="634F33CE" w14:textId="77777777" w:rsidR="006E1B61" w:rsidRPr="006E1B61" w:rsidRDefault="006E1B61" w:rsidP="006E1B61">
      <w:pPr>
        <w:widowControl w:val="0"/>
        <w:tabs>
          <w:tab w:val="left" w:pos="3266"/>
          <w:tab w:val="left" w:pos="9573"/>
        </w:tabs>
        <w:autoSpaceDE w:val="0"/>
        <w:autoSpaceDN w:val="0"/>
        <w:spacing w:after="0" w:line="240" w:lineRule="auto"/>
        <w:ind w:right="63"/>
        <w:jc w:val="center"/>
        <w:rPr>
          <w:rFonts w:ascii="Times New Roman" w:hAnsi="Times New Roman"/>
          <w:b/>
          <w:sz w:val="24"/>
          <w:lang w:eastAsia="en-US"/>
        </w:rPr>
      </w:pPr>
      <w:r w:rsidRPr="006E1B61">
        <w:rPr>
          <w:rFonts w:ascii="Times New Roman" w:hAnsi="Times New Roman"/>
          <w:sz w:val="24"/>
          <w:szCs w:val="24"/>
        </w:rPr>
        <w:t>Рабочая</w:t>
      </w:r>
      <w:r w:rsidRPr="006E1B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программа</w:t>
      </w:r>
      <w:r w:rsidRPr="006E1B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учебной</w:t>
      </w:r>
      <w:r w:rsidRPr="006E1B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дисциплины</w:t>
      </w:r>
      <w:r w:rsidRPr="006E1B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lang w:eastAsia="en-US"/>
        </w:rPr>
        <w:t>ОУДП.15 «История родного края»</w:t>
      </w:r>
    </w:p>
    <w:p w14:paraId="708357CD" w14:textId="77777777" w:rsidR="006E1B61" w:rsidRPr="006E1B61" w:rsidRDefault="006E1B61" w:rsidP="006E1B61">
      <w:pPr>
        <w:spacing w:before="90" w:after="120" w:line="360" w:lineRule="auto"/>
        <w:ind w:left="242" w:right="305" w:firstLine="466"/>
        <w:jc w:val="both"/>
        <w:rPr>
          <w:rFonts w:ascii="Times New Roman" w:hAnsi="Times New Roman"/>
          <w:sz w:val="24"/>
          <w:szCs w:val="24"/>
        </w:rPr>
      </w:pPr>
      <w:r w:rsidRPr="006E1B61">
        <w:rPr>
          <w:rFonts w:ascii="Times New Roman" w:hAnsi="Times New Roman"/>
          <w:sz w:val="24"/>
          <w:szCs w:val="24"/>
        </w:rPr>
        <w:t>разработана</w:t>
      </w:r>
      <w:r w:rsidRPr="006E1B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на</w:t>
      </w:r>
      <w:r w:rsidRPr="006E1B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основе</w:t>
      </w:r>
      <w:r w:rsidRPr="006E1B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Федерального</w:t>
      </w:r>
      <w:r w:rsidRPr="006E1B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государственного образовательного стандарта среднего профессионального образования</w:t>
      </w:r>
      <w:r w:rsidRPr="006E1B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(далее</w:t>
      </w:r>
      <w:r w:rsidRPr="006E1B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–</w:t>
      </w:r>
      <w:r w:rsidRPr="006E1B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ФГОС</w:t>
      </w:r>
      <w:r w:rsidRPr="006E1B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СПО)</w:t>
      </w:r>
      <w:r w:rsidRPr="006E1B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по специальности</w:t>
      </w:r>
      <w:r w:rsidRPr="006E1B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43.02.16</w:t>
      </w:r>
      <w:r w:rsidRPr="006E1B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«Туризм и гостеприимство» (Приказ Министерства образования и науки РФ от 12.12.2022 №1100), примерной программы , разработанной Федеральным учебно- методическим объединением в системе среднего профессионального образования по укрупненной группе профессий, специальностей 43.00.00 Сервис и туризм</w:t>
      </w:r>
    </w:p>
    <w:p w14:paraId="79CC37E0" w14:textId="77777777" w:rsidR="006E1B61" w:rsidRPr="006E1B61" w:rsidRDefault="006E1B61" w:rsidP="006E1B61">
      <w:pPr>
        <w:spacing w:before="2" w:after="120" w:line="240" w:lineRule="auto"/>
        <w:rPr>
          <w:rFonts w:ascii="Times New Roman" w:hAnsi="Times New Roman"/>
          <w:sz w:val="35"/>
          <w:szCs w:val="24"/>
        </w:rPr>
      </w:pPr>
    </w:p>
    <w:p w14:paraId="2A887580" w14:textId="77777777" w:rsidR="006E1B61" w:rsidRPr="006E1B61" w:rsidRDefault="006E1B61" w:rsidP="006E1B61">
      <w:pPr>
        <w:spacing w:before="120" w:after="120" w:line="240" w:lineRule="auto"/>
        <w:ind w:left="242"/>
        <w:rPr>
          <w:rFonts w:ascii="Times New Roman" w:hAnsi="Times New Roman"/>
          <w:sz w:val="24"/>
          <w:szCs w:val="24"/>
        </w:rPr>
      </w:pPr>
      <w:r w:rsidRPr="006E1B61">
        <w:rPr>
          <w:rFonts w:ascii="Times New Roman" w:hAnsi="Times New Roman"/>
          <w:sz w:val="24"/>
          <w:szCs w:val="24"/>
        </w:rPr>
        <w:t>Организация-разработчик:</w:t>
      </w:r>
      <w:r w:rsidRPr="006E1B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ГБПОУ</w:t>
      </w:r>
      <w:r w:rsidRPr="006E1B61">
        <w:rPr>
          <w:rFonts w:ascii="Times New Roman" w:hAnsi="Times New Roman"/>
          <w:spacing w:val="-3"/>
          <w:sz w:val="24"/>
          <w:szCs w:val="24"/>
        </w:rPr>
        <w:t xml:space="preserve">  КО </w:t>
      </w:r>
      <w:r w:rsidRPr="006E1B61">
        <w:rPr>
          <w:rFonts w:ascii="Times New Roman" w:hAnsi="Times New Roman"/>
          <w:sz w:val="24"/>
          <w:szCs w:val="24"/>
        </w:rPr>
        <w:t>«Тарусский многопрофильный</w:t>
      </w:r>
      <w:r w:rsidRPr="006E1B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E1B61">
        <w:rPr>
          <w:rFonts w:ascii="Times New Roman" w:hAnsi="Times New Roman"/>
          <w:sz w:val="24"/>
          <w:szCs w:val="24"/>
        </w:rPr>
        <w:t>техникум»</w:t>
      </w:r>
    </w:p>
    <w:p w14:paraId="50108358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 w:val="26"/>
          <w:szCs w:val="24"/>
        </w:rPr>
      </w:pPr>
    </w:p>
    <w:p w14:paraId="248BAAA0" w14:textId="77777777" w:rsidR="006E1B61" w:rsidRPr="006E1B61" w:rsidRDefault="006E1B61" w:rsidP="006E1B61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1D1D85EF" w14:textId="77777777" w:rsidR="006E1B61" w:rsidRPr="006E1B61" w:rsidRDefault="006E1B61" w:rsidP="006E1B61">
      <w:pPr>
        <w:tabs>
          <w:tab w:val="left" w:pos="24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E1B61">
        <w:rPr>
          <w:rFonts w:ascii="Times New Roman" w:hAnsi="Times New Roman"/>
          <w:sz w:val="24"/>
          <w:szCs w:val="24"/>
        </w:rPr>
        <w:t xml:space="preserve">      Разработчик: Ванюкова О.И.</w:t>
      </w:r>
      <w:r w:rsidRPr="006E1B61">
        <w:rPr>
          <w:rFonts w:ascii="Times New Roman" w:hAnsi="Times New Roman"/>
          <w:spacing w:val="-3"/>
          <w:sz w:val="24"/>
          <w:szCs w:val="24"/>
        </w:rPr>
        <w:t xml:space="preserve"> ,</w:t>
      </w:r>
      <w:r w:rsidRPr="006E1B61">
        <w:rPr>
          <w:rFonts w:ascii="Times New Roman" w:hAnsi="Times New Roman"/>
          <w:sz w:val="24"/>
          <w:szCs w:val="24"/>
        </w:rPr>
        <w:t>заместитель директора</w:t>
      </w:r>
    </w:p>
    <w:p w14:paraId="10A7D215" w14:textId="77777777" w:rsidR="00041AF2" w:rsidRDefault="00041AF2" w:rsidP="00752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11332235" w14:textId="77777777" w:rsidR="00041AF2" w:rsidRPr="00A546E8" w:rsidRDefault="00041AF2" w:rsidP="00752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14:paraId="71B41608" w14:textId="77777777" w:rsidR="001112CB" w:rsidRDefault="001112CB" w:rsidP="005E3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BE1563" w14:textId="77777777" w:rsidR="001112CB" w:rsidRDefault="001112CB" w:rsidP="005E3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740C5" w14:textId="77777777" w:rsidR="001112CB" w:rsidRDefault="001112CB" w:rsidP="005E3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8C9C2E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8509004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5B1B43B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D5C1FE9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2411DBE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71EAB50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E9ED2C4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E08643E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2FAA3D3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46B8E87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D477F5A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AED5CEA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F123FD7" w14:textId="77777777" w:rsidR="00041AF2" w:rsidRDefault="00041AF2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A281C35" w14:textId="77777777" w:rsidR="00974AD3" w:rsidRPr="00974AD3" w:rsidRDefault="00974AD3" w:rsidP="00974AD3">
      <w:pPr>
        <w:jc w:val="center"/>
        <w:rPr>
          <w:rFonts w:ascii="Times New Roman" w:hAnsi="Times New Roman"/>
          <w:b/>
          <w:sz w:val="26"/>
          <w:szCs w:val="26"/>
        </w:rPr>
      </w:pPr>
      <w:r w:rsidRPr="00974AD3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14:paraId="5FCEF5E4" w14:textId="77777777" w:rsidR="00974AD3" w:rsidRPr="00974AD3" w:rsidRDefault="00974AD3" w:rsidP="00974AD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1BC2776" w14:textId="77777777" w:rsidR="00974AD3" w:rsidRPr="00974AD3" w:rsidRDefault="00974AD3" w:rsidP="00974AD3">
      <w:pPr>
        <w:pStyle w:val="a5"/>
        <w:ind w:left="0"/>
        <w:rPr>
          <w:rFonts w:ascii="Times New Roman" w:hAnsi="Times New Roman"/>
          <w:sz w:val="26"/>
          <w:szCs w:val="26"/>
        </w:rPr>
      </w:pPr>
      <w:r w:rsidRPr="00974AD3">
        <w:rPr>
          <w:rFonts w:ascii="Times New Roman" w:hAnsi="Times New Roman"/>
          <w:sz w:val="26"/>
          <w:szCs w:val="26"/>
        </w:rPr>
        <w:t>1. Паспорт программы учебной дисциплины.</w:t>
      </w:r>
    </w:p>
    <w:p w14:paraId="4A42A877" w14:textId="77777777" w:rsidR="00974AD3" w:rsidRPr="00974AD3" w:rsidRDefault="00974AD3" w:rsidP="00974AD3">
      <w:pPr>
        <w:pStyle w:val="a5"/>
        <w:ind w:left="0"/>
        <w:rPr>
          <w:rFonts w:ascii="Times New Roman" w:hAnsi="Times New Roman"/>
          <w:sz w:val="26"/>
          <w:szCs w:val="26"/>
        </w:rPr>
      </w:pPr>
      <w:r w:rsidRPr="00974AD3">
        <w:rPr>
          <w:rFonts w:ascii="Times New Roman" w:hAnsi="Times New Roman"/>
          <w:sz w:val="26"/>
          <w:szCs w:val="26"/>
        </w:rPr>
        <w:t>2. Структура и содержание учебной дисциплины.</w:t>
      </w:r>
    </w:p>
    <w:p w14:paraId="7A45CBD2" w14:textId="77777777" w:rsidR="00974AD3" w:rsidRPr="00974AD3" w:rsidRDefault="00974AD3" w:rsidP="00974AD3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974AD3">
        <w:rPr>
          <w:rFonts w:ascii="Times New Roman" w:hAnsi="Times New Roman"/>
          <w:sz w:val="26"/>
          <w:szCs w:val="26"/>
        </w:rPr>
        <w:t>3. Условия реализации учебной дисциплины.</w:t>
      </w:r>
    </w:p>
    <w:p w14:paraId="62A93B63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4AD3">
        <w:rPr>
          <w:rFonts w:ascii="Times New Roman" w:hAnsi="Times New Roman"/>
          <w:sz w:val="26"/>
          <w:szCs w:val="26"/>
        </w:rPr>
        <w:t>4. Контроль и оценка результатов освоения учебной дисциплины</w:t>
      </w:r>
    </w:p>
    <w:p w14:paraId="115827CC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FB86FC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76757F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865E08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D22B07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EC98861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481CD19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A62C73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03EEA1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E64878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76DCFD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08B4FF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14615E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EE83EF7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C4988C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1CEE6D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3B4F3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719098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C4C12F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33D0C3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DC9484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3A7753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009028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A722AD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EA2002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CDAF2C6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A06E1F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AD6D15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F3EA5F4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716DFC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954F91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1A1A30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26B52DE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56E7A9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023681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F1D339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40FBCF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0926B1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1E1CC1" w14:textId="77777777" w:rsid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420AC1" w14:textId="77777777" w:rsidR="00974AD3" w:rsidRPr="00974AD3" w:rsidRDefault="00974AD3" w:rsidP="00974A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EA364A8" w14:textId="77777777" w:rsidR="00974AD3" w:rsidRDefault="00974AD3" w:rsidP="005E3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595300" w14:textId="77777777" w:rsidR="005E3B4C" w:rsidRDefault="005E3B4C" w:rsidP="005E3B4C">
      <w:pPr>
        <w:numPr>
          <w:ilvl w:val="0"/>
          <w:numId w:val="11"/>
        </w:numPr>
        <w:tabs>
          <w:tab w:val="left" w:pos="1440"/>
        </w:tabs>
        <w:spacing w:after="0" w:line="240" w:lineRule="auto"/>
        <w:ind w:left="1440" w:hanging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ПРОГРАММЫ УЧЕБНОЙ ДИСЦИПЛИНЫ</w:t>
      </w:r>
    </w:p>
    <w:p w14:paraId="66D21C43" w14:textId="77777777" w:rsidR="005E3B4C" w:rsidRDefault="005E3B4C" w:rsidP="005E3B4C">
      <w:pPr>
        <w:spacing w:line="263" w:lineRule="exact"/>
        <w:rPr>
          <w:sz w:val="20"/>
          <w:szCs w:val="20"/>
        </w:rPr>
      </w:pPr>
    </w:p>
    <w:p w14:paraId="25931A85" w14:textId="77777777" w:rsidR="005E3B4C" w:rsidRPr="005E3B4C" w:rsidRDefault="005E3B4C" w:rsidP="005E3B4C">
      <w:pPr>
        <w:spacing w:line="330" w:lineRule="auto"/>
        <w:ind w:left="260" w:right="2700" w:firstLine="24"/>
        <w:rPr>
          <w:rFonts w:ascii="Times New Roman" w:hAnsi="Times New Roman"/>
          <w:sz w:val="26"/>
          <w:szCs w:val="26"/>
        </w:rPr>
      </w:pPr>
      <w:r w:rsidRPr="005E3B4C">
        <w:rPr>
          <w:rFonts w:ascii="Times New Roman" w:hAnsi="Times New Roman"/>
          <w:b/>
          <w:bCs/>
          <w:sz w:val="26"/>
          <w:szCs w:val="26"/>
        </w:rPr>
        <w:t>1.1. Область применения программы</w:t>
      </w:r>
    </w:p>
    <w:p w14:paraId="176D348A" w14:textId="77777777" w:rsidR="005E3B4C" w:rsidRPr="005E3B4C" w:rsidRDefault="005E3B4C" w:rsidP="005E3B4C">
      <w:pPr>
        <w:spacing w:line="235" w:lineRule="auto"/>
        <w:ind w:right="180" w:firstLine="567"/>
        <w:jc w:val="both"/>
        <w:rPr>
          <w:rFonts w:ascii="Times New Roman" w:hAnsi="Times New Roman"/>
          <w:sz w:val="26"/>
          <w:szCs w:val="26"/>
        </w:rPr>
      </w:pPr>
      <w:r w:rsidRPr="005E3B4C">
        <w:rPr>
          <w:rFonts w:ascii="Times New Roman" w:hAnsi="Times New Roman"/>
          <w:sz w:val="26"/>
          <w:szCs w:val="26"/>
        </w:rPr>
        <w:t>Рабочая программа учебной дисцип</w:t>
      </w:r>
      <w:r w:rsidR="00974AD3">
        <w:rPr>
          <w:rFonts w:ascii="Times New Roman" w:hAnsi="Times New Roman"/>
          <w:sz w:val="26"/>
          <w:szCs w:val="26"/>
        </w:rPr>
        <w:t>лины предназначена для изучения</w:t>
      </w:r>
      <w:r w:rsidRPr="005E3B4C">
        <w:rPr>
          <w:rFonts w:ascii="Times New Roman" w:hAnsi="Times New Roman"/>
          <w:sz w:val="26"/>
          <w:szCs w:val="26"/>
        </w:rPr>
        <w:t xml:space="preserve"> в профессиональной образовательной организации, реализующих образовательные программу при подготовке по специальност</w:t>
      </w:r>
      <w:r w:rsidR="00D2311E">
        <w:rPr>
          <w:rFonts w:ascii="Times New Roman" w:hAnsi="Times New Roman"/>
          <w:sz w:val="26"/>
          <w:szCs w:val="26"/>
        </w:rPr>
        <w:t>и</w:t>
      </w:r>
      <w:r w:rsidRPr="005E3B4C">
        <w:rPr>
          <w:rFonts w:ascii="Times New Roman" w:hAnsi="Times New Roman"/>
          <w:sz w:val="26"/>
          <w:szCs w:val="26"/>
        </w:rPr>
        <w:t xml:space="preserve"> </w:t>
      </w:r>
      <w:r w:rsidR="006E1B61" w:rsidRPr="006E1B61">
        <w:rPr>
          <w:rFonts w:ascii="Times New Roman" w:hAnsi="Times New Roman"/>
          <w:sz w:val="24"/>
          <w:szCs w:val="24"/>
        </w:rPr>
        <w:t>43.02.16</w:t>
      </w:r>
      <w:r w:rsidR="006E1B61" w:rsidRPr="006E1B6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E1B61" w:rsidRPr="006E1B61">
        <w:rPr>
          <w:rFonts w:ascii="Times New Roman" w:hAnsi="Times New Roman"/>
          <w:sz w:val="24"/>
          <w:szCs w:val="24"/>
        </w:rPr>
        <w:t>«Туризм и гостеприимство»</w:t>
      </w:r>
    </w:p>
    <w:p w14:paraId="53854BE7" w14:textId="77777777" w:rsidR="005E3B4C" w:rsidRPr="005E3B4C" w:rsidRDefault="005E3B4C" w:rsidP="005E3B4C">
      <w:pPr>
        <w:spacing w:line="233" w:lineRule="exact"/>
        <w:rPr>
          <w:rFonts w:ascii="Times New Roman" w:hAnsi="Times New Roman"/>
          <w:sz w:val="26"/>
          <w:szCs w:val="26"/>
        </w:rPr>
      </w:pPr>
    </w:p>
    <w:p w14:paraId="3BBDB87B" w14:textId="77777777" w:rsidR="005E3B4C" w:rsidRPr="005E3B4C" w:rsidRDefault="005E3B4C" w:rsidP="005E3B4C">
      <w:pPr>
        <w:spacing w:line="234" w:lineRule="auto"/>
        <w:ind w:left="260"/>
        <w:jc w:val="both"/>
        <w:rPr>
          <w:rFonts w:ascii="Times New Roman" w:hAnsi="Times New Roman"/>
          <w:sz w:val="26"/>
          <w:szCs w:val="26"/>
        </w:rPr>
      </w:pPr>
      <w:r w:rsidRPr="005E3B4C">
        <w:rPr>
          <w:rFonts w:ascii="Times New Roman" w:hAnsi="Times New Roman"/>
          <w:b/>
          <w:bCs/>
          <w:sz w:val="26"/>
          <w:szCs w:val="26"/>
        </w:rPr>
        <w:t>1.2. Место учебной дисциплины в структуре основной профессиональной образовательной программы:</w:t>
      </w:r>
      <w:r w:rsidRPr="005E3B4C">
        <w:rPr>
          <w:rFonts w:ascii="Times New Roman" w:hAnsi="Times New Roman"/>
          <w:sz w:val="26"/>
          <w:szCs w:val="26"/>
        </w:rPr>
        <w:t xml:space="preserve"> </w:t>
      </w:r>
    </w:p>
    <w:p w14:paraId="785B1F2C" w14:textId="77777777" w:rsidR="005E3B4C" w:rsidRPr="005E3B4C" w:rsidRDefault="005E3B4C" w:rsidP="005E3B4C">
      <w:pPr>
        <w:spacing w:line="234" w:lineRule="auto"/>
        <w:ind w:left="260"/>
        <w:jc w:val="both"/>
        <w:rPr>
          <w:rFonts w:ascii="Times New Roman" w:hAnsi="Times New Roman"/>
          <w:sz w:val="26"/>
          <w:szCs w:val="26"/>
        </w:rPr>
      </w:pPr>
      <w:r w:rsidRPr="005E3B4C">
        <w:rPr>
          <w:rFonts w:ascii="Times New Roman" w:hAnsi="Times New Roman"/>
          <w:sz w:val="26"/>
          <w:szCs w:val="26"/>
        </w:rPr>
        <w:t xml:space="preserve">Учебная дисциплина входит в состав </w:t>
      </w:r>
      <w:r w:rsidR="006E1B61">
        <w:rPr>
          <w:rFonts w:ascii="Times New Roman" w:hAnsi="Times New Roman"/>
          <w:sz w:val="26"/>
          <w:szCs w:val="26"/>
        </w:rPr>
        <w:t>общеобразовательных дисциплин</w:t>
      </w:r>
    </w:p>
    <w:p w14:paraId="5AC7C8AE" w14:textId="77777777" w:rsidR="00EC111C" w:rsidRPr="005E3B4C" w:rsidRDefault="00EC111C" w:rsidP="00960B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3D6A920E" w14:textId="77777777" w:rsidR="00EC111C" w:rsidRPr="005E3B4C" w:rsidRDefault="00EC111C" w:rsidP="00960B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C71EA91" w14:textId="77777777" w:rsidR="005E3B4C" w:rsidRPr="005E3B4C" w:rsidRDefault="005E3B4C" w:rsidP="005E3B4C">
      <w:pPr>
        <w:spacing w:line="234" w:lineRule="auto"/>
        <w:ind w:left="260" w:firstLine="360"/>
        <w:rPr>
          <w:rFonts w:ascii="Times New Roman" w:hAnsi="Times New Roman"/>
          <w:sz w:val="26"/>
          <w:szCs w:val="26"/>
        </w:rPr>
      </w:pPr>
      <w:r w:rsidRPr="005E3B4C">
        <w:rPr>
          <w:rFonts w:ascii="Times New Roman" w:hAnsi="Times New Roman"/>
          <w:b/>
          <w:bCs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14:paraId="7940A173" w14:textId="77777777" w:rsidR="00ED3AC9" w:rsidRPr="005E3B4C" w:rsidRDefault="00ED3AC9" w:rsidP="00960B5D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F7EC4BE" w14:textId="77777777" w:rsidR="00762C99" w:rsidRPr="005E3B4C" w:rsidRDefault="00947825" w:rsidP="00762C99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3B4C">
        <w:rPr>
          <w:rFonts w:ascii="Times New Roman" w:hAnsi="Times New Roman"/>
          <w:sz w:val="26"/>
          <w:szCs w:val="26"/>
        </w:rPr>
        <w:t>Рабочая</w:t>
      </w:r>
      <w:r w:rsidR="00EC111C" w:rsidRPr="005E3B4C">
        <w:rPr>
          <w:rFonts w:ascii="Times New Roman" w:hAnsi="Times New Roman"/>
          <w:sz w:val="26"/>
          <w:szCs w:val="26"/>
        </w:rPr>
        <w:t xml:space="preserve"> программа ориентирована на достижение следующих целей:</w:t>
      </w:r>
    </w:p>
    <w:p w14:paraId="7D4E928C" w14:textId="77777777" w:rsidR="0081621F" w:rsidRPr="005E3B4C" w:rsidRDefault="00762C99" w:rsidP="00762C99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3B4C">
        <w:rPr>
          <w:rFonts w:ascii="Times New Roman" w:eastAsia="Century Schoolbook" w:hAnsi="Times New Roman"/>
          <w:b/>
          <w:sz w:val="26"/>
          <w:szCs w:val="26"/>
        </w:rPr>
        <w:t xml:space="preserve">- </w:t>
      </w:r>
      <w:r w:rsidR="0081621F" w:rsidRPr="005E3B4C">
        <w:rPr>
          <w:rFonts w:ascii="Times New Roman" w:eastAsia="Century Schoolbook" w:hAnsi="Times New Roman"/>
          <w:b/>
          <w:sz w:val="26"/>
          <w:szCs w:val="26"/>
        </w:rPr>
        <w:t>формирование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у молодого поколения исторических ориентиров самоидентификации в современном мире, гражданской идентичности личности;</w:t>
      </w:r>
    </w:p>
    <w:p w14:paraId="4A5909C8" w14:textId="77777777" w:rsidR="0081621F" w:rsidRPr="005E3B4C" w:rsidRDefault="00762C99" w:rsidP="0081621F">
      <w:pPr>
        <w:spacing w:after="0" w:line="240" w:lineRule="auto"/>
        <w:ind w:firstLine="708"/>
        <w:jc w:val="both"/>
        <w:rPr>
          <w:rFonts w:ascii="Times New Roman" w:eastAsia="Century Schoolbook" w:hAnsi="Times New Roman"/>
          <w:sz w:val="26"/>
          <w:szCs w:val="26"/>
        </w:rPr>
      </w:pPr>
      <w:r w:rsidRPr="005E3B4C">
        <w:rPr>
          <w:rFonts w:ascii="Times New Roman" w:eastAsia="Century Schoolbook" w:hAnsi="Times New Roman"/>
          <w:sz w:val="26"/>
          <w:szCs w:val="26"/>
        </w:rPr>
        <w:t xml:space="preserve">- </w:t>
      </w:r>
      <w:r w:rsidR="0081621F" w:rsidRPr="005E3B4C">
        <w:rPr>
          <w:rFonts w:ascii="Times New Roman" w:eastAsia="Century Schoolbook" w:hAnsi="Times New Roman"/>
          <w:b/>
          <w:sz w:val="26"/>
          <w:szCs w:val="26"/>
        </w:rPr>
        <w:t>формирование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понимания истории как процесса эволюции общества, цивилизации и истории как науки;</w:t>
      </w:r>
    </w:p>
    <w:p w14:paraId="54D9207C" w14:textId="77777777" w:rsidR="0081621F" w:rsidRPr="005E3B4C" w:rsidRDefault="00762C99" w:rsidP="0081621F">
      <w:pPr>
        <w:spacing w:after="0" w:line="240" w:lineRule="auto"/>
        <w:ind w:firstLine="708"/>
        <w:jc w:val="both"/>
        <w:rPr>
          <w:rFonts w:ascii="Times New Roman" w:eastAsia="Century Schoolbook" w:hAnsi="Times New Roman"/>
          <w:sz w:val="26"/>
          <w:szCs w:val="26"/>
        </w:rPr>
      </w:pPr>
      <w:r w:rsidRPr="005E3B4C">
        <w:rPr>
          <w:rFonts w:ascii="Times New Roman" w:eastAsia="Century Schoolbook" w:hAnsi="Times New Roman"/>
          <w:sz w:val="26"/>
          <w:szCs w:val="26"/>
        </w:rPr>
        <w:t xml:space="preserve">- 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</w:t>
      </w:r>
      <w:r w:rsidR="0081621F" w:rsidRPr="005E3B4C">
        <w:rPr>
          <w:rFonts w:ascii="Times New Roman" w:eastAsia="Century Schoolbook" w:hAnsi="Times New Roman"/>
          <w:b/>
          <w:sz w:val="26"/>
          <w:szCs w:val="26"/>
        </w:rPr>
        <w:t>усвоение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интегративной системы знаний об истории при особом внимании к месту и роли Калужской  области в истории  Отечества; </w:t>
      </w:r>
    </w:p>
    <w:p w14:paraId="28C0254B" w14:textId="77777777" w:rsidR="0081621F" w:rsidRPr="005E3B4C" w:rsidRDefault="00762C99" w:rsidP="0081621F">
      <w:pPr>
        <w:spacing w:after="0" w:line="240" w:lineRule="auto"/>
        <w:ind w:firstLine="708"/>
        <w:jc w:val="both"/>
        <w:rPr>
          <w:rFonts w:ascii="Times New Roman" w:eastAsia="Century Schoolbook" w:hAnsi="Times New Roman"/>
          <w:sz w:val="26"/>
          <w:szCs w:val="26"/>
        </w:rPr>
      </w:pPr>
      <w:r w:rsidRPr="005E3B4C">
        <w:rPr>
          <w:rFonts w:ascii="Times New Roman" w:eastAsia="Century Schoolbook" w:hAnsi="Times New Roman"/>
          <w:sz w:val="26"/>
          <w:szCs w:val="26"/>
        </w:rPr>
        <w:t xml:space="preserve">- 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</w:t>
      </w:r>
      <w:r w:rsidR="0081621F" w:rsidRPr="005E3B4C">
        <w:rPr>
          <w:rFonts w:ascii="Times New Roman" w:eastAsia="Century Schoolbook" w:hAnsi="Times New Roman"/>
          <w:b/>
          <w:sz w:val="26"/>
          <w:szCs w:val="26"/>
        </w:rPr>
        <w:t>развитие способности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у обучающихся осмысливать важнейшие исторические события, процессы и явления;</w:t>
      </w:r>
    </w:p>
    <w:p w14:paraId="6E636577" w14:textId="77777777" w:rsidR="0081621F" w:rsidRPr="005E3B4C" w:rsidRDefault="00762C99" w:rsidP="0081621F">
      <w:pPr>
        <w:spacing w:after="0" w:line="240" w:lineRule="auto"/>
        <w:ind w:firstLine="708"/>
        <w:jc w:val="both"/>
        <w:rPr>
          <w:rFonts w:ascii="Times New Roman" w:eastAsia="Century Schoolbook" w:hAnsi="Times New Roman"/>
          <w:sz w:val="26"/>
          <w:szCs w:val="26"/>
        </w:rPr>
      </w:pPr>
      <w:r w:rsidRPr="005E3B4C">
        <w:rPr>
          <w:rFonts w:ascii="Times New Roman" w:eastAsia="Century Schoolbook" w:hAnsi="Times New Roman"/>
          <w:sz w:val="26"/>
          <w:szCs w:val="26"/>
        </w:rPr>
        <w:t xml:space="preserve">- 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</w:t>
      </w:r>
      <w:r w:rsidR="0081621F" w:rsidRPr="005E3B4C">
        <w:rPr>
          <w:rFonts w:ascii="Times New Roman" w:eastAsia="Century Schoolbook" w:hAnsi="Times New Roman"/>
          <w:b/>
          <w:sz w:val="26"/>
          <w:szCs w:val="26"/>
        </w:rPr>
        <w:t>формирование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14:paraId="76388169" w14:textId="77777777" w:rsidR="008F4822" w:rsidRPr="00F82341" w:rsidRDefault="00762C99" w:rsidP="00F823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E3B4C">
        <w:rPr>
          <w:rFonts w:ascii="Times New Roman" w:eastAsia="Century Schoolbook" w:hAnsi="Times New Roman"/>
          <w:sz w:val="26"/>
          <w:szCs w:val="26"/>
        </w:rPr>
        <w:t xml:space="preserve">- 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</w:t>
      </w:r>
      <w:r w:rsidR="0081621F" w:rsidRPr="005E3B4C">
        <w:rPr>
          <w:rFonts w:ascii="Times New Roman" w:eastAsia="Century Schoolbook" w:hAnsi="Times New Roman"/>
          <w:b/>
          <w:sz w:val="26"/>
          <w:szCs w:val="26"/>
        </w:rPr>
        <w:t>воспитание</w:t>
      </w:r>
      <w:r w:rsidR="0081621F" w:rsidRPr="005E3B4C">
        <w:rPr>
          <w:rFonts w:ascii="Times New Roman" w:eastAsia="Century Schoolbook" w:hAnsi="Times New Roman"/>
          <w:sz w:val="26"/>
          <w:szCs w:val="26"/>
        </w:rPr>
        <w:t xml:space="preserve">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</w:t>
      </w:r>
      <w:r w:rsidR="00FD69D7" w:rsidRPr="005E3B4C">
        <w:rPr>
          <w:rFonts w:ascii="Times New Roman" w:eastAsia="Century Schoolbook" w:hAnsi="Times New Roman"/>
          <w:sz w:val="26"/>
          <w:szCs w:val="26"/>
        </w:rPr>
        <w:t>.</w:t>
      </w:r>
    </w:p>
    <w:p w14:paraId="70C98AA9" w14:textId="77777777" w:rsidR="0081621F" w:rsidRPr="00F82341" w:rsidRDefault="0081621F" w:rsidP="0081621F">
      <w:pPr>
        <w:spacing w:line="240" w:lineRule="auto"/>
        <w:jc w:val="both"/>
        <w:rPr>
          <w:rFonts w:ascii="Times New Roman" w:eastAsia="Century Schoolbook" w:hAnsi="Times New Roman"/>
          <w:sz w:val="26"/>
          <w:szCs w:val="26"/>
        </w:rPr>
      </w:pPr>
      <w:r w:rsidRPr="00F82341">
        <w:rPr>
          <w:rFonts w:ascii="Times New Roman" w:eastAsia="Century Schoolbook" w:hAnsi="Times New Roman"/>
          <w:sz w:val="26"/>
          <w:szCs w:val="26"/>
        </w:rPr>
        <w:t xml:space="preserve">Содержание учебной дисциплины «История </w:t>
      </w:r>
      <w:r w:rsidR="001124FA" w:rsidRPr="00F82341">
        <w:rPr>
          <w:rFonts w:ascii="Times New Roman" w:eastAsia="Century Schoolbook" w:hAnsi="Times New Roman"/>
          <w:sz w:val="26"/>
          <w:szCs w:val="26"/>
        </w:rPr>
        <w:t>Калужско</w:t>
      </w:r>
      <w:r w:rsidRPr="00F82341">
        <w:rPr>
          <w:rFonts w:ascii="Times New Roman" w:eastAsia="Century Schoolbook" w:hAnsi="Times New Roman"/>
          <w:sz w:val="26"/>
          <w:szCs w:val="26"/>
        </w:rPr>
        <w:t>го края» ориентирова</w:t>
      </w:r>
      <w:r w:rsidR="00F82341">
        <w:rPr>
          <w:rFonts w:ascii="Times New Roman" w:eastAsia="Century Schoolbook" w:hAnsi="Times New Roman"/>
          <w:sz w:val="26"/>
          <w:szCs w:val="26"/>
        </w:rPr>
        <w:t>но на осознание обучающимися</w:t>
      </w:r>
      <w:r w:rsidRPr="00F82341">
        <w:rPr>
          <w:rFonts w:ascii="Times New Roman" w:eastAsia="Century Schoolbook" w:hAnsi="Times New Roman"/>
          <w:sz w:val="26"/>
          <w:szCs w:val="26"/>
        </w:rPr>
        <w:t xml:space="preserve">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14:paraId="7ED9566C" w14:textId="77777777" w:rsidR="0081621F" w:rsidRPr="00F82341" w:rsidRDefault="0081621F" w:rsidP="004F127C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Задачами изучения учебной дисциплины «История </w:t>
      </w:r>
      <w:r w:rsidR="001124FA" w:rsidRPr="00F82341">
        <w:rPr>
          <w:rFonts w:ascii="Times New Roman" w:hAnsi="Times New Roman"/>
          <w:sz w:val="26"/>
          <w:szCs w:val="26"/>
        </w:rPr>
        <w:t>Калужско</w:t>
      </w:r>
      <w:r w:rsidRPr="00F82341">
        <w:rPr>
          <w:rFonts w:ascii="Times New Roman" w:hAnsi="Times New Roman"/>
          <w:sz w:val="26"/>
          <w:szCs w:val="26"/>
        </w:rPr>
        <w:t>го края» являются:</w:t>
      </w:r>
    </w:p>
    <w:p w14:paraId="72D57620" w14:textId="77777777" w:rsidR="0081621F" w:rsidRPr="00F82341" w:rsidRDefault="0081621F" w:rsidP="004F1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sym w:font="Wingdings" w:char="F0D8"/>
      </w:r>
      <w:r w:rsidRPr="00F82341">
        <w:rPr>
          <w:rFonts w:ascii="Times New Roman" w:hAnsi="Times New Roman"/>
          <w:sz w:val="26"/>
          <w:szCs w:val="26"/>
        </w:rPr>
        <w:t xml:space="preserve"> Овладение общими краеведческими понятиями и базовыми сведениями о Калужской области;</w:t>
      </w:r>
    </w:p>
    <w:p w14:paraId="0221A470" w14:textId="77777777" w:rsidR="0081621F" w:rsidRPr="00F82341" w:rsidRDefault="0081621F" w:rsidP="004F1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sym w:font="Wingdings" w:char="F0D8"/>
      </w:r>
      <w:r w:rsidRPr="00F82341">
        <w:rPr>
          <w:rFonts w:ascii="Times New Roman" w:hAnsi="Times New Roman"/>
          <w:sz w:val="26"/>
          <w:szCs w:val="26"/>
        </w:rPr>
        <w:t>Знание основных статистических данных, характеризующих Калугу и Калужскую область;</w:t>
      </w:r>
    </w:p>
    <w:p w14:paraId="5FAE0512" w14:textId="77777777" w:rsidR="0081621F" w:rsidRPr="00F82341" w:rsidRDefault="004F127C" w:rsidP="004F1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sym w:font="Wingdings" w:char="F0D8"/>
      </w:r>
      <w:r w:rsidRPr="00F82341">
        <w:rPr>
          <w:rFonts w:ascii="Times New Roman" w:hAnsi="Times New Roman"/>
          <w:sz w:val="26"/>
          <w:szCs w:val="26"/>
        </w:rPr>
        <w:t xml:space="preserve"> </w:t>
      </w:r>
      <w:r w:rsidR="0081621F" w:rsidRPr="00F82341">
        <w:rPr>
          <w:rFonts w:ascii="Times New Roman" w:hAnsi="Times New Roman"/>
          <w:sz w:val="26"/>
          <w:szCs w:val="26"/>
        </w:rPr>
        <w:t xml:space="preserve">Знание истории родного края; воспитание </w:t>
      </w:r>
      <w:r w:rsidR="00F719B3" w:rsidRPr="00F82341">
        <w:rPr>
          <w:rFonts w:ascii="Times New Roman" w:hAnsi="Times New Roman"/>
          <w:sz w:val="26"/>
          <w:szCs w:val="26"/>
        </w:rPr>
        <w:t>обу</w:t>
      </w:r>
      <w:r w:rsidR="0081621F" w:rsidRPr="00F82341">
        <w:rPr>
          <w:rFonts w:ascii="Times New Roman" w:hAnsi="Times New Roman"/>
          <w:sz w:val="26"/>
          <w:szCs w:val="26"/>
        </w:rPr>
        <w:t>ча</w:t>
      </w:r>
      <w:r w:rsidR="00F719B3" w:rsidRPr="00F82341">
        <w:rPr>
          <w:rFonts w:ascii="Times New Roman" w:hAnsi="Times New Roman"/>
          <w:sz w:val="26"/>
          <w:szCs w:val="26"/>
        </w:rPr>
        <w:t>ю</w:t>
      </w:r>
      <w:r w:rsidR="0081621F" w:rsidRPr="00F82341">
        <w:rPr>
          <w:rFonts w:ascii="Times New Roman" w:hAnsi="Times New Roman"/>
          <w:sz w:val="26"/>
          <w:szCs w:val="26"/>
        </w:rPr>
        <w:t>щихся в духе уважения к истории своего края и гордости за героические свершения предков;</w:t>
      </w:r>
    </w:p>
    <w:p w14:paraId="32058013" w14:textId="77777777" w:rsidR="0081621F" w:rsidRPr="00F82341" w:rsidRDefault="004F127C" w:rsidP="004F12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</w:t>
      </w:r>
      <w:r w:rsidRPr="00F82341">
        <w:rPr>
          <w:rFonts w:ascii="Times New Roman" w:hAnsi="Times New Roman"/>
          <w:sz w:val="26"/>
          <w:szCs w:val="26"/>
        </w:rPr>
        <w:tab/>
      </w:r>
      <w:r w:rsidRPr="00F82341">
        <w:rPr>
          <w:rFonts w:ascii="Times New Roman" w:hAnsi="Times New Roman"/>
          <w:sz w:val="26"/>
          <w:szCs w:val="26"/>
        </w:rPr>
        <w:sym w:font="Wingdings" w:char="F0D8"/>
      </w:r>
      <w:r w:rsidRPr="00F82341">
        <w:rPr>
          <w:rFonts w:ascii="Times New Roman" w:hAnsi="Times New Roman"/>
          <w:sz w:val="26"/>
          <w:szCs w:val="26"/>
        </w:rPr>
        <w:t xml:space="preserve"> </w:t>
      </w:r>
      <w:r w:rsidR="0081621F" w:rsidRPr="00F82341">
        <w:rPr>
          <w:rFonts w:ascii="Times New Roman" w:hAnsi="Times New Roman"/>
          <w:sz w:val="26"/>
          <w:szCs w:val="26"/>
        </w:rPr>
        <w:t>Социально-экономическая характеристика Калужской области;</w:t>
      </w:r>
    </w:p>
    <w:p w14:paraId="180F1F0A" w14:textId="77777777" w:rsidR="0081621F" w:rsidRPr="00F82341" w:rsidRDefault="004F127C" w:rsidP="004F1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lastRenderedPageBreak/>
        <w:sym w:font="Wingdings" w:char="F0D8"/>
      </w:r>
      <w:r w:rsidRPr="00F82341">
        <w:rPr>
          <w:rFonts w:ascii="Times New Roman" w:hAnsi="Times New Roman"/>
          <w:sz w:val="26"/>
          <w:szCs w:val="26"/>
        </w:rPr>
        <w:t xml:space="preserve"> </w:t>
      </w:r>
      <w:r w:rsidR="0081621F" w:rsidRPr="00F82341">
        <w:rPr>
          <w:rFonts w:ascii="Times New Roman" w:hAnsi="Times New Roman"/>
          <w:sz w:val="26"/>
          <w:szCs w:val="26"/>
        </w:rPr>
        <w:t>Характеристика</w:t>
      </w:r>
      <w:r w:rsidR="00F719B3" w:rsidRPr="00F82341">
        <w:rPr>
          <w:rFonts w:ascii="Times New Roman" w:hAnsi="Times New Roman"/>
          <w:sz w:val="26"/>
          <w:szCs w:val="26"/>
        </w:rPr>
        <w:t xml:space="preserve"> достижений </w:t>
      </w:r>
      <w:r w:rsidR="0081621F" w:rsidRPr="00F82341">
        <w:rPr>
          <w:rFonts w:ascii="Times New Roman" w:hAnsi="Times New Roman"/>
          <w:sz w:val="26"/>
          <w:szCs w:val="26"/>
        </w:rPr>
        <w:t xml:space="preserve"> Калужской области;</w:t>
      </w:r>
    </w:p>
    <w:p w14:paraId="172676B6" w14:textId="77777777" w:rsidR="004F127C" w:rsidRPr="00F82341" w:rsidRDefault="004F127C" w:rsidP="004955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sym w:font="Wingdings" w:char="F0D8"/>
      </w:r>
      <w:r w:rsidRPr="00F82341">
        <w:rPr>
          <w:rFonts w:ascii="Times New Roman" w:hAnsi="Times New Roman"/>
          <w:sz w:val="26"/>
          <w:szCs w:val="26"/>
        </w:rPr>
        <w:t xml:space="preserve"> </w:t>
      </w:r>
      <w:r w:rsidR="0081621F" w:rsidRPr="00F82341">
        <w:rPr>
          <w:rFonts w:ascii="Times New Roman" w:hAnsi="Times New Roman"/>
          <w:sz w:val="26"/>
          <w:szCs w:val="26"/>
        </w:rPr>
        <w:t xml:space="preserve">Развитие способности </w:t>
      </w:r>
      <w:r w:rsidR="00F719B3" w:rsidRPr="00F82341">
        <w:rPr>
          <w:rFonts w:ascii="Times New Roman" w:hAnsi="Times New Roman"/>
          <w:sz w:val="26"/>
          <w:szCs w:val="26"/>
        </w:rPr>
        <w:t>об</w:t>
      </w:r>
      <w:r w:rsidR="0081621F" w:rsidRPr="00F82341">
        <w:rPr>
          <w:rFonts w:ascii="Times New Roman" w:hAnsi="Times New Roman"/>
          <w:sz w:val="26"/>
          <w:szCs w:val="26"/>
        </w:rPr>
        <w:t>уча</w:t>
      </w:r>
      <w:r w:rsidR="00F719B3" w:rsidRPr="00F82341">
        <w:rPr>
          <w:rFonts w:ascii="Times New Roman" w:hAnsi="Times New Roman"/>
          <w:sz w:val="26"/>
          <w:szCs w:val="26"/>
        </w:rPr>
        <w:t>ю</w:t>
      </w:r>
      <w:r w:rsidR="0081621F" w:rsidRPr="00F82341">
        <w:rPr>
          <w:rFonts w:ascii="Times New Roman" w:hAnsi="Times New Roman"/>
          <w:sz w:val="26"/>
          <w:szCs w:val="26"/>
        </w:rPr>
        <w:t>щихся анализировать информацию, содержащуюся в публикациях, журналах, газетах, Интернете.</w:t>
      </w:r>
    </w:p>
    <w:p w14:paraId="39A4E0CF" w14:textId="77777777" w:rsidR="00F82341" w:rsidRPr="00F82341" w:rsidRDefault="007F063D" w:rsidP="00F823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Программа  учебной дисциплины </w:t>
      </w:r>
      <w:r w:rsidRPr="00F82341">
        <w:rPr>
          <w:rFonts w:ascii="Times New Roman" w:hAnsi="Times New Roman"/>
          <w:bCs/>
          <w:sz w:val="26"/>
          <w:szCs w:val="26"/>
        </w:rPr>
        <w:t xml:space="preserve">относится к группе профильных общеобразовательных дисциплин </w:t>
      </w:r>
      <w:r w:rsidRPr="00F82341">
        <w:rPr>
          <w:rFonts w:ascii="Times New Roman" w:hAnsi="Times New Roman"/>
          <w:sz w:val="26"/>
          <w:szCs w:val="26"/>
        </w:rPr>
        <w:t>общеобразовательного цикла профессий и специальностей социально-экономического, технического и естественно-научного профилей профессионального образования и является дисциплиной по выбору.</w:t>
      </w:r>
      <w:r w:rsidRPr="00F82341">
        <w:rPr>
          <w:rFonts w:ascii="Times New Roman" w:hAnsi="Times New Roman"/>
          <w:b/>
          <w:bCs/>
          <w:i/>
          <w:iCs/>
          <w:spacing w:val="1"/>
          <w:sz w:val="26"/>
          <w:szCs w:val="26"/>
          <w:lang w:eastAsia="en-US"/>
        </w:rPr>
        <w:t xml:space="preserve"> </w:t>
      </w:r>
      <w:r w:rsidR="00F82341" w:rsidRPr="00F82341">
        <w:rPr>
          <w:rFonts w:ascii="Times New Roman" w:hAnsi="Times New Roman"/>
          <w:sz w:val="26"/>
          <w:szCs w:val="26"/>
        </w:rPr>
        <w:t>Освоение содержания учебной дисциплины «История родного края» обеспечивает достижение обучающимися  следующих результатов:</w:t>
      </w:r>
    </w:p>
    <w:p w14:paraId="055143FD" w14:textId="77777777" w:rsidR="00F82341" w:rsidRPr="00F82341" w:rsidRDefault="00F82341" w:rsidP="00F823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i/>
          <w:sz w:val="26"/>
          <w:szCs w:val="26"/>
        </w:rPr>
        <w:t>Личностные результаты</w:t>
      </w:r>
      <w:r w:rsidRPr="00F82341">
        <w:rPr>
          <w:rFonts w:ascii="Times New Roman" w:hAnsi="Times New Roman"/>
          <w:sz w:val="26"/>
          <w:szCs w:val="26"/>
        </w:rPr>
        <w:t xml:space="preserve"> изучения истории обучающимися включают:</w:t>
      </w:r>
    </w:p>
    <w:p w14:paraId="19A9EBC6" w14:textId="77777777" w:rsidR="00F82341" w:rsidRPr="00F82341" w:rsidRDefault="00F82341" w:rsidP="00F823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воспитание патриотизма, любви и уважения к своему родному краю, чувства гордости за него, за историческое прошлое народа Калуги и Калужской области;</w:t>
      </w:r>
    </w:p>
    <w:p w14:paraId="26C6BA83" w14:textId="77777777" w:rsidR="00F82341" w:rsidRPr="00F82341" w:rsidRDefault="00F82341" w:rsidP="00F823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осознание обучающимися своей этнической принадлежности, знание культуры своего края в контексте общемирового культурного наследия;</w:t>
      </w:r>
    </w:p>
    <w:p w14:paraId="30EDF42E" w14:textId="77777777" w:rsidR="00F82341" w:rsidRPr="00F82341" w:rsidRDefault="00F82341" w:rsidP="00F823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усвоение традиционных ценностей родного края, гуманистических традиций и ценностей;</w:t>
      </w:r>
    </w:p>
    <w:p w14:paraId="33BD5237" w14:textId="77777777" w:rsidR="00F82341" w:rsidRPr="00F82341" w:rsidRDefault="00F82341" w:rsidP="00F823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0107E917" w14:textId="77777777" w:rsidR="00F82341" w:rsidRPr="00F82341" w:rsidRDefault="00F82341" w:rsidP="00F823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уважение к культуре своего и других народов, проживающих на территории Калужского края; </w:t>
      </w:r>
    </w:p>
    <w:p w14:paraId="2785DA6B" w14:textId="77777777" w:rsidR="00F82341" w:rsidRPr="00F82341" w:rsidRDefault="00F82341" w:rsidP="00F823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мира.</w:t>
      </w:r>
    </w:p>
    <w:p w14:paraId="55190427" w14:textId="77777777" w:rsidR="00F82341" w:rsidRPr="00F82341" w:rsidRDefault="00F82341" w:rsidP="00F823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i/>
          <w:sz w:val="26"/>
          <w:szCs w:val="26"/>
        </w:rPr>
        <w:t>Метапредметные результаты</w:t>
      </w:r>
      <w:r w:rsidRPr="00F82341">
        <w:rPr>
          <w:rFonts w:ascii="Times New Roman" w:hAnsi="Times New Roman"/>
          <w:sz w:val="26"/>
          <w:szCs w:val="26"/>
        </w:rPr>
        <w:t xml:space="preserve"> изучения дисциплины  обучающимися  включают:</w:t>
      </w:r>
    </w:p>
    <w:p w14:paraId="3BC123DF" w14:textId="77777777" w:rsidR="00F82341" w:rsidRPr="00F82341" w:rsidRDefault="00F82341" w:rsidP="00F823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действия, как в конце действия, так и по ходу его реализации;</w:t>
      </w:r>
    </w:p>
    <w:p w14:paraId="7B8A001E" w14:textId="77777777" w:rsidR="00F82341" w:rsidRPr="00F82341" w:rsidRDefault="00F82341" w:rsidP="00F823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различными логическими действиями (определение и ограничение понятий, установление причинно- следственных и родовидовых связей и др.),</w:t>
      </w:r>
    </w:p>
    <w:p w14:paraId="7833847E" w14:textId="77777777" w:rsidR="00F82341" w:rsidRPr="00F82341" w:rsidRDefault="00F82341" w:rsidP="00F823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использование современных источников информации, в том числе материалов на электронных носителях и Интернет-ресурсов;</w:t>
      </w:r>
    </w:p>
    <w:p w14:paraId="6B6ED0E1" w14:textId="77777777" w:rsidR="00F82341" w:rsidRPr="00F82341" w:rsidRDefault="00F82341" w:rsidP="00F823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1550325D" w14:textId="77777777" w:rsidR="00F82341" w:rsidRPr="00F82341" w:rsidRDefault="00F82341" w:rsidP="00F823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готовность к сотрудничеству с соучениками, коллективной работе, освоение основ межкультурного взаимодействия в техникуме  и социальном окружении;</w:t>
      </w:r>
    </w:p>
    <w:p w14:paraId="40A8DF8B" w14:textId="77777777" w:rsidR="00F82341" w:rsidRPr="00F82341" w:rsidRDefault="00F82341" w:rsidP="00F823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владение умением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14:paraId="2994B575" w14:textId="77777777" w:rsidR="00F82341" w:rsidRPr="00F82341" w:rsidRDefault="00F82341" w:rsidP="00F823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i/>
          <w:sz w:val="26"/>
          <w:szCs w:val="26"/>
        </w:rPr>
        <w:t>Предметные результаты</w:t>
      </w:r>
      <w:r w:rsidRPr="00F82341">
        <w:rPr>
          <w:rFonts w:ascii="Times New Roman" w:hAnsi="Times New Roman"/>
          <w:sz w:val="26"/>
          <w:szCs w:val="26"/>
        </w:rPr>
        <w:t xml:space="preserve"> изучения дисциплины  обучающимися  включают:</w:t>
      </w:r>
    </w:p>
    <w:p w14:paraId="49021ACD" w14:textId="77777777" w:rsidR="00F82341" w:rsidRPr="00F82341" w:rsidRDefault="00F82341" w:rsidP="00F823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lastRenderedPageBreak/>
        <w:t>формирование уважительного отношения к истории своего края; развитие у обучающихся стремления внести свой вклад в решение проблем, стоящих перед  Калужской областью;</w:t>
      </w:r>
    </w:p>
    <w:p w14:paraId="70CB0762" w14:textId="77777777" w:rsidR="00F82341" w:rsidRPr="00F82341" w:rsidRDefault="00F82341" w:rsidP="00F823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формирование важнейших культурно-исторических ориентиров для гражданской,</w:t>
      </w:r>
      <w:r w:rsidRPr="00F82341">
        <w:rPr>
          <w:rFonts w:ascii="Times New Roman" w:hAnsi="Times New Roman"/>
          <w:sz w:val="26"/>
          <w:szCs w:val="26"/>
        </w:rPr>
        <w:tab/>
        <w:t>этнической,</w:t>
      </w:r>
      <w:r w:rsidRPr="00F82341">
        <w:rPr>
          <w:rFonts w:ascii="Times New Roman" w:hAnsi="Times New Roman"/>
          <w:sz w:val="26"/>
          <w:szCs w:val="26"/>
        </w:rPr>
        <w:tab/>
        <w:t>социальной,</w:t>
      </w:r>
      <w:r w:rsidRPr="00F82341">
        <w:rPr>
          <w:rFonts w:ascii="Times New Roman" w:hAnsi="Times New Roman"/>
          <w:sz w:val="26"/>
          <w:szCs w:val="26"/>
        </w:rPr>
        <w:tab/>
        <w:t>культурной самоидентификации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 усвоение базовых национальных ценностей и идеалов на основе изучения исторического опыта Калужской области;</w:t>
      </w:r>
    </w:p>
    <w:p w14:paraId="37E71D6F" w14:textId="77777777" w:rsidR="00F82341" w:rsidRPr="00F82341" w:rsidRDefault="00F82341" w:rsidP="00F823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овладение целостным представлением об историческом пути развития Калужской области;</w:t>
      </w:r>
    </w:p>
    <w:p w14:paraId="3860F547" w14:textId="77777777" w:rsidR="00F82341" w:rsidRPr="00F82341" w:rsidRDefault="00F82341" w:rsidP="00F823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формирование умений применять исторические знания, понятийный аппарат и приемы исторического анализа для раскрытия сущности и значения событий и явлений прошлого и современности, осмысления жизни в современном поликультурном мире;</w:t>
      </w:r>
    </w:p>
    <w:p w14:paraId="7AAE8958" w14:textId="77777777" w:rsidR="00F82341" w:rsidRPr="00F82341" w:rsidRDefault="00F82341" w:rsidP="00F823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развитие умения анализировать, сопоставлять и оценивать содержащуюся в различных источниках информацию о событиях и явлениях прошлого, раскрывая ее познавательную ценность;</w:t>
      </w:r>
    </w:p>
    <w:p w14:paraId="14D7EC08" w14:textId="77777777" w:rsidR="00F82341" w:rsidRPr="00F82341" w:rsidRDefault="00F82341" w:rsidP="00F823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расширение опыта оценочной деятельности на основе осмысления жизни и деяний личностей и народов в истории  Калужской области;</w:t>
      </w:r>
    </w:p>
    <w:p w14:paraId="3A86BA82" w14:textId="77777777" w:rsidR="00F82341" w:rsidRPr="00F82341" w:rsidRDefault="00F82341" w:rsidP="00F823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приобретение опыта активного освоения исторического и культурного наследия родного края, стремления сохранять и приумножать культурное наследие;</w:t>
      </w:r>
    </w:p>
    <w:p w14:paraId="5DADF1A1" w14:textId="77777777" w:rsidR="00F82341" w:rsidRPr="00F82341" w:rsidRDefault="00F82341" w:rsidP="00F8234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создание основы для формирования у части обучающихся интереса к дальнейшему расширению и углублению исторических знаний. </w:t>
      </w:r>
    </w:p>
    <w:p w14:paraId="751B969C" w14:textId="77777777" w:rsidR="00752BBB" w:rsidRPr="00E44DBE" w:rsidRDefault="00752BBB" w:rsidP="00752BBB">
      <w:pPr>
        <w:pStyle w:val="a5"/>
        <w:numPr>
          <w:ilvl w:val="0"/>
          <w:numId w:val="5"/>
        </w:numPr>
        <w:tabs>
          <w:tab w:val="left" w:pos="1275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E44DBE">
        <w:rPr>
          <w:rFonts w:ascii="Times New Roman" w:hAnsi="Times New Roman"/>
          <w:sz w:val="28"/>
          <w:szCs w:val="28"/>
        </w:rPr>
        <w:t>Формирование личностных результатов воспитания:</w:t>
      </w:r>
    </w:p>
    <w:p w14:paraId="3E6DD8CE" w14:textId="77777777" w:rsidR="00491986" w:rsidRDefault="00491986" w:rsidP="00F82341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ЛР 3-</w:t>
      </w:r>
      <w:r w:rsidRPr="00491986">
        <w:t xml:space="preserve"> </w:t>
      </w:r>
      <w:r w:rsidRPr="00BD5FDD"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14:paraId="172333AD" w14:textId="77777777" w:rsidR="00491986" w:rsidRDefault="00491986" w:rsidP="00F82341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 xml:space="preserve"> ЛР 8-</w:t>
      </w:r>
      <w:r w:rsidRPr="00491986">
        <w:t xml:space="preserve"> </w:t>
      </w:r>
      <w:r w:rsidRPr="00BD5FDD"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3C822959" w14:textId="77777777" w:rsidR="00491986" w:rsidRDefault="00491986" w:rsidP="00F82341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ЛР 12-</w:t>
      </w:r>
      <w:r w:rsidRPr="00491986">
        <w:t xml:space="preserve"> </w:t>
      </w:r>
      <w:r w:rsidRPr="00BD5FDD"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68790955" w14:textId="77777777" w:rsidR="00491986" w:rsidRDefault="00491986" w:rsidP="00F82341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 xml:space="preserve"> ЛР 14-</w:t>
      </w:r>
      <w:r w:rsidRPr="00BD5FDD"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  <w:r>
        <w:t>.</w:t>
      </w:r>
    </w:p>
    <w:p w14:paraId="0667DF18" w14:textId="77777777" w:rsidR="00F82341" w:rsidRPr="004A0E6E" w:rsidRDefault="00491986" w:rsidP="00F82341">
      <w:pPr>
        <w:pStyle w:val="Default"/>
        <w:ind w:firstLine="709"/>
        <w:jc w:val="both"/>
        <w:rPr>
          <w:sz w:val="28"/>
          <w:szCs w:val="28"/>
        </w:rPr>
      </w:pPr>
      <w:r w:rsidRPr="00BD5FDD">
        <w:rPr>
          <w:b/>
          <w:bCs/>
        </w:rPr>
        <w:t xml:space="preserve"> ЛР 17</w:t>
      </w:r>
      <w:r>
        <w:rPr>
          <w:b/>
          <w:bCs/>
        </w:rPr>
        <w:t>-</w:t>
      </w:r>
      <w:r w:rsidRPr="00491986">
        <w:t xml:space="preserve"> </w:t>
      </w:r>
      <w:r w:rsidRPr="00BD5FDD">
        <w:t>Проявляющий ценностное отношение к культуре и искусству, к культуре речи и культуре поведения, к красоте и гармонии</w:t>
      </w:r>
      <w:r>
        <w:t>.</w:t>
      </w:r>
    </w:p>
    <w:p w14:paraId="59E64DB2" w14:textId="77777777" w:rsidR="007F063D" w:rsidRPr="00F82341" w:rsidRDefault="007F063D" w:rsidP="007F06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pacing w:val="1"/>
          <w:sz w:val="26"/>
          <w:szCs w:val="26"/>
          <w:lang w:eastAsia="en-US"/>
        </w:rPr>
      </w:pPr>
    </w:p>
    <w:p w14:paraId="733F856B" w14:textId="77777777" w:rsidR="00D2311E" w:rsidRDefault="00D2311E" w:rsidP="00F82341">
      <w:pPr>
        <w:ind w:left="260"/>
        <w:rPr>
          <w:rFonts w:ascii="Times New Roman" w:hAnsi="Times New Roman"/>
          <w:b/>
          <w:bCs/>
          <w:sz w:val="26"/>
          <w:szCs w:val="26"/>
        </w:rPr>
      </w:pPr>
    </w:p>
    <w:p w14:paraId="66EE5F51" w14:textId="77777777" w:rsidR="006E1B61" w:rsidRDefault="006E1B61" w:rsidP="00F82341">
      <w:pPr>
        <w:ind w:left="260"/>
        <w:rPr>
          <w:rFonts w:ascii="Times New Roman" w:hAnsi="Times New Roman"/>
          <w:b/>
          <w:bCs/>
          <w:sz w:val="26"/>
          <w:szCs w:val="26"/>
        </w:rPr>
      </w:pPr>
    </w:p>
    <w:p w14:paraId="61CB9398" w14:textId="77777777" w:rsidR="00F82341" w:rsidRDefault="00F82341" w:rsidP="00F82341">
      <w:pPr>
        <w:ind w:left="260"/>
        <w:rPr>
          <w:rFonts w:ascii="Times New Roman" w:hAnsi="Times New Roman"/>
          <w:b/>
          <w:bCs/>
          <w:sz w:val="26"/>
          <w:szCs w:val="26"/>
        </w:rPr>
      </w:pPr>
      <w:r w:rsidRPr="00F82341">
        <w:rPr>
          <w:rFonts w:ascii="Times New Roman" w:hAnsi="Times New Roman"/>
          <w:b/>
          <w:bCs/>
          <w:sz w:val="26"/>
          <w:szCs w:val="26"/>
        </w:rPr>
        <w:lastRenderedPageBreak/>
        <w:t>1.4. Количество часов на освоение программы учебной дисциплины:</w:t>
      </w:r>
    </w:p>
    <w:p w14:paraId="59EA2102" w14:textId="77777777" w:rsidR="00F82341" w:rsidRDefault="00F82341" w:rsidP="00F82341">
      <w:pPr>
        <w:tabs>
          <w:tab w:val="left" w:pos="780"/>
        </w:tabs>
        <w:spacing w:after="0" w:line="240" w:lineRule="auto"/>
        <w:ind w:left="780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максимальной учебной нагрузки обуча</w:t>
      </w:r>
      <w:r>
        <w:rPr>
          <w:rFonts w:ascii="Times New Roman" w:hAnsi="Times New Roman"/>
          <w:sz w:val="26"/>
          <w:szCs w:val="26"/>
        </w:rPr>
        <w:t xml:space="preserve">ющегося </w:t>
      </w:r>
      <w:r w:rsidR="006E1B6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7</w:t>
      </w:r>
      <w:r w:rsidRPr="00F82341">
        <w:rPr>
          <w:rFonts w:ascii="Times New Roman" w:hAnsi="Times New Roman"/>
          <w:sz w:val="26"/>
          <w:szCs w:val="26"/>
        </w:rPr>
        <w:t xml:space="preserve"> час, в том числе:</w:t>
      </w:r>
    </w:p>
    <w:p w14:paraId="06012E0F" w14:textId="77777777" w:rsidR="00F82341" w:rsidRDefault="00F82341" w:rsidP="00F82341">
      <w:pPr>
        <w:tabs>
          <w:tab w:val="left" w:pos="780"/>
        </w:tabs>
        <w:spacing w:after="0" w:line="240" w:lineRule="auto"/>
        <w:ind w:left="780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обязательной аудиторной </w:t>
      </w:r>
      <w:r>
        <w:rPr>
          <w:rFonts w:ascii="Times New Roman" w:hAnsi="Times New Roman"/>
          <w:sz w:val="26"/>
          <w:szCs w:val="26"/>
        </w:rPr>
        <w:t xml:space="preserve">учебной нагрузки обучающегося </w:t>
      </w:r>
      <w:r w:rsidR="006E1B6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9</w:t>
      </w:r>
      <w:r w:rsidRPr="00F82341">
        <w:rPr>
          <w:rFonts w:ascii="Times New Roman" w:hAnsi="Times New Roman"/>
          <w:sz w:val="26"/>
          <w:szCs w:val="26"/>
        </w:rPr>
        <w:t xml:space="preserve"> часа; </w:t>
      </w:r>
    </w:p>
    <w:p w14:paraId="7650B13D" w14:textId="77777777" w:rsidR="00F82341" w:rsidRPr="00F82341" w:rsidRDefault="00F82341" w:rsidP="00F82341">
      <w:pPr>
        <w:tabs>
          <w:tab w:val="left" w:pos="780"/>
        </w:tabs>
        <w:spacing w:after="0" w:line="240" w:lineRule="auto"/>
        <w:ind w:left="780"/>
        <w:rPr>
          <w:rFonts w:ascii="Times New Roman" w:hAnsi="Times New Roman"/>
          <w:b/>
          <w:bCs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самостоятель</w:t>
      </w:r>
      <w:r>
        <w:rPr>
          <w:rFonts w:ascii="Times New Roman" w:hAnsi="Times New Roman"/>
          <w:sz w:val="26"/>
          <w:szCs w:val="26"/>
        </w:rPr>
        <w:t>ной работы обучающегося 8</w:t>
      </w:r>
      <w:r w:rsidRPr="00F82341">
        <w:rPr>
          <w:rFonts w:ascii="Times New Roman" w:hAnsi="Times New Roman"/>
          <w:sz w:val="26"/>
          <w:szCs w:val="26"/>
        </w:rPr>
        <w:t xml:space="preserve"> часов</w:t>
      </w:r>
      <w:r w:rsidRPr="00F8234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0AC6F6B" w14:textId="77777777" w:rsidR="00F82341" w:rsidRPr="00F82341" w:rsidRDefault="00F82341" w:rsidP="00F82341">
      <w:pPr>
        <w:ind w:left="260"/>
        <w:rPr>
          <w:rFonts w:ascii="Times New Roman" w:hAnsi="Times New Roman"/>
          <w:sz w:val="26"/>
          <w:szCs w:val="26"/>
        </w:rPr>
      </w:pPr>
    </w:p>
    <w:p w14:paraId="423B11E5" w14:textId="77777777" w:rsidR="00F82341" w:rsidRDefault="00F82341" w:rsidP="00F82341">
      <w:pPr>
        <w:pStyle w:val="a5"/>
        <w:tabs>
          <w:tab w:val="left" w:pos="780"/>
        </w:tabs>
        <w:rPr>
          <w:b/>
          <w:bCs/>
          <w:sz w:val="28"/>
          <w:szCs w:val="28"/>
        </w:rPr>
      </w:pPr>
    </w:p>
    <w:p w14:paraId="6F2A569B" w14:textId="77777777" w:rsidR="00F82341" w:rsidRDefault="00F82341" w:rsidP="00F82341">
      <w:pPr>
        <w:pStyle w:val="a5"/>
        <w:tabs>
          <w:tab w:val="left" w:pos="780"/>
        </w:tabs>
        <w:ind w:left="0"/>
        <w:rPr>
          <w:b/>
          <w:bCs/>
          <w:sz w:val="28"/>
          <w:szCs w:val="28"/>
        </w:rPr>
      </w:pPr>
    </w:p>
    <w:p w14:paraId="46495F09" w14:textId="77777777" w:rsidR="00F82341" w:rsidRDefault="00F82341" w:rsidP="00F82341">
      <w:pPr>
        <w:pStyle w:val="a5"/>
        <w:tabs>
          <w:tab w:val="left" w:pos="780"/>
        </w:tabs>
        <w:ind w:left="0"/>
        <w:rPr>
          <w:b/>
          <w:bCs/>
          <w:sz w:val="28"/>
          <w:szCs w:val="28"/>
        </w:rPr>
      </w:pPr>
    </w:p>
    <w:p w14:paraId="07CFB750" w14:textId="77777777" w:rsidR="00F82341" w:rsidRDefault="00F82341" w:rsidP="00F82341">
      <w:pPr>
        <w:pStyle w:val="a5"/>
        <w:tabs>
          <w:tab w:val="left" w:pos="780"/>
        </w:tabs>
        <w:rPr>
          <w:b/>
          <w:bCs/>
          <w:sz w:val="28"/>
          <w:szCs w:val="28"/>
        </w:rPr>
      </w:pPr>
    </w:p>
    <w:p w14:paraId="46B81FC6" w14:textId="77777777" w:rsidR="00F82341" w:rsidRPr="00BD4A36" w:rsidRDefault="00F82341" w:rsidP="00F82341">
      <w:pPr>
        <w:pStyle w:val="a5"/>
        <w:tabs>
          <w:tab w:val="left" w:pos="780"/>
        </w:tabs>
        <w:rPr>
          <w:b/>
          <w:bCs/>
          <w:sz w:val="28"/>
          <w:szCs w:val="28"/>
        </w:rPr>
      </w:pPr>
      <w:r w:rsidRPr="00BD4A36">
        <w:rPr>
          <w:b/>
          <w:bCs/>
          <w:sz w:val="28"/>
          <w:szCs w:val="28"/>
        </w:rPr>
        <w:t>2. СТРУКТУРА И СОДЕРЖАНИЕ УЧЕБНОЙ ДИСЦИПЛИНЫ</w:t>
      </w:r>
    </w:p>
    <w:p w14:paraId="20A7D31C" w14:textId="77777777" w:rsidR="00F82341" w:rsidRDefault="00F82341" w:rsidP="00F82341">
      <w:pPr>
        <w:pStyle w:val="a5"/>
        <w:rPr>
          <w:b/>
          <w:bCs/>
          <w:sz w:val="28"/>
          <w:szCs w:val="28"/>
        </w:rPr>
      </w:pPr>
    </w:p>
    <w:p w14:paraId="615AAD64" w14:textId="77777777" w:rsidR="00F82341" w:rsidRDefault="00F82341" w:rsidP="00F82341">
      <w:pPr>
        <w:pStyle w:val="a5"/>
        <w:rPr>
          <w:b/>
          <w:bCs/>
          <w:sz w:val="28"/>
          <w:szCs w:val="28"/>
        </w:rPr>
      </w:pPr>
      <w:r w:rsidRPr="00BD4A36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6EBAB575" w14:textId="77777777" w:rsidR="00F82341" w:rsidRPr="00D05AD8" w:rsidRDefault="00F82341" w:rsidP="00786C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04B6F" w14:textId="77777777" w:rsidR="00786CB1" w:rsidRDefault="00786CB1" w:rsidP="00786CB1">
      <w:pPr>
        <w:spacing w:after="0" w:line="240" w:lineRule="auto"/>
        <w:ind w:right="-343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799"/>
      </w:tblGrid>
      <w:tr w:rsidR="00DC5DEE" w:rsidRPr="00703183" w14:paraId="2F6B1C95" w14:textId="77777777" w:rsidTr="005E1EC2">
        <w:trPr>
          <w:trHeight w:val="460"/>
        </w:trPr>
        <w:tc>
          <w:tcPr>
            <w:tcW w:w="7906" w:type="dxa"/>
          </w:tcPr>
          <w:p w14:paraId="50EA939A" w14:textId="77777777" w:rsidR="00DC5DEE" w:rsidRPr="00703183" w:rsidRDefault="00DC5DEE" w:rsidP="005E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8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99" w:type="dxa"/>
          </w:tcPr>
          <w:p w14:paraId="522D5037" w14:textId="77777777" w:rsidR="00DC5DEE" w:rsidRPr="00703183" w:rsidRDefault="00DC5DEE" w:rsidP="005E1EC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318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DC5DEE" w:rsidRPr="00703183" w14:paraId="35C0144A" w14:textId="77777777" w:rsidTr="005E1EC2">
        <w:trPr>
          <w:trHeight w:val="285"/>
        </w:trPr>
        <w:tc>
          <w:tcPr>
            <w:tcW w:w="7906" w:type="dxa"/>
          </w:tcPr>
          <w:p w14:paraId="3B34485C" w14:textId="77777777" w:rsidR="00DC5DEE" w:rsidRPr="00703183" w:rsidRDefault="00DC5DEE" w:rsidP="005E1E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18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99" w:type="dxa"/>
          </w:tcPr>
          <w:p w14:paraId="5FC8CF28" w14:textId="77777777" w:rsidR="00DC5DEE" w:rsidRPr="00703183" w:rsidRDefault="006E1B61" w:rsidP="005E1E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</w:t>
            </w:r>
          </w:p>
        </w:tc>
      </w:tr>
      <w:tr w:rsidR="00DC5DEE" w:rsidRPr="00703183" w14:paraId="4795F496" w14:textId="77777777" w:rsidTr="005E1EC2">
        <w:tc>
          <w:tcPr>
            <w:tcW w:w="7906" w:type="dxa"/>
          </w:tcPr>
          <w:p w14:paraId="24D71DCC" w14:textId="77777777" w:rsidR="00DC5DEE" w:rsidRPr="00703183" w:rsidRDefault="00DC5DEE" w:rsidP="005E1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18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</w:tcPr>
          <w:p w14:paraId="6B9ED673" w14:textId="77777777" w:rsidR="00DC5DEE" w:rsidRPr="00703183" w:rsidRDefault="006E1B61" w:rsidP="005E1E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</w:t>
            </w:r>
          </w:p>
        </w:tc>
      </w:tr>
      <w:tr w:rsidR="00DC5DEE" w:rsidRPr="00703183" w14:paraId="361810CB" w14:textId="77777777" w:rsidTr="005E1EC2">
        <w:tc>
          <w:tcPr>
            <w:tcW w:w="7906" w:type="dxa"/>
          </w:tcPr>
          <w:p w14:paraId="5ED4ED3E" w14:textId="77777777" w:rsidR="00DC5DEE" w:rsidRPr="00703183" w:rsidRDefault="00DC5DEE" w:rsidP="005E1E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18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  <w:r w:rsidRPr="00703183">
              <w:rPr>
                <w:rFonts w:ascii="Times New Roman" w:hAnsi="Times New Roman"/>
                <w:sz w:val="24"/>
                <w:szCs w:val="24"/>
              </w:rPr>
              <w:t xml:space="preserve"> рефераты, доклады, презентации</w:t>
            </w:r>
          </w:p>
        </w:tc>
        <w:tc>
          <w:tcPr>
            <w:tcW w:w="1799" w:type="dxa"/>
          </w:tcPr>
          <w:p w14:paraId="299E39B1" w14:textId="77777777" w:rsidR="00DC5DEE" w:rsidRPr="00703183" w:rsidRDefault="00DC5DEE" w:rsidP="005E1E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DC5DEE" w:rsidRPr="00703183" w14:paraId="128B998C" w14:textId="77777777" w:rsidTr="005E1EC2">
        <w:trPr>
          <w:trHeight w:val="467"/>
        </w:trPr>
        <w:tc>
          <w:tcPr>
            <w:tcW w:w="7906" w:type="dxa"/>
          </w:tcPr>
          <w:p w14:paraId="54491F40" w14:textId="77777777" w:rsidR="00DC5DEE" w:rsidRPr="00703183" w:rsidRDefault="00DC5DEE" w:rsidP="005E1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183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03183">
              <w:rPr>
                <w:rFonts w:ascii="Times New Roman" w:hAnsi="Times New Roman"/>
                <w:b/>
                <w:sz w:val="24"/>
                <w:szCs w:val="24"/>
              </w:rPr>
              <w:t>я аттест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03183">
              <w:rPr>
                <w:rFonts w:ascii="Times New Roman" w:hAnsi="Times New Roman"/>
                <w:b/>
                <w:sz w:val="24"/>
                <w:szCs w:val="24"/>
              </w:rPr>
              <w:t>ция в форме дифференцированного зачета</w:t>
            </w:r>
          </w:p>
        </w:tc>
        <w:tc>
          <w:tcPr>
            <w:tcW w:w="1799" w:type="dxa"/>
          </w:tcPr>
          <w:p w14:paraId="1440BC7C" w14:textId="77777777" w:rsidR="00DC5DEE" w:rsidRPr="00703183" w:rsidRDefault="00DC5DEE" w:rsidP="005E1E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14:paraId="108E41B1" w14:textId="77777777" w:rsidR="00DC5DEE" w:rsidRDefault="00DC5DEE" w:rsidP="00DC5DEE">
      <w:pPr>
        <w:pStyle w:val="a5"/>
        <w:spacing w:after="120" w:line="240" w:lineRule="auto"/>
        <w:ind w:left="0"/>
        <w:rPr>
          <w:rFonts w:ascii="Times New Roman" w:hAnsi="Times New Roman"/>
          <w:b/>
          <w:caps/>
          <w:spacing w:val="1"/>
          <w:sz w:val="28"/>
          <w:szCs w:val="28"/>
          <w:shd w:val="clear" w:color="auto" w:fill="FFFFFF"/>
          <w:lang w:eastAsia="ar-SA"/>
        </w:rPr>
      </w:pPr>
    </w:p>
    <w:p w14:paraId="3C7ACEC2" w14:textId="77777777" w:rsidR="00DC5DEE" w:rsidRPr="007F063D" w:rsidRDefault="00DC5DEE" w:rsidP="00786CB1">
      <w:pPr>
        <w:spacing w:after="0" w:line="240" w:lineRule="auto"/>
        <w:ind w:right="-343"/>
        <w:rPr>
          <w:rFonts w:ascii="Times New Roman" w:hAnsi="Times New Roman"/>
          <w:sz w:val="24"/>
          <w:szCs w:val="24"/>
        </w:rPr>
      </w:pPr>
    </w:p>
    <w:p w14:paraId="4E5ACFCD" w14:textId="77777777" w:rsidR="007F063D" w:rsidRDefault="007F063D" w:rsidP="00786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E2D7D3" w14:textId="77777777" w:rsidR="00DC5DEE" w:rsidRPr="004A0E6E" w:rsidRDefault="00DC5DEE" w:rsidP="00DC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1"/>
          <w:sz w:val="28"/>
          <w:shd w:val="clear" w:color="auto" w:fill="FFFFFF"/>
        </w:rPr>
      </w:pPr>
    </w:p>
    <w:p w14:paraId="757E5FCA" w14:textId="77777777" w:rsidR="00E1047E" w:rsidRDefault="00E1047E" w:rsidP="00960B5D">
      <w:pPr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14:paraId="0C2DB3AF" w14:textId="77777777" w:rsidR="007F47A4" w:rsidRDefault="007F47A4" w:rsidP="00E1047E">
      <w:pPr>
        <w:spacing w:after="120"/>
        <w:jc w:val="both"/>
        <w:rPr>
          <w:rFonts w:ascii="Times New Roman" w:hAnsi="Times New Roman"/>
          <w:sz w:val="24"/>
          <w:szCs w:val="24"/>
        </w:rPr>
        <w:sectPr w:rsidR="007F47A4" w:rsidSect="001112CB">
          <w:pgSz w:w="11906" w:h="16838"/>
          <w:pgMar w:top="851" w:right="851" w:bottom="1134" w:left="993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2977"/>
        <w:gridCol w:w="3260"/>
        <w:gridCol w:w="2835"/>
      </w:tblGrid>
      <w:tr w:rsidR="00697C09" w:rsidRPr="002E487A" w14:paraId="7D827629" w14:textId="77777777" w:rsidTr="00B64276">
        <w:tc>
          <w:tcPr>
            <w:tcW w:w="5211" w:type="dxa"/>
          </w:tcPr>
          <w:p w14:paraId="5052F83F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темы </w:t>
            </w:r>
          </w:p>
        </w:tc>
        <w:tc>
          <w:tcPr>
            <w:tcW w:w="851" w:type="dxa"/>
          </w:tcPr>
          <w:p w14:paraId="1A0A6128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14:paraId="1B3DEDF6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3260" w:type="dxa"/>
          </w:tcPr>
          <w:p w14:paraId="31DEB336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>Материальное обеспечение</w:t>
            </w:r>
          </w:p>
        </w:tc>
        <w:tc>
          <w:tcPr>
            <w:tcW w:w="2835" w:type="dxa"/>
          </w:tcPr>
          <w:p w14:paraId="478DE4FA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  <w:p w14:paraId="299613CD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</w:tr>
      <w:tr w:rsidR="00697C09" w:rsidRPr="002E487A" w14:paraId="054D3A72" w14:textId="77777777" w:rsidTr="00B64276">
        <w:trPr>
          <w:trHeight w:val="130"/>
        </w:trPr>
        <w:tc>
          <w:tcPr>
            <w:tcW w:w="5211" w:type="dxa"/>
          </w:tcPr>
          <w:p w14:paraId="10FC092B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F87D48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AEAF1A5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2453383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3D60A12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97C09" w:rsidRPr="002E487A" w14:paraId="3915D8FE" w14:textId="77777777" w:rsidTr="00B64276">
        <w:trPr>
          <w:trHeight w:val="130"/>
        </w:trPr>
        <w:tc>
          <w:tcPr>
            <w:tcW w:w="5211" w:type="dxa"/>
          </w:tcPr>
          <w:p w14:paraId="7EC7DC16" w14:textId="77777777" w:rsidR="00697C09" w:rsidRPr="00697C09" w:rsidRDefault="00697C09" w:rsidP="005E1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C09">
              <w:rPr>
                <w:rFonts w:ascii="Times New Roman" w:hAnsi="Times New Roman"/>
                <w:b/>
                <w:sz w:val="24"/>
                <w:szCs w:val="24"/>
              </w:rPr>
              <w:t>Введение. Значение учебной дисциплины</w:t>
            </w:r>
          </w:p>
        </w:tc>
        <w:tc>
          <w:tcPr>
            <w:tcW w:w="851" w:type="dxa"/>
          </w:tcPr>
          <w:p w14:paraId="54532C6E" w14:textId="77777777" w:rsidR="00697C09" w:rsidRPr="003F7641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5DC5C4B" w14:textId="77777777" w:rsidR="00697C09" w:rsidRPr="0036268F" w:rsidRDefault="0036268F" w:rsidP="005E1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68F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260" w:type="dxa"/>
          </w:tcPr>
          <w:p w14:paraId="41CD650A" w14:textId="77777777" w:rsidR="00697C09" w:rsidRPr="002E487A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sz w:val="24"/>
                <w:szCs w:val="24"/>
              </w:rPr>
              <w:t>Электронные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, методический материал</w:t>
            </w:r>
          </w:p>
        </w:tc>
        <w:tc>
          <w:tcPr>
            <w:tcW w:w="2835" w:type="dxa"/>
          </w:tcPr>
          <w:p w14:paraId="7FAA0885" w14:textId="77777777" w:rsidR="00697C09" w:rsidRPr="002E487A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697C09" w:rsidRPr="002E487A" w14:paraId="10000629" w14:textId="77777777" w:rsidTr="00B64276">
        <w:trPr>
          <w:trHeight w:val="564"/>
        </w:trPr>
        <w:tc>
          <w:tcPr>
            <w:tcW w:w="5211" w:type="dxa"/>
          </w:tcPr>
          <w:p w14:paraId="163259B9" w14:textId="77777777" w:rsidR="00697C09" w:rsidRDefault="00697C09" w:rsidP="005E1E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8D2B2" w14:textId="77777777" w:rsidR="00697C09" w:rsidRPr="002E487A" w:rsidRDefault="00697C09" w:rsidP="005E1E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C37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Калужский край в </w:t>
            </w:r>
            <w:r w:rsidRPr="00952C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52C3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952C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952C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вв. – 30-е г. </w:t>
            </w:r>
            <w:r w:rsidRPr="00952C3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952C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7BA7AAE3" w14:textId="77777777" w:rsidR="00697C09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3B774" w14:textId="77777777" w:rsidR="00697C09" w:rsidRPr="00697C09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C0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28B1DA0C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6D055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731BC8" w14:textId="77777777" w:rsidR="00697C09" w:rsidRPr="002E487A" w:rsidRDefault="00697C09" w:rsidP="0069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FD8566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3674F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F1699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A29758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4C172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DF369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C09" w:rsidRPr="002E487A" w14:paraId="79B26212" w14:textId="77777777" w:rsidTr="00B64276">
        <w:trPr>
          <w:trHeight w:val="130"/>
        </w:trPr>
        <w:tc>
          <w:tcPr>
            <w:tcW w:w="5211" w:type="dxa"/>
          </w:tcPr>
          <w:p w14:paraId="6BF90A44" w14:textId="77777777" w:rsidR="00697C09" w:rsidRPr="002E487A" w:rsidRDefault="00697C09" w:rsidP="005E1E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E487A">
              <w:rPr>
                <w:rFonts w:ascii="Times New Roman" w:hAnsi="Times New Roman"/>
                <w:b/>
              </w:rPr>
              <w:t>Тема 1.1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Калужский край во времена Киевской Руси (культура, религия) </w:t>
            </w:r>
            <w:r w:rsidRPr="00952C3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52C3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14:paraId="4C0BB575" w14:textId="77777777" w:rsidR="00697C09" w:rsidRPr="00697C09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83D32ED" w14:textId="77777777" w:rsidR="00697C09" w:rsidRPr="002E487A" w:rsidRDefault="00697C09" w:rsidP="0069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</w:rPr>
              <w:t xml:space="preserve">Комбинированное занятие </w:t>
            </w:r>
          </w:p>
          <w:p w14:paraId="5ED79DBD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0CB4E61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7A">
              <w:rPr>
                <w:rFonts w:ascii="Times New Roman" w:hAnsi="Times New Roman"/>
                <w:sz w:val="24"/>
                <w:szCs w:val="24"/>
              </w:rPr>
              <w:t>Электронные презентации</w:t>
            </w:r>
            <w:r w:rsidR="0036268F">
              <w:rPr>
                <w:rFonts w:ascii="Times New Roman" w:hAnsi="Times New Roman"/>
                <w:sz w:val="24"/>
                <w:szCs w:val="24"/>
              </w:rPr>
              <w:t>, методический материал</w:t>
            </w:r>
          </w:p>
        </w:tc>
        <w:tc>
          <w:tcPr>
            <w:tcW w:w="2835" w:type="dxa"/>
          </w:tcPr>
          <w:p w14:paraId="628A963C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7A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697C09" w:rsidRPr="002E487A" w14:paraId="76A8A202" w14:textId="77777777" w:rsidTr="00B64276">
        <w:trPr>
          <w:trHeight w:val="130"/>
        </w:trPr>
        <w:tc>
          <w:tcPr>
            <w:tcW w:w="5211" w:type="dxa"/>
          </w:tcPr>
          <w:p w14:paraId="4B694A6B" w14:textId="77777777" w:rsidR="00697C09" w:rsidRPr="002E487A" w:rsidRDefault="00697C09" w:rsidP="005E1E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Калужский край в период феодальной раздробленности. </w:t>
            </w:r>
            <w:r w:rsidRPr="00952C3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– н. </w:t>
            </w:r>
            <w:r w:rsidRPr="00952C3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14:paraId="2158CAB5" w14:textId="77777777" w:rsidR="00697C09" w:rsidRPr="00697C09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6654171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</w:rPr>
              <w:t xml:space="preserve">Комбинированное занятие </w:t>
            </w:r>
          </w:p>
          <w:p w14:paraId="558C7506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8725361" w14:textId="77777777" w:rsidR="00697C09" w:rsidRPr="002E487A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7A">
              <w:rPr>
                <w:rFonts w:ascii="Times New Roman" w:hAnsi="Times New Roman"/>
                <w:sz w:val="24"/>
                <w:szCs w:val="24"/>
              </w:rPr>
              <w:t>Электронные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, методический материал</w:t>
            </w:r>
          </w:p>
        </w:tc>
        <w:tc>
          <w:tcPr>
            <w:tcW w:w="2835" w:type="dxa"/>
          </w:tcPr>
          <w:p w14:paraId="24F56ECE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7A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697C09" w:rsidRPr="002E487A" w14:paraId="6A3AFF92" w14:textId="77777777" w:rsidTr="00B64276">
        <w:trPr>
          <w:trHeight w:val="130"/>
        </w:trPr>
        <w:tc>
          <w:tcPr>
            <w:tcW w:w="5211" w:type="dxa"/>
          </w:tcPr>
          <w:p w14:paraId="3E5C2A60" w14:textId="77777777" w:rsidR="00697C09" w:rsidRPr="002E487A" w:rsidRDefault="00697C09" w:rsidP="005E1E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Образование державы Чингисхана. Роль Калужского края в борьбе с монголо-татарским нашествием. Козельск. Стояние на реке Угра 1480 год.</w:t>
            </w:r>
          </w:p>
        </w:tc>
        <w:tc>
          <w:tcPr>
            <w:tcW w:w="851" w:type="dxa"/>
          </w:tcPr>
          <w:p w14:paraId="70D28442" w14:textId="77777777" w:rsidR="00697C09" w:rsidRPr="00697C09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728BA95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</w:rPr>
              <w:t xml:space="preserve">Комбинированное занятие </w:t>
            </w:r>
          </w:p>
          <w:p w14:paraId="508AC177" w14:textId="77777777" w:rsidR="00697C09" w:rsidRPr="002E487A" w:rsidRDefault="00697C09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62CDC2D" w14:textId="77777777" w:rsidR="00697C09" w:rsidRPr="002E487A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7A">
              <w:rPr>
                <w:rFonts w:ascii="Times New Roman" w:hAnsi="Times New Roman"/>
                <w:sz w:val="24"/>
                <w:szCs w:val="24"/>
              </w:rPr>
              <w:t>Электронные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, методический материал</w:t>
            </w:r>
          </w:p>
        </w:tc>
        <w:tc>
          <w:tcPr>
            <w:tcW w:w="2835" w:type="dxa"/>
          </w:tcPr>
          <w:p w14:paraId="3207A468" w14:textId="77777777" w:rsidR="00697C09" w:rsidRPr="002E487A" w:rsidRDefault="00697C09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7A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36268F" w:rsidRPr="002E487A" w14:paraId="3EB7E7F8" w14:textId="77777777" w:rsidTr="00B64276">
        <w:trPr>
          <w:trHeight w:val="130"/>
        </w:trPr>
        <w:tc>
          <w:tcPr>
            <w:tcW w:w="5211" w:type="dxa"/>
          </w:tcPr>
          <w:p w14:paraId="746B836A" w14:textId="77777777" w:rsidR="0036268F" w:rsidRDefault="0036268F" w:rsidP="005E1E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73C24">
              <w:rPr>
                <w:rFonts w:ascii="Times New Roman" w:hAnsi="Times New Roman"/>
                <w:b/>
              </w:rPr>
              <w:t>Тема 1.4.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>История Калужского края в период «Смутного времени» в России.</w:t>
            </w:r>
          </w:p>
        </w:tc>
        <w:tc>
          <w:tcPr>
            <w:tcW w:w="851" w:type="dxa"/>
          </w:tcPr>
          <w:p w14:paraId="5B9D719E" w14:textId="77777777" w:rsidR="0036268F" w:rsidRPr="00697C09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21C9AD5" w14:textId="77777777" w:rsidR="0036268F" w:rsidRPr="002E487A" w:rsidRDefault="0036268F" w:rsidP="003626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A">
              <w:rPr>
                <w:rFonts w:ascii="Times New Roman" w:hAnsi="Times New Roman"/>
              </w:rPr>
              <w:t xml:space="preserve">Комбинированное занятие </w:t>
            </w:r>
          </w:p>
          <w:p w14:paraId="5E6CAE73" w14:textId="77777777" w:rsidR="0036268F" w:rsidRPr="002E487A" w:rsidRDefault="0036268F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A6D6026" w14:textId="77777777" w:rsidR="0036268F" w:rsidRDefault="0036268F">
            <w:r w:rsidRPr="00C253D0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210E5AA3" w14:textId="77777777" w:rsidR="0036268F" w:rsidRDefault="0036268F">
            <w:r w:rsidRPr="007636FD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36268F" w:rsidRPr="002E487A" w14:paraId="33F0978C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304AFD3F" w14:textId="77777777" w:rsidR="0036268F" w:rsidRPr="00952C37" w:rsidRDefault="0036268F" w:rsidP="00073C24">
            <w:pPr>
              <w:widowControl w:val="0"/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C24">
              <w:rPr>
                <w:rFonts w:ascii="Times New Roman" w:hAnsi="Times New Roman"/>
                <w:b/>
              </w:rPr>
              <w:t>Тема 1.5.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История Калужского края в 18 веке. Вклад Калужского края в экономику России. </w:t>
            </w:r>
          </w:p>
        </w:tc>
        <w:tc>
          <w:tcPr>
            <w:tcW w:w="851" w:type="dxa"/>
          </w:tcPr>
          <w:p w14:paraId="47E21FCB" w14:textId="77777777" w:rsidR="0036268F" w:rsidRPr="00697C09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8EA9AA5" w14:textId="77777777" w:rsidR="0036268F" w:rsidRDefault="0036268F">
            <w:r w:rsidRPr="00844B88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6B3B74FF" w14:textId="77777777" w:rsidR="0036268F" w:rsidRDefault="0036268F">
            <w:r w:rsidRPr="00C253D0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6304384C" w14:textId="77777777" w:rsidR="0036268F" w:rsidRDefault="0036268F">
            <w:r w:rsidRPr="007636FD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36268F" w:rsidRPr="002E487A" w14:paraId="76C314CC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2FF2AAD4" w14:textId="77777777" w:rsidR="0036268F" w:rsidRPr="00952C37" w:rsidRDefault="0036268F" w:rsidP="00073C24">
            <w:pPr>
              <w:widowControl w:val="0"/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 1.6</w:t>
            </w:r>
            <w:r w:rsidRPr="00073C2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>Роль Калужской области в Отечественной  войне 1812 года.</w:t>
            </w:r>
            <w:r w:rsidR="00B6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>Тарутино. Малоярославец.</w:t>
            </w:r>
          </w:p>
        </w:tc>
        <w:tc>
          <w:tcPr>
            <w:tcW w:w="851" w:type="dxa"/>
          </w:tcPr>
          <w:p w14:paraId="0B90601C" w14:textId="77777777" w:rsidR="0036268F" w:rsidRPr="00697C09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CC3C486" w14:textId="77777777" w:rsidR="0036268F" w:rsidRDefault="0036268F">
            <w:r w:rsidRPr="00844B88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3D5724EB" w14:textId="77777777" w:rsidR="0036268F" w:rsidRDefault="0036268F">
            <w:r w:rsidRPr="00C253D0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533015D9" w14:textId="77777777" w:rsidR="0036268F" w:rsidRDefault="0036268F">
            <w:r w:rsidRPr="007636FD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</w:t>
            </w:r>
            <w:r w:rsidRPr="007636FD">
              <w:rPr>
                <w:rFonts w:ascii="Times New Roman" w:hAnsi="Times New Roman"/>
                <w:sz w:val="24"/>
                <w:szCs w:val="24"/>
              </w:rPr>
              <w:lastRenderedPageBreak/>
              <w:t>ратуры</w:t>
            </w:r>
          </w:p>
        </w:tc>
      </w:tr>
      <w:tr w:rsidR="00B64276" w:rsidRPr="002E487A" w14:paraId="446020B9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3501D6B0" w14:textId="77777777" w:rsidR="00B64276" w:rsidRDefault="00B64276" w:rsidP="00073C24">
            <w:pPr>
              <w:widowControl w:val="0"/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1.7</w:t>
            </w:r>
            <w:r w:rsidRPr="00073C2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>История Калужской губернии в начале 20 века. Калужский край в первую русскую революцию 1905-1907гг. Подъем революционного движения на Калужских заводах в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295EC17" w14:textId="77777777" w:rsidR="00B64276" w:rsidRPr="00952C37" w:rsidRDefault="00B64276" w:rsidP="00073C24">
            <w:pPr>
              <w:widowControl w:val="0"/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Первой мировой войны 1914-1918гг.</w:t>
            </w:r>
          </w:p>
        </w:tc>
        <w:tc>
          <w:tcPr>
            <w:tcW w:w="851" w:type="dxa"/>
          </w:tcPr>
          <w:p w14:paraId="6C8EF323" w14:textId="77777777" w:rsidR="00B64276" w:rsidRPr="00697C09" w:rsidRDefault="00B64276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3127C2D" w14:textId="77777777" w:rsidR="00B64276" w:rsidRDefault="00B64276">
            <w:r w:rsidRPr="000B6E6F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3732AAEE" w14:textId="77777777" w:rsidR="00B64276" w:rsidRDefault="00B64276">
            <w:r w:rsidRPr="00C253D0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2DD44B79" w14:textId="77777777" w:rsidR="00B64276" w:rsidRDefault="00B64276">
            <w:r w:rsidRPr="007636FD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B64276" w:rsidRPr="002E487A" w14:paraId="5837C8B6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36D422CA" w14:textId="77777777" w:rsidR="00B64276" w:rsidRDefault="00B64276" w:rsidP="00073C24">
            <w:pPr>
              <w:widowControl w:val="0"/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b/>
              </w:rPr>
            </w:pPr>
            <w:r w:rsidRPr="003F7641">
              <w:rPr>
                <w:rFonts w:ascii="Times New Roman" w:hAnsi="Times New Roman"/>
                <w:b/>
                <w:sz w:val="24"/>
                <w:szCs w:val="24"/>
              </w:rPr>
              <w:t>Тема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>История Калужского края. От революции до войны. Установление советской власти в Калужском крае.</w:t>
            </w:r>
          </w:p>
        </w:tc>
        <w:tc>
          <w:tcPr>
            <w:tcW w:w="851" w:type="dxa"/>
          </w:tcPr>
          <w:p w14:paraId="03476119" w14:textId="77777777" w:rsidR="00B64276" w:rsidRDefault="00B64276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464BB05" w14:textId="77777777" w:rsidR="00B64276" w:rsidRDefault="00B64276">
            <w:r w:rsidRPr="000B6E6F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07679ED7" w14:textId="77777777" w:rsidR="00B64276" w:rsidRDefault="00B64276">
            <w:r w:rsidRPr="00C253D0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2D45576D" w14:textId="77777777" w:rsidR="00B64276" w:rsidRPr="002E487A" w:rsidRDefault="00B64276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7A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3F7641" w:rsidRPr="002E487A" w14:paraId="01B1E9C8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6F1BDF55" w14:textId="77777777" w:rsidR="003F7641" w:rsidRPr="00952C37" w:rsidRDefault="003F7641" w:rsidP="005E1EC2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52C37">
              <w:rPr>
                <w:rFonts w:ascii="Times New Roman" w:hAnsi="Times New Roman"/>
                <w:b/>
                <w:sz w:val="24"/>
                <w:szCs w:val="24"/>
              </w:rPr>
              <w:t>Раздел 2. Калужский край накануне войны</w:t>
            </w:r>
          </w:p>
        </w:tc>
        <w:tc>
          <w:tcPr>
            <w:tcW w:w="851" w:type="dxa"/>
          </w:tcPr>
          <w:p w14:paraId="1B53AB54" w14:textId="77777777" w:rsidR="003F7641" w:rsidRPr="003F7641" w:rsidRDefault="00C22D85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3E07B45" w14:textId="77777777" w:rsidR="003F7641" w:rsidRPr="002E487A" w:rsidRDefault="003F7641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5E60A65" w14:textId="77777777" w:rsidR="003F7641" w:rsidRPr="002E487A" w:rsidRDefault="003F7641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296FC6" w14:textId="77777777" w:rsidR="003F7641" w:rsidRPr="002E487A" w:rsidRDefault="003F7641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276" w:rsidRPr="002E487A" w14:paraId="0894D4CC" w14:textId="77777777" w:rsidTr="00B64276">
        <w:trPr>
          <w:trHeight w:val="816"/>
        </w:trPr>
        <w:tc>
          <w:tcPr>
            <w:tcW w:w="5211" w:type="dxa"/>
            <w:vAlign w:val="center"/>
          </w:tcPr>
          <w:p w14:paraId="216251E2" w14:textId="77777777" w:rsidR="00B64276" w:rsidRPr="00952C37" w:rsidRDefault="00B64276" w:rsidP="003F764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Наш край накануне войны</w:t>
            </w:r>
          </w:p>
        </w:tc>
        <w:tc>
          <w:tcPr>
            <w:tcW w:w="851" w:type="dxa"/>
          </w:tcPr>
          <w:p w14:paraId="53EC15BB" w14:textId="77777777" w:rsidR="00B64276" w:rsidRDefault="00B64276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30A947B" w14:textId="77777777" w:rsidR="00B64276" w:rsidRDefault="00B64276">
            <w:r w:rsidRPr="008D548E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67EEFB96" w14:textId="77777777" w:rsidR="00B64276" w:rsidRDefault="00B64276">
            <w:r w:rsidRPr="00B136A6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56369F94" w14:textId="77777777" w:rsidR="00B64276" w:rsidRDefault="00B64276">
            <w:r w:rsidRPr="005047FB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B64276" w:rsidRPr="002E487A" w14:paraId="1085D664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50B45C64" w14:textId="77777777" w:rsidR="00B64276" w:rsidRPr="00952C37" w:rsidRDefault="00B64276" w:rsidP="003F764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Освобождение Калужского края. </w:t>
            </w:r>
          </w:p>
        </w:tc>
        <w:tc>
          <w:tcPr>
            <w:tcW w:w="851" w:type="dxa"/>
          </w:tcPr>
          <w:p w14:paraId="324950B4" w14:textId="77777777" w:rsidR="00B64276" w:rsidRDefault="00B64276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1A9E434" w14:textId="77777777" w:rsidR="00B64276" w:rsidRDefault="00B64276">
            <w:r w:rsidRPr="008D548E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2DA47E6D" w14:textId="77777777" w:rsidR="00B64276" w:rsidRDefault="00B64276">
            <w:r w:rsidRPr="00B136A6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1A92E5C7" w14:textId="77777777" w:rsidR="00B64276" w:rsidRDefault="00B64276">
            <w:r w:rsidRPr="005047FB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B64276" w:rsidRPr="002E487A" w14:paraId="4541C29C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797E7EA9" w14:textId="77777777" w:rsidR="00B64276" w:rsidRPr="00952C37" w:rsidRDefault="00B64276" w:rsidP="003F764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52C37">
              <w:rPr>
                <w:rFonts w:ascii="Times New Roman" w:hAnsi="Times New Roman"/>
                <w:sz w:val="24"/>
                <w:szCs w:val="24"/>
              </w:rPr>
              <w:t>Калужане – Герои Советского Союза. Памятные места Калужской области, связанные с событиями 1941-1945гг.</w:t>
            </w:r>
          </w:p>
        </w:tc>
        <w:tc>
          <w:tcPr>
            <w:tcW w:w="851" w:type="dxa"/>
          </w:tcPr>
          <w:p w14:paraId="04CE0C6A" w14:textId="77777777" w:rsidR="00B64276" w:rsidRDefault="00B64276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FBEEB16" w14:textId="77777777" w:rsidR="00B64276" w:rsidRDefault="00B64276">
            <w:r w:rsidRPr="008D548E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0A4DAE1F" w14:textId="77777777" w:rsidR="00B64276" w:rsidRDefault="00B64276">
            <w:r w:rsidRPr="00B136A6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611D89F1" w14:textId="77777777" w:rsidR="00B64276" w:rsidRDefault="00B64276">
            <w:r w:rsidRPr="005047FB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B64276" w:rsidRPr="002E487A" w14:paraId="53707321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06D3AF45" w14:textId="77777777" w:rsidR="00B64276" w:rsidRPr="00952C37" w:rsidRDefault="00B64276" w:rsidP="003F764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52C37">
              <w:rPr>
                <w:rFonts w:ascii="Times New Roman" w:hAnsi="Times New Roman"/>
                <w:sz w:val="24"/>
                <w:szCs w:val="24"/>
              </w:rPr>
              <w:t>Знаменитые земляки - Г.К. Жуков.</w:t>
            </w:r>
          </w:p>
        </w:tc>
        <w:tc>
          <w:tcPr>
            <w:tcW w:w="851" w:type="dxa"/>
          </w:tcPr>
          <w:p w14:paraId="01F7A052" w14:textId="77777777" w:rsidR="00B64276" w:rsidRDefault="00B64276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3CE0A63" w14:textId="77777777" w:rsidR="00B64276" w:rsidRDefault="00B64276">
            <w:r w:rsidRPr="008D548E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62712BF7" w14:textId="77777777" w:rsidR="00B64276" w:rsidRDefault="00B64276">
            <w:r w:rsidRPr="00B136A6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2AB095D2" w14:textId="77777777" w:rsidR="00B64276" w:rsidRDefault="00B64276">
            <w:r w:rsidRPr="005047FB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C22D85" w:rsidRPr="002E487A" w14:paraId="4B7E1678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1BFD8AAA" w14:textId="77777777" w:rsidR="00C22D85" w:rsidRPr="00952C37" w:rsidRDefault="00C22D85" w:rsidP="00C22D85">
            <w:pPr>
              <w:widowControl w:val="0"/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52C37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52C37">
              <w:rPr>
                <w:rFonts w:ascii="Times New Roman" w:hAnsi="Times New Roman"/>
                <w:b/>
                <w:sz w:val="24"/>
                <w:szCs w:val="24"/>
              </w:rPr>
              <w:t xml:space="preserve">Калужский край в к. </w:t>
            </w:r>
            <w:r w:rsidRPr="00952C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952C37">
              <w:rPr>
                <w:rFonts w:ascii="Times New Roman" w:hAnsi="Times New Roman"/>
                <w:b/>
                <w:sz w:val="24"/>
                <w:szCs w:val="24"/>
              </w:rPr>
              <w:t xml:space="preserve"> в.-н. </w:t>
            </w:r>
            <w:r w:rsidRPr="00952C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952C37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68BD4EC8" w14:textId="77777777" w:rsidR="00C22D85" w:rsidRPr="0036268F" w:rsidRDefault="006E1B61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4184433F" w14:textId="77777777" w:rsidR="00C22D85" w:rsidRPr="002E487A" w:rsidRDefault="00C22D85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A1493A5" w14:textId="77777777" w:rsidR="00C22D85" w:rsidRPr="002E487A" w:rsidRDefault="00C22D85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70C68E" w14:textId="77777777" w:rsidR="00C22D85" w:rsidRPr="002E487A" w:rsidRDefault="00C22D85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276" w:rsidRPr="002E487A" w14:paraId="08EAA86A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3F30CE1D" w14:textId="77777777" w:rsidR="00B64276" w:rsidRPr="00952C37" w:rsidRDefault="00B64276" w:rsidP="00C22D8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Образование Калужской области.1944г. Вклад Калужской области в развитие народного хозяйства. Обнинск. Открытие первой </w:t>
            </w:r>
            <w:r w:rsidRPr="00952C37">
              <w:rPr>
                <w:rFonts w:ascii="Times New Roman" w:hAnsi="Times New Roman"/>
                <w:sz w:val="24"/>
                <w:szCs w:val="24"/>
              </w:rPr>
              <w:lastRenderedPageBreak/>
              <w:t>атомной станции 1954</w:t>
            </w:r>
          </w:p>
        </w:tc>
        <w:tc>
          <w:tcPr>
            <w:tcW w:w="851" w:type="dxa"/>
          </w:tcPr>
          <w:p w14:paraId="4E60042D" w14:textId="77777777" w:rsidR="00B64276" w:rsidRDefault="006E1B61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14:paraId="548D23CA" w14:textId="77777777" w:rsidR="00B64276" w:rsidRDefault="00B64276">
            <w:r w:rsidRPr="003E3393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45A2D65F" w14:textId="77777777" w:rsidR="00B64276" w:rsidRDefault="00B64276">
            <w:r w:rsidRPr="00694731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1306DA20" w14:textId="77777777" w:rsidR="00B64276" w:rsidRDefault="00B64276">
            <w:r w:rsidRPr="00691762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</w:t>
            </w:r>
            <w:r w:rsidRPr="00691762">
              <w:rPr>
                <w:rFonts w:ascii="Times New Roman" w:hAnsi="Times New Roman"/>
                <w:sz w:val="24"/>
                <w:szCs w:val="24"/>
              </w:rPr>
              <w:lastRenderedPageBreak/>
              <w:t>ратуры</w:t>
            </w:r>
          </w:p>
        </w:tc>
      </w:tr>
      <w:tr w:rsidR="00B64276" w:rsidRPr="002E487A" w14:paraId="2FBE6205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2D4B931F" w14:textId="77777777" w:rsidR="00B64276" w:rsidRPr="00952C37" w:rsidRDefault="00B64276" w:rsidP="00C22D8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52C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Послевоенное развитие области</w:t>
            </w:r>
          </w:p>
        </w:tc>
        <w:tc>
          <w:tcPr>
            <w:tcW w:w="851" w:type="dxa"/>
          </w:tcPr>
          <w:p w14:paraId="4757D0F9" w14:textId="77777777" w:rsidR="00B64276" w:rsidRDefault="006E1B61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EF8A997" w14:textId="77777777" w:rsidR="00B64276" w:rsidRDefault="00B64276">
            <w:r w:rsidRPr="003E3393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748EC41E" w14:textId="77777777" w:rsidR="00B64276" w:rsidRDefault="00B64276">
            <w:r w:rsidRPr="00694731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2406B0EE" w14:textId="77777777" w:rsidR="00B64276" w:rsidRDefault="00B64276">
            <w:r w:rsidRPr="00691762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B64276" w:rsidRPr="002E487A" w14:paraId="0C24CE15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35C31F33" w14:textId="77777777" w:rsidR="00B64276" w:rsidRPr="00952C37" w:rsidRDefault="00B64276" w:rsidP="00C22D8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Калужский край 50-60 гг., 70-80 гг., трудные 90-е</w:t>
            </w:r>
          </w:p>
        </w:tc>
        <w:tc>
          <w:tcPr>
            <w:tcW w:w="851" w:type="dxa"/>
          </w:tcPr>
          <w:p w14:paraId="1990C903" w14:textId="77777777" w:rsidR="00B64276" w:rsidRDefault="006E1B61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27C37A1" w14:textId="77777777" w:rsidR="00B64276" w:rsidRDefault="00B64276">
            <w:r w:rsidRPr="000E29D5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526EF686" w14:textId="77777777" w:rsidR="00B64276" w:rsidRDefault="00B64276">
            <w:r w:rsidRPr="00694731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05F4671F" w14:textId="77777777" w:rsidR="00B64276" w:rsidRDefault="00B64276">
            <w:r w:rsidRPr="00691762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B64276" w:rsidRPr="002E487A" w14:paraId="64209B4B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7B02A97B" w14:textId="77777777" w:rsidR="00B64276" w:rsidRPr="00952C37" w:rsidRDefault="00B64276" w:rsidP="00C22D8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Промышленные центры Калужской области</w:t>
            </w:r>
          </w:p>
        </w:tc>
        <w:tc>
          <w:tcPr>
            <w:tcW w:w="851" w:type="dxa"/>
          </w:tcPr>
          <w:p w14:paraId="302CDA2E" w14:textId="77777777" w:rsidR="00B64276" w:rsidRDefault="006E1B61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3BAF259" w14:textId="77777777" w:rsidR="00B64276" w:rsidRDefault="00B64276">
            <w:r w:rsidRPr="000E29D5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75F01FCA" w14:textId="77777777" w:rsidR="00B64276" w:rsidRDefault="00B64276">
            <w:r w:rsidRPr="00694731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180071F6" w14:textId="77777777" w:rsidR="00B64276" w:rsidRDefault="00B64276">
            <w:r w:rsidRPr="00691762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B64276" w:rsidRPr="002E487A" w14:paraId="3BB86D17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51F27D89" w14:textId="77777777" w:rsidR="00B64276" w:rsidRPr="00952C37" w:rsidRDefault="00B64276" w:rsidP="00C22D8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52C37">
              <w:rPr>
                <w:rFonts w:ascii="Times New Roman" w:hAnsi="Times New Roman"/>
                <w:sz w:val="24"/>
                <w:szCs w:val="24"/>
              </w:rPr>
              <w:t>Калужский край в конце 20 века. 600-летие Калуги. 1971 год</w:t>
            </w:r>
          </w:p>
        </w:tc>
        <w:tc>
          <w:tcPr>
            <w:tcW w:w="851" w:type="dxa"/>
          </w:tcPr>
          <w:p w14:paraId="5EC6E32F" w14:textId="77777777" w:rsidR="00B64276" w:rsidRDefault="00B64276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F0669EE" w14:textId="77777777" w:rsidR="00B64276" w:rsidRDefault="00B64276">
            <w:r w:rsidRPr="000E29D5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041A7980" w14:textId="77777777" w:rsidR="00B64276" w:rsidRDefault="00B64276">
            <w:r w:rsidRPr="00694731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06B3D329" w14:textId="77777777" w:rsidR="00B64276" w:rsidRDefault="00B64276">
            <w:r w:rsidRPr="00691762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B64276" w:rsidRPr="002E487A" w14:paraId="78EB62B4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2D3DD0BE" w14:textId="77777777" w:rsidR="00B64276" w:rsidRPr="00952C37" w:rsidRDefault="00B64276" w:rsidP="0036268F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Достижения образования и культуры Калужской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 Музеи Калужской области</w:t>
            </w:r>
          </w:p>
        </w:tc>
        <w:tc>
          <w:tcPr>
            <w:tcW w:w="851" w:type="dxa"/>
          </w:tcPr>
          <w:p w14:paraId="377DC425" w14:textId="77777777" w:rsidR="00B64276" w:rsidRDefault="006E1B61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EDA7EFA" w14:textId="77777777" w:rsidR="00B64276" w:rsidRDefault="00B64276">
            <w:r w:rsidRPr="000E29D5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4F463E39" w14:textId="77777777" w:rsidR="00B64276" w:rsidRDefault="00B64276">
            <w:r w:rsidRPr="00694731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54CDDEDB" w14:textId="77777777" w:rsidR="00B64276" w:rsidRDefault="00B64276">
            <w:r w:rsidRPr="00643339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B64276" w:rsidRPr="002E487A" w14:paraId="58956675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793689D9" w14:textId="77777777" w:rsidR="00B64276" w:rsidRPr="00952C37" w:rsidRDefault="00B64276" w:rsidP="0036268F">
            <w:pPr>
              <w:widowControl w:val="0"/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 w:rsidRPr="00952C37">
              <w:rPr>
                <w:rFonts w:ascii="Times New Roman" w:hAnsi="Times New Roman"/>
                <w:sz w:val="24"/>
                <w:szCs w:val="24"/>
              </w:rPr>
              <w:t xml:space="preserve">Калужский край в начале 21 века </w:t>
            </w:r>
          </w:p>
        </w:tc>
        <w:tc>
          <w:tcPr>
            <w:tcW w:w="851" w:type="dxa"/>
          </w:tcPr>
          <w:p w14:paraId="3C5350C7" w14:textId="77777777" w:rsidR="00B64276" w:rsidRDefault="00B64276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34EC160" w14:textId="77777777" w:rsidR="00B64276" w:rsidRDefault="00B64276">
            <w:r w:rsidRPr="000E29D5">
              <w:rPr>
                <w:rFonts w:ascii="Times New Roman" w:hAnsi="Times New Roman"/>
              </w:rPr>
              <w:t xml:space="preserve">Комбинированное занятие </w:t>
            </w:r>
          </w:p>
        </w:tc>
        <w:tc>
          <w:tcPr>
            <w:tcW w:w="3260" w:type="dxa"/>
          </w:tcPr>
          <w:p w14:paraId="5F5D6CF8" w14:textId="77777777" w:rsidR="00B64276" w:rsidRDefault="00B64276">
            <w:r w:rsidRPr="00694731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1E2A51EB" w14:textId="77777777" w:rsidR="00B64276" w:rsidRDefault="00B64276">
            <w:r w:rsidRPr="00643339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36268F" w:rsidRPr="002E487A" w14:paraId="689AB472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76887848" w14:textId="77777777" w:rsidR="0036268F" w:rsidRPr="0036268F" w:rsidRDefault="0036268F" w:rsidP="0036268F">
            <w:pPr>
              <w:widowControl w:val="0"/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68F">
              <w:rPr>
                <w:rFonts w:ascii="Times New Roman" w:hAnsi="Times New Roman"/>
                <w:b/>
                <w:sz w:val="24"/>
                <w:szCs w:val="24"/>
              </w:rPr>
              <w:t>Дифференцированный  зачет</w:t>
            </w:r>
          </w:p>
        </w:tc>
        <w:tc>
          <w:tcPr>
            <w:tcW w:w="851" w:type="dxa"/>
          </w:tcPr>
          <w:p w14:paraId="6C7B63EE" w14:textId="77777777" w:rsidR="0036268F" w:rsidRDefault="006E1B61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4B59260" w14:textId="77777777" w:rsidR="0036268F" w:rsidRPr="002E487A" w:rsidRDefault="0036268F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4BD62E3" w14:textId="77777777" w:rsidR="0036268F" w:rsidRDefault="0036268F">
            <w:r w:rsidRPr="00694731">
              <w:rPr>
                <w:rFonts w:ascii="Times New Roman" w:hAnsi="Times New Roman"/>
                <w:sz w:val="24"/>
                <w:szCs w:val="24"/>
              </w:rPr>
              <w:t>Электронные презентации, методический материал</w:t>
            </w:r>
          </w:p>
        </w:tc>
        <w:tc>
          <w:tcPr>
            <w:tcW w:w="2835" w:type="dxa"/>
          </w:tcPr>
          <w:p w14:paraId="00877B88" w14:textId="77777777" w:rsidR="0036268F" w:rsidRPr="002E487A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39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литературы</w:t>
            </w:r>
          </w:p>
        </w:tc>
      </w:tr>
      <w:tr w:rsidR="0036268F" w:rsidRPr="002E487A" w14:paraId="69EFE107" w14:textId="77777777" w:rsidTr="00B64276">
        <w:trPr>
          <w:trHeight w:val="130"/>
        </w:trPr>
        <w:tc>
          <w:tcPr>
            <w:tcW w:w="5211" w:type="dxa"/>
            <w:vAlign w:val="center"/>
          </w:tcPr>
          <w:p w14:paraId="1209616B" w14:textId="77777777" w:rsidR="0036268F" w:rsidRDefault="0036268F" w:rsidP="0036268F">
            <w:pPr>
              <w:widowControl w:val="0"/>
              <w:autoSpaceDE w:val="0"/>
              <w:autoSpaceDN w:val="0"/>
              <w:adjustRightInd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0CEB094F" w14:textId="77777777" w:rsidR="0036268F" w:rsidRPr="0036268F" w:rsidRDefault="006E1B61" w:rsidP="005E1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14:paraId="2FD0E175" w14:textId="77777777" w:rsidR="0036268F" w:rsidRPr="002E487A" w:rsidRDefault="0036268F" w:rsidP="005E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B662376" w14:textId="77777777" w:rsidR="0036268F" w:rsidRPr="002E487A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6B5D88" w14:textId="77777777" w:rsidR="0036268F" w:rsidRPr="002E487A" w:rsidRDefault="0036268F" w:rsidP="005E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98B358" w14:textId="77777777" w:rsidR="0032201F" w:rsidRDefault="0032201F" w:rsidP="00E1047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724FCBB" w14:textId="77777777" w:rsidR="00CF352A" w:rsidRDefault="00CF352A" w:rsidP="00E1047E">
      <w:pPr>
        <w:spacing w:after="120"/>
        <w:jc w:val="both"/>
        <w:rPr>
          <w:rFonts w:ascii="Times New Roman" w:hAnsi="Times New Roman"/>
          <w:sz w:val="24"/>
          <w:szCs w:val="24"/>
        </w:rPr>
        <w:sectPr w:rsidR="00CF352A" w:rsidSect="00697C09">
          <w:pgSz w:w="16838" w:h="11906" w:orient="landscape"/>
          <w:pgMar w:top="851" w:right="1134" w:bottom="1701" w:left="1134" w:header="709" w:footer="709" w:gutter="0"/>
          <w:pgNumType w:start="1" w:chapStyle="1"/>
          <w:cols w:space="708"/>
          <w:titlePg/>
          <w:docGrid w:linePitch="360"/>
        </w:sectPr>
      </w:pPr>
    </w:p>
    <w:p w14:paraId="51004988" w14:textId="77777777" w:rsidR="00905A53" w:rsidRPr="00F82341" w:rsidRDefault="00905A53" w:rsidP="005E3B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F82341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Примерная тематика</w:t>
      </w:r>
      <w:r w:rsidR="00CF352A" w:rsidRPr="00F82341">
        <w:rPr>
          <w:rFonts w:ascii="Times New Roman" w:hAnsi="Times New Roman"/>
          <w:b/>
          <w:bCs/>
          <w:sz w:val="26"/>
          <w:szCs w:val="26"/>
          <w:u w:val="single"/>
        </w:rPr>
        <w:t xml:space="preserve"> для самостоятельной работы учащихся (8 часов)</w:t>
      </w:r>
      <w:r w:rsidRPr="00F82341"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14:paraId="1311B7B5" w14:textId="77777777" w:rsidR="00C9621A" w:rsidRPr="00F82341" w:rsidRDefault="00905A53" w:rsidP="00712812">
      <w:pPr>
        <w:spacing w:before="100" w:beforeAutospacing="1" w:after="100" w:afterAutospacing="1" w:line="240" w:lineRule="auto"/>
        <w:rPr>
          <w:rFonts w:ascii="Times New Roman" w:hAnsi="Times New Roman"/>
          <w:bCs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1. </w:t>
      </w:r>
      <w:r w:rsidRPr="00F82341">
        <w:rPr>
          <w:rFonts w:ascii="Times New Roman" w:hAnsi="Times New Roman"/>
          <w:bCs/>
          <w:sz w:val="26"/>
          <w:szCs w:val="26"/>
        </w:rPr>
        <w:t xml:space="preserve">История племени вятичей. </w:t>
      </w:r>
      <w:r w:rsidRPr="00F82341">
        <w:rPr>
          <w:rFonts w:ascii="Times New Roman" w:hAnsi="Times New Roman"/>
          <w:bCs/>
          <w:sz w:val="26"/>
          <w:szCs w:val="26"/>
        </w:rPr>
        <w:br/>
      </w:r>
      <w:r w:rsidRPr="00F82341">
        <w:rPr>
          <w:rFonts w:ascii="Times New Roman" w:hAnsi="Times New Roman"/>
          <w:sz w:val="26"/>
          <w:szCs w:val="26"/>
        </w:rPr>
        <w:t xml:space="preserve">2. </w:t>
      </w:r>
      <w:r w:rsidRPr="00F82341">
        <w:rPr>
          <w:rFonts w:ascii="Times New Roman" w:hAnsi="Times New Roman"/>
          <w:bCs/>
          <w:sz w:val="26"/>
          <w:szCs w:val="26"/>
        </w:rPr>
        <w:t xml:space="preserve">Калужский край в период Киевской Руси.. </w:t>
      </w:r>
      <w:r w:rsidRPr="00F82341">
        <w:rPr>
          <w:rFonts w:ascii="Times New Roman" w:hAnsi="Times New Roman"/>
          <w:sz w:val="26"/>
          <w:szCs w:val="26"/>
        </w:rPr>
        <w:br/>
        <w:t xml:space="preserve">3. </w:t>
      </w:r>
      <w:r w:rsidRPr="00F82341">
        <w:rPr>
          <w:rFonts w:ascii="Times New Roman" w:hAnsi="Times New Roman"/>
          <w:bCs/>
          <w:sz w:val="26"/>
          <w:szCs w:val="26"/>
        </w:rPr>
        <w:t xml:space="preserve">Борьба жителей Калужского края с монголо – татарским  нашествием. </w:t>
      </w:r>
      <w:r w:rsidRPr="00F82341">
        <w:rPr>
          <w:rFonts w:ascii="Times New Roman" w:hAnsi="Times New Roman"/>
          <w:bCs/>
          <w:sz w:val="26"/>
          <w:szCs w:val="26"/>
        </w:rPr>
        <w:br/>
      </w:r>
      <w:r w:rsidRPr="00F82341">
        <w:rPr>
          <w:rFonts w:ascii="Times New Roman" w:hAnsi="Times New Roman"/>
          <w:sz w:val="26"/>
          <w:szCs w:val="26"/>
        </w:rPr>
        <w:t xml:space="preserve">4. </w:t>
      </w:r>
      <w:r w:rsidRPr="00F82341">
        <w:rPr>
          <w:rFonts w:ascii="Times New Roman" w:hAnsi="Times New Roman"/>
          <w:bCs/>
          <w:sz w:val="26"/>
          <w:szCs w:val="26"/>
        </w:rPr>
        <w:t xml:space="preserve">А. С. Пушкин в истории Калужского края. </w:t>
      </w:r>
      <w:r w:rsidRPr="00F82341">
        <w:rPr>
          <w:rFonts w:ascii="Times New Roman" w:hAnsi="Times New Roman"/>
          <w:bCs/>
          <w:sz w:val="26"/>
          <w:szCs w:val="26"/>
        </w:rPr>
        <w:br/>
      </w:r>
      <w:r w:rsidRPr="00F82341">
        <w:rPr>
          <w:rFonts w:ascii="Times New Roman" w:hAnsi="Times New Roman"/>
          <w:sz w:val="26"/>
          <w:szCs w:val="26"/>
        </w:rPr>
        <w:t xml:space="preserve">5. Калужские писатели </w:t>
      </w:r>
      <w:r w:rsidRPr="00F82341">
        <w:rPr>
          <w:rFonts w:ascii="Times New Roman" w:hAnsi="Times New Roman"/>
          <w:bCs/>
          <w:sz w:val="26"/>
          <w:szCs w:val="26"/>
        </w:rPr>
        <w:t>.</w:t>
      </w:r>
      <w:r w:rsidRPr="00F82341">
        <w:rPr>
          <w:rFonts w:ascii="Times New Roman" w:hAnsi="Times New Roman"/>
          <w:sz w:val="26"/>
          <w:szCs w:val="26"/>
        </w:rPr>
        <w:br/>
        <w:t>6. Художники Калужского края</w:t>
      </w:r>
      <w:r w:rsidRPr="00F82341">
        <w:rPr>
          <w:rFonts w:ascii="Times New Roman" w:hAnsi="Times New Roman"/>
          <w:bCs/>
          <w:sz w:val="26"/>
          <w:szCs w:val="26"/>
        </w:rPr>
        <w:t>.</w:t>
      </w:r>
      <w:r w:rsidRPr="00F82341">
        <w:rPr>
          <w:rFonts w:ascii="Times New Roman" w:hAnsi="Times New Roman"/>
          <w:bCs/>
          <w:sz w:val="26"/>
          <w:szCs w:val="26"/>
        </w:rPr>
        <w:br/>
      </w:r>
      <w:r w:rsidRPr="00F82341">
        <w:rPr>
          <w:rFonts w:ascii="Times New Roman" w:hAnsi="Times New Roman"/>
          <w:sz w:val="26"/>
          <w:szCs w:val="26"/>
        </w:rPr>
        <w:t xml:space="preserve">7. </w:t>
      </w:r>
      <w:r w:rsidRPr="00F82341">
        <w:rPr>
          <w:rFonts w:ascii="Times New Roman" w:hAnsi="Times New Roman"/>
          <w:bCs/>
          <w:sz w:val="26"/>
          <w:szCs w:val="26"/>
        </w:rPr>
        <w:t xml:space="preserve">Калужский край в начале  </w:t>
      </w:r>
      <w:r w:rsidRPr="00F82341">
        <w:rPr>
          <w:rFonts w:ascii="Times New Roman" w:hAnsi="Times New Roman"/>
          <w:bCs/>
          <w:sz w:val="26"/>
          <w:szCs w:val="26"/>
          <w:lang w:val="en-US"/>
        </w:rPr>
        <w:t>XX</w:t>
      </w:r>
      <w:r w:rsidRPr="00F82341">
        <w:rPr>
          <w:rFonts w:ascii="Times New Roman" w:hAnsi="Times New Roman"/>
          <w:bCs/>
          <w:sz w:val="26"/>
          <w:szCs w:val="26"/>
        </w:rPr>
        <w:t xml:space="preserve"> в.</w:t>
      </w:r>
      <w:r w:rsidRPr="00F82341">
        <w:rPr>
          <w:rFonts w:ascii="Times New Roman" w:hAnsi="Times New Roman"/>
          <w:sz w:val="26"/>
          <w:szCs w:val="26"/>
        </w:rPr>
        <w:br/>
        <w:t>8. К. Э. Циолковский</w:t>
      </w:r>
      <w:r w:rsidRPr="00F82341">
        <w:rPr>
          <w:rFonts w:ascii="Times New Roman" w:hAnsi="Times New Roman"/>
          <w:bCs/>
          <w:sz w:val="26"/>
          <w:szCs w:val="26"/>
        </w:rPr>
        <w:t>.</w:t>
      </w:r>
      <w:r w:rsidRPr="00F82341">
        <w:rPr>
          <w:rFonts w:ascii="Times New Roman" w:hAnsi="Times New Roman"/>
          <w:sz w:val="26"/>
          <w:szCs w:val="26"/>
        </w:rPr>
        <w:br/>
        <w:t xml:space="preserve">9. </w:t>
      </w:r>
      <w:r w:rsidRPr="00F82341">
        <w:rPr>
          <w:rFonts w:ascii="Times New Roman" w:hAnsi="Times New Roman"/>
          <w:bCs/>
          <w:sz w:val="26"/>
          <w:szCs w:val="26"/>
        </w:rPr>
        <w:t xml:space="preserve"> История Калужского края в  1917г. </w:t>
      </w:r>
      <w:r w:rsidRPr="00F82341">
        <w:rPr>
          <w:rFonts w:ascii="Times New Roman" w:hAnsi="Times New Roman"/>
          <w:bCs/>
          <w:sz w:val="26"/>
          <w:szCs w:val="26"/>
        </w:rPr>
        <w:br/>
      </w:r>
      <w:r w:rsidRPr="00F82341">
        <w:rPr>
          <w:rFonts w:ascii="Times New Roman" w:hAnsi="Times New Roman"/>
          <w:sz w:val="26"/>
          <w:szCs w:val="26"/>
        </w:rPr>
        <w:t xml:space="preserve">10. </w:t>
      </w:r>
      <w:r w:rsidRPr="00F82341">
        <w:rPr>
          <w:rFonts w:ascii="Times New Roman" w:hAnsi="Times New Roman"/>
          <w:bCs/>
          <w:sz w:val="26"/>
          <w:szCs w:val="26"/>
        </w:rPr>
        <w:t xml:space="preserve">Влияние  революций  н. </w:t>
      </w:r>
      <w:r w:rsidRPr="00F82341">
        <w:rPr>
          <w:rFonts w:ascii="Times New Roman" w:hAnsi="Times New Roman"/>
          <w:bCs/>
          <w:sz w:val="26"/>
          <w:szCs w:val="26"/>
          <w:lang w:val="en-US"/>
        </w:rPr>
        <w:t>XX</w:t>
      </w:r>
      <w:r w:rsidRPr="00F82341">
        <w:rPr>
          <w:rFonts w:ascii="Times New Roman" w:hAnsi="Times New Roman"/>
          <w:bCs/>
          <w:sz w:val="26"/>
          <w:szCs w:val="26"/>
        </w:rPr>
        <w:t xml:space="preserve"> в.  в России на судьбы Калужского  края.</w:t>
      </w:r>
      <w:r w:rsidRPr="00F82341">
        <w:rPr>
          <w:rFonts w:ascii="Times New Roman" w:hAnsi="Times New Roman"/>
          <w:sz w:val="26"/>
          <w:szCs w:val="26"/>
        </w:rPr>
        <w:br/>
        <w:t xml:space="preserve">11.  </w:t>
      </w:r>
      <w:r w:rsidRPr="00F82341">
        <w:rPr>
          <w:rFonts w:ascii="Times New Roman" w:hAnsi="Times New Roman"/>
          <w:bCs/>
          <w:sz w:val="26"/>
          <w:szCs w:val="26"/>
        </w:rPr>
        <w:t>Калужский край в годы гражданской войны и иностранной интервенции 1918 – 1920гг. .</w:t>
      </w:r>
      <w:r w:rsidRPr="00F82341">
        <w:rPr>
          <w:rFonts w:ascii="Times New Roman" w:hAnsi="Times New Roman"/>
          <w:bCs/>
          <w:sz w:val="26"/>
          <w:szCs w:val="26"/>
        </w:rPr>
        <w:br/>
      </w:r>
      <w:r w:rsidRPr="00F82341">
        <w:rPr>
          <w:rFonts w:ascii="Times New Roman" w:hAnsi="Times New Roman"/>
          <w:sz w:val="26"/>
          <w:szCs w:val="26"/>
        </w:rPr>
        <w:t xml:space="preserve">12. </w:t>
      </w:r>
      <w:r w:rsidRPr="00F82341">
        <w:rPr>
          <w:rFonts w:ascii="Times New Roman" w:hAnsi="Times New Roman"/>
          <w:bCs/>
          <w:sz w:val="26"/>
          <w:szCs w:val="26"/>
        </w:rPr>
        <w:t xml:space="preserve"> История городов Калужского края..</w:t>
      </w:r>
      <w:r w:rsidRPr="00F82341">
        <w:rPr>
          <w:rFonts w:ascii="Times New Roman" w:hAnsi="Times New Roman"/>
          <w:sz w:val="26"/>
          <w:szCs w:val="26"/>
        </w:rPr>
        <w:br/>
        <w:t xml:space="preserve">13. </w:t>
      </w:r>
      <w:r w:rsidRPr="00F82341">
        <w:rPr>
          <w:rFonts w:ascii="Times New Roman" w:hAnsi="Times New Roman"/>
          <w:bCs/>
          <w:sz w:val="26"/>
          <w:szCs w:val="26"/>
        </w:rPr>
        <w:t>Калужский край в годы Великой Отечественной войны СССР.</w:t>
      </w:r>
      <w:r w:rsidRPr="00F82341">
        <w:rPr>
          <w:rFonts w:ascii="Times New Roman" w:hAnsi="Times New Roman"/>
          <w:sz w:val="26"/>
          <w:szCs w:val="26"/>
        </w:rPr>
        <w:br/>
        <w:t xml:space="preserve">14. </w:t>
      </w:r>
      <w:r w:rsidRPr="00F82341">
        <w:rPr>
          <w:rFonts w:ascii="Times New Roman" w:hAnsi="Times New Roman"/>
          <w:bCs/>
          <w:sz w:val="26"/>
          <w:szCs w:val="26"/>
        </w:rPr>
        <w:t>Партизанское и подпольное движение на территории Калужского края в годы Великой Отечественной войны СССР</w:t>
      </w:r>
      <w:r w:rsidRPr="00F82341">
        <w:rPr>
          <w:rFonts w:ascii="Times New Roman" w:hAnsi="Times New Roman"/>
          <w:sz w:val="26"/>
          <w:szCs w:val="26"/>
        </w:rPr>
        <w:br/>
      </w:r>
      <w:r w:rsidR="00712812" w:rsidRPr="00F82341">
        <w:rPr>
          <w:rFonts w:ascii="Times New Roman" w:hAnsi="Times New Roman"/>
          <w:sz w:val="26"/>
          <w:szCs w:val="26"/>
        </w:rPr>
        <w:t>15</w:t>
      </w:r>
      <w:r w:rsidRPr="00F82341">
        <w:rPr>
          <w:rFonts w:ascii="Times New Roman" w:hAnsi="Times New Roman"/>
          <w:sz w:val="26"/>
          <w:szCs w:val="26"/>
        </w:rPr>
        <w:t xml:space="preserve">. </w:t>
      </w:r>
      <w:r w:rsidRPr="00F82341">
        <w:rPr>
          <w:rFonts w:ascii="Times New Roman" w:hAnsi="Times New Roman"/>
          <w:bCs/>
          <w:sz w:val="26"/>
          <w:szCs w:val="26"/>
        </w:rPr>
        <w:t>Кавалеры О</w:t>
      </w:r>
      <w:r w:rsidR="001A303A" w:rsidRPr="00F82341">
        <w:rPr>
          <w:rFonts w:ascii="Times New Roman" w:hAnsi="Times New Roman"/>
          <w:bCs/>
          <w:sz w:val="26"/>
          <w:szCs w:val="26"/>
        </w:rPr>
        <w:t>р</w:t>
      </w:r>
      <w:r w:rsidRPr="00F82341">
        <w:rPr>
          <w:rFonts w:ascii="Times New Roman" w:hAnsi="Times New Roman"/>
          <w:bCs/>
          <w:sz w:val="26"/>
          <w:szCs w:val="26"/>
        </w:rPr>
        <w:t>дена Славы Калужского края в годы Великой Отечественной войны СССР.</w:t>
      </w:r>
      <w:r w:rsidRPr="00F82341">
        <w:rPr>
          <w:rFonts w:ascii="Times New Roman" w:hAnsi="Times New Roman"/>
          <w:sz w:val="26"/>
          <w:szCs w:val="26"/>
        </w:rPr>
        <w:br/>
      </w:r>
      <w:r w:rsidR="00712812" w:rsidRPr="00F82341">
        <w:rPr>
          <w:rFonts w:ascii="Times New Roman" w:hAnsi="Times New Roman"/>
          <w:sz w:val="26"/>
          <w:szCs w:val="26"/>
        </w:rPr>
        <w:t>16</w:t>
      </w:r>
      <w:r w:rsidRPr="00F82341">
        <w:rPr>
          <w:rFonts w:ascii="Times New Roman" w:hAnsi="Times New Roman"/>
          <w:sz w:val="26"/>
          <w:szCs w:val="26"/>
        </w:rPr>
        <w:t xml:space="preserve">. </w:t>
      </w:r>
      <w:r w:rsidRPr="00F82341">
        <w:rPr>
          <w:rFonts w:ascii="Times New Roman" w:hAnsi="Times New Roman"/>
          <w:bCs/>
          <w:sz w:val="26"/>
          <w:szCs w:val="26"/>
        </w:rPr>
        <w:t>Герои Советского Союза в годы Великой Отечественной войны СССР.</w:t>
      </w:r>
      <w:r w:rsidRPr="00F82341">
        <w:rPr>
          <w:rFonts w:ascii="Times New Roman" w:hAnsi="Times New Roman"/>
          <w:sz w:val="26"/>
          <w:szCs w:val="26"/>
        </w:rPr>
        <w:br/>
      </w:r>
      <w:r w:rsidR="00712812" w:rsidRPr="00F82341">
        <w:rPr>
          <w:rFonts w:ascii="Times New Roman" w:hAnsi="Times New Roman"/>
          <w:sz w:val="26"/>
          <w:szCs w:val="26"/>
        </w:rPr>
        <w:t>17.</w:t>
      </w:r>
      <w:r w:rsidRPr="00F82341">
        <w:rPr>
          <w:rFonts w:ascii="Times New Roman" w:hAnsi="Times New Roman"/>
          <w:sz w:val="26"/>
          <w:szCs w:val="26"/>
        </w:rPr>
        <w:t xml:space="preserve"> </w:t>
      </w:r>
      <w:r w:rsidR="00E1047E" w:rsidRPr="00F82341">
        <w:rPr>
          <w:rFonts w:ascii="Times New Roman" w:hAnsi="Times New Roman"/>
          <w:bCs/>
          <w:sz w:val="26"/>
          <w:szCs w:val="26"/>
        </w:rPr>
        <w:t xml:space="preserve"> Улицы г. Калуги</w:t>
      </w:r>
      <w:r w:rsidR="00712812" w:rsidRPr="00F82341">
        <w:rPr>
          <w:rFonts w:ascii="Times New Roman" w:hAnsi="Times New Roman"/>
          <w:bCs/>
          <w:sz w:val="26"/>
          <w:szCs w:val="26"/>
        </w:rPr>
        <w:t xml:space="preserve">, </w:t>
      </w:r>
      <w:r w:rsidRPr="00F82341">
        <w:rPr>
          <w:rFonts w:ascii="Times New Roman" w:hAnsi="Times New Roman"/>
          <w:bCs/>
          <w:sz w:val="26"/>
          <w:szCs w:val="26"/>
        </w:rPr>
        <w:t>названные в память о  Великой Отечественной войне СССР.</w:t>
      </w:r>
      <w:r w:rsidR="00712812" w:rsidRPr="00F82341">
        <w:rPr>
          <w:rFonts w:ascii="Times New Roman" w:hAnsi="Times New Roman"/>
          <w:bCs/>
          <w:sz w:val="26"/>
          <w:szCs w:val="26"/>
        </w:rPr>
        <w:br/>
      </w:r>
      <w:r w:rsidR="00712812" w:rsidRPr="00F82341">
        <w:rPr>
          <w:rFonts w:ascii="Times New Roman" w:hAnsi="Times New Roman"/>
          <w:sz w:val="26"/>
          <w:szCs w:val="26"/>
        </w:rPr>
        <w:t>18</w:t>
      </w:r>
      <w:r w:rsidRPr="00F82341">
        <w:rPr>
          <w:rFonts w:ascii="Times New Roman" w:hAnsi="Times New Roman"/>
          <w:sz w:val="26"/>
          <w:szCs w:val="26"/>
        </w:rPr>
        <w:t xml:space="preserve">. </w:t>
      </w:r>
      <w:r w:rsidRPr="00F82341">
        <w:rPr>
          <w:rFonts w:ascii="Times New Roman" w:hAnsi="Times New Roman"/>
          <w:bCs/>
          <w:sz w:val="26"/>
          <w:szCs w:val="26"/>
        </w:rPr>
        <w:t xml:space="preserve">Памятники  </w:t>
      </w:r>
      <w:r w:rsidR="00712812" w:rsidRPr="00F82341">
        <w:rPr>
          <w:rFonts w:ascii="Times New Roman" w:hAnsi="Times New Roman"/>
          <w:bCs/>
          <w:sz w:val="26"/>
          <w:szCs w:val="26"/>
        </w:rPr>
        <w:t>Великой Отечественной войны</w:t>
      </w:r>
      <w:r w:rsidRPr="00F82341">
        <w:rPr>
          <w:rFonts w:ascii="Times New Roman" w:hAnsi="Times New Roman"/>
          <w:bCs/>
          <w:sz w:val="26"/>
          <w:szCs w:val="26"/>
        </w:rPr>
        <w:t xml:space="preserve"> на территории Калужской области</w:t>
      </w:r>
      <w:r w:rsidRPr="00F82341">
        <w:rPr>
          <w:rFonts w:ascii="Times New Roman" w:hAnsi="Times New Roman"/>
          <w:sz w:val="26"/>
          <w:szCs w:val="26"/>
        </w:rPr>
        <w:br/>
      </w:r>
      <w:r w:rsidR="00712812" w:rsidRPr="00F82341">
        <w:rPr>
          <w:rFonts w:ascii="Times New Roman" w:hAnsi="Times New Roman"/>
          <w:sz w:val="26"/>
          <w:szCs w:val="26"/>
        </w:rPr>
        <w:t>19</w:t>
      </w:r>
      <w:r w:rsidRPr="00F82341">
        <w:rPr>
          <w:rFonts w:ascii="Times New Roman" w:hAnsi="Times New Roman"/>
          <w:sz w:val="26"/>
          <w:szCs w:val="26"/>
        </w:rPr>
        <w:t xml:space="preserve">.  Герои </w:t>
      </w:r>
      <w:r w:rsidRPr="00F82341">
        <w:rPr>
          <w:rFonts w:ascii="Times New Roman" w:hAnsi="Times New Roman"/>
          <w:bCs/>
          <w:sz w:val="26"/>
          <w:szCs w:val="26"/>
        </w:rPr>
        <w:t xml:space="preserve"> </w:t>
      </w:r>
      <w:r w:rsidR="00712812" w:rsidRPr="00F82341">
        <w:rPr>
          <w:rFonts w:ascii="Times New Roman" w:hAnsi="Times New Roman"/>
          <w:bCs/>
          <w:sz w:val="26"/>
          <w:szCs w:val="26"/>
        </w:rPr>
        <w:t xml:space="preserve">Великой Отечественной войны </w:t>
      </w:r>
      <w:r w:rsidRPr="00F82341">
        <w:rPr>
          <w:rFonts w:ascii="Times New Roman" w:hAnsi="Times New Roman"/>
          <w:sz w:val="26"/>
          <w:szCs w:val="26"/>
        </w:rPr>
        <w:t xml:space="preserve"> – выпускники </w:t>
      </w:r>
      <w:r w:rsidR="00E1047E" w:rsidRPr="00F82341">
        <w:rPr>
          <w:rFonts w:ascii="Times New Roman" w:hAnsi="Times New Roman"/>
          <w:sz w:val="26"/>
          <w:szCs w:val="26"/>
        </w:rPr>
        <w:t>учебных заведений</w:t>
      </w:r>
      <w:r w:rsidRPr="00F82341">
        <w:rPr>
          <w:rFonts w:ascii="Times New Roman" w:hAnsi="Times New Roman"/>
          <w:sz w:val="26"/>
          <w:szCs w:val="26"/>
        </w:rPr>
        <w:t>.</w:t>
      </w:r>
      <w:r w:rsidRPr="00F82341">
        <w:rPr>
          <w:rFonts w:ascii="Times New Roman" w:hAnsi="Times New Roman"/>
          <w:sz w:val="26"/>
          <w:szCs w:val="26"/>
        </w:rPr>
        <w:br/>
      </w:r>
      <w:r w:rsidR="00712812" w:rsidRPr="00F82341">
        <w:rPr>
          <w:rFonts w:ascii="Times New Roman" w:hAnsi="Times New Roman"/>
          <w:bCs/>
          <w:sz w:val="26"/>
          <w:szCs w:val="26"/>
        </w:rPr>
        <w:t>20</w:t>
      </w:r>
      <w:r w:rsidRPr="00F82341">
        <w:rPr>
          <w:rFonts w:ascii="Times New Roman" w:hAnsi="Times New Roman"/>
          <w:bCs/>
          <w:sz w:val="26"/>
          <w:szCs w:val="26"/>
        </w:rPr>
        <w:t>. Музеи Калужской области.</w:t>
      </w:r>
      <w:r w:rsidRPr="00F82341">
        <w:rPr>
          <w:rFonts w:ascii="Times New Roman" w:hAnsi="Times New Roman"/>
          <w:bCs/>
          <w:sz w:val="26"/>
          <w:szCs w:val="26"/>
        </w:rPr>
        <w:br/>
      </w:r>
      <w:r w:rsidR="00712812" w:rsidRPr="00F82341">
        <w:rPr>
          <w:rFonts w:ascii="Times New Roman" w:hAnsi="Times New Roman"/>
          <w:bCs/>
          <w:sz w:val="26"/>
          <w:szCs w:val="26"/>
        </w:rPr>
        <w:t>21</w:t>
      </w:r>
      <w:r w:rsidRPr="00F82341">
        <w:rPr>
          <w:rFonts w:ascii="Times New Roman" w:hAnsi="Times New Roman"/>
          <w:bCs/>
          <w:sz w:val="26"/>
          <w:szCs w:val="26"/>
        </w:rPr>
        <w:t xml:space="preserve">. </w:t>
      </w:r>
      <w:r w:rsidRPr="00F82341">
        <w:rPr>
          <w:rFonts w:ascii="Times New Roman" w:hAnsi="Times New Roman"/>
          <w:sz w:val="26"/>
          <w:szCs w:val="26"/>
        </w:rPr>
        <w:t xml:space="preserve"> Роль Калужской области в освоении космоса.</w:t>
      </w:r>
      <w:r w:rsidRPr="00F82341">
        <w:rPr>
          <w:rFonts w:ascii="Times New Roman" w:hAnsi="Times New Roman"/>
          <w:bCs/>
          <w:sz w:val="26"/>
          <w:szCs w:val="26"/>
        </w:rPr>
        <w:br/>
      </w:r>
    </w:p>
    <w:p w14:paraId="29C1514E" w14:textId="77777777" w:rsidR="0029700D" w:rsidRDefault="0029700D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7858D9CD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03A87DB8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71EBB337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7A4727BC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16CC40B9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34DBC290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6DC3E17B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0EAE1D5A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48A8CE4D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0EFF3A31" w14:textId="77777777" w:rsidR="00CF352A" w:rsidRDefault="00CF352A" w:rsidP="00CF352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14:paraId="70681196" w14:textId="77777777" w:rsidR="001C4DDB" w:rsidRDefault="001C4DDB" w:rsidP="00CF352A">
      <w:pPr>
        <w:spacing w:after="120" w:line="240" w:lineRule="auto"/>
        <w:rPr>
          <w:rFonts w:ascii="Times New Roman" w:hAnsi="Times New Roman"/>
          <w:b/>
          <w:caps/>
          <w:spacing w:val="1"/>
          <w:sz w:val="28"/>
          <w:shd w:val="clear" w:color="auto" w:fill="FFFFFF"/>
          <w:lang w:eastAsia="ar-SA"/>
        </w:rPr>
      </w:pPr>
    </w:p>
    <w:p w14:paraId="637792A3" w14:textId="77777777" w:rsidR="00F82341" w:rsidRDefault="00F82341" w:rsidP="00F82341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2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УЧЕБНОЙ ДИСЦИПЛИНЫ</w:t>
      </w:r>
    </w:p>
    <w:p w14:paraId="7D416DD3" w14:textId="77777777" w:rsidR="00EC111C" w:rsidRPr="00F82341" w:rsidRDefault="00EC111C" w:rsidP="00960B5D">
      <w:pPr>
        <w:spacing w:after="120" w:line="240" w:lineRule="auto"/>
        <w:jc w:val="center"/>
        <w:rPr>
          <w:rFonts w:ascii="Times New Roman" w:hAnsi="Times New Roman"/>
          <w:b/>
          <w:caps/>
          <w:spacing w:val="1"/>
          <w:sz w:val="26"/>
          <w:szCs w:val="26"/>
          <w:shd w:val="clear" w:color="auto" w:fill="FFFFFF"/>
          <w:lang w:eastAsia="ar-SA"/>
        </w:rPr>
      </w:pPr>
    </w:p>
    <w:p w14:paraId="521F2619" w14:textId="77777777" w:rsidR="00EC111C" w:rsidRPr="00F82341" w:rsidRDefault="00EC111C" w:rsidP="0002482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78" w:after="0" w:line="240" w:lineRule="auto"/>
        <w:ind w:left="24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F82341">
        <w:rPr>
          <w:rFonts w:ascii="Times New Roman" w:hAnsi="Times New Roman"/>
          <w:b/>
          <w:bCs/>
          <w:spacing w:val="-1"/>
          <w:sz w:val="26"/>
          <w:szCs w:val="26"/>
        </w:rPr>
        <w:t>Требования к минимальному материально-техническому обеспечению</w:t>
      </w:r>
    </w:p>
    <w:p w14:paraId="10055D09" w14:textId="77777777" w:rsidR="008E3E07" w:rsidRPr="00F82341" w:rsidRDefault="008E3E07" w:rsidP="00960B5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78" w:after="0" w:line="240" w:lineRule="auto"/>
        <w:ind w:left="24"/>
        <w:rPr>
          <w:rFonts w:ascii="Times New Roman" w:hAnsi="Times New Roman"/>
          <w:sz w:val="26"/>
          <w:szCs w:val="26"/>
        </w:rPr>
      </w:pPr>
    </w:p>
    <w:p w14:paraId="38CECE7A" w14:textId="77777777" w:rsidR="00DC420A" w:rsidRPr="00F82341" w:rsidRDefault="00947825" w:rsidP="00DC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bCs/>
          <w:sz w:val="26"/>
          <w:szCs w:val="26"/>
        </w:rPr>
        <w:t xml:space="preserve">Реализация рабочей </w:t>
      </w:r>
      <w:r w:rsidR="00DC420A" w:rsidRPr="00F82341">
        <w:rPr>
          <w:rFonts w:ascii="Times New Roman" w:hAnsi="Times New Roman"/>
          <w:bCs/>
          <w:sz w:val="26"/>
          <w:szCs w:val="26"/>
        </w:rPr>
        <w:t xml:space="preserve"> программы дисциплины требует </w:t>
      </w:r>
      <w:r w:rsidR="00DC420A" w:rsidRPr="00F82341">
        <w:rPr>
          <w:rFonts w:ascii="Times New Roman" w:hAnsi="Times New Roman"/>
          <w:sz w:val="26"/>
          <w:szCs w:val="26"/>
        </w:rPr>
        <w:t xml:space="preserve">наличия учебного кабинета </w:t>
      </w:r>
      <w:r w:rsidR="00CE29A3" w:rsidRPr="00F82341">
        <w:rPr>
          <w:rFonts w:ascii="Times New Roman" w:hAnsi="Times New Roman"/>
          <w:sz w:val="26"/>
          <w:szCs w:val="26"/>
        </w:rPr>
        <w:t>истории</w:t>
      </w:r>
      <w:r w:rsidR="00DC420A" w:rsidRPr="00F82341">
        <w:rPr>
          <w:rFonts w:ascii="Times New Roman" w:hAnsi="Times New Roman"/>
          <w:sz w:val="26"/>
          <w:szCs w:val="26"/>
        </w:rPr>
        <w:t>.</w:t>
      </w:r>
    </w:p>
    <w:p w14:paraId="70D3FE9A" w14:textId="77777777" w:rsidR="00DC420A" w:rsidRPr="00F82341" w:rsidRDefault="00DC420A" w:rsidP="00DC42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82341">
        <w:rPr>
          <w:rFonts w:ascii="Times New Roman" w:hAnsi="Times New Roman"/>
          <w:bCs/>
          <w:sz w:val="26"/>
          <w:szCs w:val="26"/>
        </w:rPr>
        <w:t>Оборудование рабочих мест кабинета:</w:t>
      </w:r>
    </w:p>
    <w:p w14:paraId="0FDB4373" w14:textId="77777777" w:rsidR="00DC420A" w:rsidRPr="00F82341" w:rsidRDefault="00DC420A" w:rsidP="00A2415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bCs/>
          <w:sz w:val="26"/>
          <w:szCs w:val="26"/>
        </w:rPr>
        <w:t>рабочие ме</w:t>
      </w:r>
      <w:r w:rsidR="00CB6F23" w:rsidRPr="00F82341">
        <w:rPr>
          <w:rFonts w:ascii="Times New Roman" w:hAnsi="Times New Roman"/>
          <w:bCs/>
          <w:sz w:val="26"/>
          <w:szCs w:val="26"/>
        </w:rPr>
        <w:t xml:space="preserve">ста по количеству обучающихся, </w:t>
      </w:r>
    </w:p>
    <w:p w14:paraId="69B73CA9" w14:textId="77777777" w:rsidR="00DC420A" w:rsidRPr="00F82341" w:rsidRDefault="00DC420A" w:rsidP="00A2415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рабочее место преподавателя;</w:t>
      </w:r>
    </w:p>
    <w:p w14:paraId="359F0DD7" w14:textId="77777777" w:rsidR="00DC420A" w:rsidRPr="00F82341" w:rsidRDefault="00DC420A" w:rsidP="00A2415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комплект учебно-методической документации;</w:t>
      </w:r>
    </w:p>
    <w:p w14:paraId="31E2C0E8" w14:textId="77777777" w:rsidR="00DC420A" w:rsidRPr="00F82341" w:rsidRDefault="00DC420A" w:rsidP="00A2415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комплект раздаточного материала;</w:t>
      </w:r>
    </w:p>
    <w:p w14:paraId="630F48EA" w14:textId="77777777" w:rsidR="00CB6F23" w:rsidRPr="00F82341" w:rsidRDefault="00B160B4" w:rsidP="00A2415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материалы Музея Техникума</w:t>
      </w:r>
      <w:r w:rsidR="00CB6F23" w:rsidRPr="00F82341">
        <w:rPr>
          <w:rFonts w:ascii="Times New Roman" w:hAnsi="Times New Roman"/>
          <w:sz w:val="26"/>
          <w:szCs w:val="26"/>
        </w:rPr>
        <w:t>.</w:t>
      </w:r>
    </w:p>
    <w:p w14:paraId="5C6D2188" w14:textId="77777777" w:rsidR="00DC420A" w:rsidRPr="00F82341" w:rsidRDefault="00DC420A" w:rsidP="00DC420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F82341">
        <w:rPr>
          <w:rFonts w:ascii="Times New Roman" w:hAnsi="Times New Roman"/>
          <w:bCs/>
          <w:sz w:val="26"/>
          <w:szCs w:val="26"/>
        </w:rPr>
        <w:t xml:space="preserve">Технические средства обучения: </w:t>
      </w:r>
    </w:p>
    <w:p w14:paraId="61AC4727" w14:textId="77777777" w:rsidR="00DC420A" w:rsidRPr="00F82341" w:rsidRDefault="00DC420A" w:rsidP="00A2415A">
      <w:pPr>
        <w:pStyle w:val="a5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82341">
        <w:rPr>
          <w:rFonts w:ascii="Times New Roman" w:hAnsi="Times New Roman"/>
          <w:bCs/>
          <w:sz w:val="26"/>
          <w:szCs w:val="26"/>
        </w:rPr>
        <w:t xml:space="preserve">компьютерные и телекоммуникационные: персональный компьютер, </w:t>
      </w:r>
      <w:r w:rsidR="00E35E74" w:rsidRPr="00F82341">
        <w:rPr>
          <w:rFonts w:ascii="Times New Roman" w:hAnsi="Times New Roman"/>
          <w:bCs/>
          <w:sz w:val="26"/>
          <w:szCs w:val="26"/>
        </w:rPr>
        <w:t xml:space="preserve"> </w:t>
      </w:r>
    </w:p>
    <w:p w14:paraId="2932A0D3" w14:textId="77777777" w:rsidR="00DC420A" w:rsidRPr="00F82341" w:rsidRDefault="00B160B4" w:rsidP="004F127C">
      <w:pPr>
        <w:pStyle w:val="a5"/>
        <w:tabs>
          <w:tab w:val="left" w:pos="0"/>
          <w:tab w:val="left" w:pos="10080"/>
        </w:tabs>
        <w:suppressAutoHyphens/>
        <w:spacing w:after="0" w:line="240" w:lineRule="auto"/>
        <w:ind w:left="1429"/>
        <w:rPr>
          <w:rFonts w:ascii="Times New Roman" w:hAnsi="Times New Roman"/>
          <w:bCs/>
          <w:sz w:val="26"/>
          <w:szCs w:val="26"/>
        </w:rPr>
      </w:pPr>
      <w:r w:rsidRPr="00F82341">
        <w:rPr>
          <w:rFonts w:ascii="Times New Roman" w:hAnsi="Times New Roman"/>
          <w:bCs/>
          <w:sz w:val="26"/>
          <w:szCs w:val="26"/>
        </w:rPr>
        <w:t>а</w:t>
      </w:r>
      <w:r w:rsidR="00DC420A" w:rsidRPr="00F82341">
        <w:rPr>
          <w:rFonts w:ascii="Times New Roman" w:hAnsi="Times New Roman"/>
          <w:bCs/>
          <w:sz w:val="26"/>
          <w:szCs w:val="26"/>
        </w:rPr>
        <w:t>удиовизуальные: мультимедиа проектор, экран.</w:t>
      </w:r>
    </w:p>
    <w:p w14:paraId="16508995" w14:textId="77777777" w:rsidR="008F4822" w:rsidRPr="00F82341" w:rsidRDefault="008F4822" w:rsidP="00024829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</w:p>
    <w:p w14:paraId="2ABAE52F" w14:textId="77777777" w:rsidR="00EC111C" w:rsidRPr="00F82341" w:rsidRDefault="00EC111C" w:rsidP="00024829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Информационное обеспечение обучения</w:t>
      </w:r>
    </w:p>
    <w:p w14:paraId="5EF6FD8F" w14:textId="77777777" w:rsidR="00EC111C" w:rsidRPr="00F82341" w:rsidRDefault="00EC111C" w:rsidP="0002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F82341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Перечень рекомендуемых учебных изданий, Интернет-ресурсов, </w:t>
      </w:r>
      <w:r w:rsidRPr="00F82341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дополнительной литературы.</w:t>
      </w:r>
    </w:p>
    <w:p w14:paraId="446A4DB6" w14:textId="77777777" w:rsidR="0007640F" w:rsidRPr="00F82341" w:rsidRDefault="0007640F" w:rsidP="0007640F">
      <w:pPr>
        <w:pStyle w:val="Default"/>
        <w:jc w:val="both"/>
        <w:rPr>
          <w:color w:val="auto"/>
          <w:sz w:val="26"/>
          <w:szCs w:val="26"/>
        </w:rPr>
      </w:pPr>
    </w:p>
    <w:p w14:paraId="3D341523" w14:textId="77777777" w:rsidR="0007640F" w:rsidRPr="00F82341" w:rsidRDefault="0007640F" w:rsidP="0007640F">
      <w:pPr>
        <w:pStyle w:val="Default"/>
        <w:jc w:val="both"/>
        <w:rPr>
          <w:b/>
          <w:color w:val="auto"/>
          <w:sz w:val="26"/>
          <w:szCs w:val="26"/>
        </w:rPr>
      </w:pPr>
      <w:r w:rsidRPr="00F82341">
        <w:rPr>
          <w:b/>
          <w:color w:val="auto"/>
          <w:sz w:val="26"/>
          <w:szCs w:val="26"/>
        </w:rPr>
        <w:t xml:space="preserve">Основные источники: </w:t>
      </w:r>
    </w:p>
    <w:p w14:paraId="121BA746" w14:textId="77777777" w:rsidR="004F127C" w:rsidRPr="00F82341" w:rsidRDefault="004F127C" w:rsidP="0007640F">
      <w:pPr>
        <w:pStyle w:val="Default"/>
        <w:jc w:val="both"/>
        <w:rPr>
          <w:b/>
          <w:color w:val="auto"/>
          <w:sz w:val="26"/>
          <w:szCs w:val="26"/>
        </w:rPr>
      </w:pPr>
    </w:p>
    <w:p w14:paraId="49ECEDD0" w14:textId="77777777" w:rsidR="008152A3" w:rsidRPr="00F82341" w:rsidRDefault="008152A3" w:rsidP="008152A3">
      <w:pPr>
        <w:spacing w:after="0" w:line="240" w:lineRule="auto"/>
        <w:ind w:left="656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1. Атлас Калужской области: - Калуга: Золотая аллея, 2009.</w:t>
      </w:r>
    </w:p>
    <w:p w14:paraId="216C260C" w14:textId="77777777" w:rsidR="008152A3" w:rsidRPr="00F82341" w:rsidRDefault="008152A3" w:rsidP="008152A3">
      <w:pPr>
        <w:spacing w:after="0" w:line="240" w:lineRule="auto"/>
        <w:ind w:left="656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2. Малинин А.Д. Опыт исторического путеводителя по Калуге и главнейшим центрам </w:t>
      </w:r>
      <w:r w:rsidRPr="00F82341">
        <w:rPr>
          <w:rFonts w:ascii="Times New Roman" w:hAnsi="Times New Roman"/>
          <w:sz w:val="26"/>
          <w:szCs w:val="26"/>
        </w:rPr>
        <w:br/>
        <w:t xml:space="preserve">   губернии. – Калуга: Золотая аллея, 2012 (переиздание 1992г.).</w:t>
      </w:r>
    </w:p>
    <w:p w14:paraId="4CFC59E6" w14:textId="77777777" w:rsidR="008152A3" w:rsidRPr="00F82341" w:rsidRDefault="008152A3" w:rsidP="008152A3">
      <w:pPr>
        <w:spacing w:after="0" w:line="240" w:lineRule="auto"/>
        <w:ind w:left="656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3. Морозова Г.М. Прогулки по старой Калуге. Калуга: Золотая аллея, 2011.</w:t>
      </w:r>
    </w:p>
    <w:p w14:paraId="0811A799" w14:textId="77777777" w:rsidR="008152A3" w:rsidRPr="00F82341" w:rsidRDefault="008152A3" w:rsidP="008152A3">
      <w:pPr>
        <w:spacing w:after="0" w:line="240" w:lineRule="auto"/>
        <w:ind w:left="656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4. Калужская Энциклопедия. – Калуга: Изд.: Н. Бочкаревой, 2010.</w:t>
      </w:r>
    </w:p>
    <w:p w14:paraId="2857404C" w14:textId="77777777" w:rsidR="008152A3" w:rsidRPr="00F82341" w:rsidRDefault="008152A3" w:rsidP="008152A3">
      <w:pPr>
        <w:spacing w:after="0" w:line="240" w:lineRule="auto"/>
        <w:ind w:left="656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5. От Тарутино до Малоярославца. – сост. Котлякова Н.В., Назарян Е.А. – Калуга: </w:t>
      </w:r>
      <w:r w:rsidRPr="00F82341">
        <w:rPr>
          <w:rFonts w:ascii="Times New Roman" w:hAnsi="Times New Roman"/>
          <w:sz w:val="26"/>
          <w:szCs w:val="26"/>
        </w:rPr>
        <w:br/>
        <w:t xml:space="preserve">    Золотая аллея, 2000.</w:t>
      </w:r>
    </w:p>
    <w:p w14:paraId="364A616D" w14:textId="77777777" w:rsidR="008152A3" w:rsidRPr="00F82341" w:rsidRDefault="008152A3" w:rsidP="008152A3">
      <w:pPr>
        <w:spacing w:after="0" w:line="240" w:lineRule="auto"/>
        <w:ind w:left="656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6. Очерки по истории и культуре Калужского края.  – Калуга 2009.</w:t>
      </w:r>
    </w:p>
    <w:p w14:paraId="5E8866D1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 </w:t>
      </w:r>
      <w:r w:rsidR="008152A3" w:rsidRPr="00F82341">
        <w:rPr>
          <w:rFonts w:ascii="Times New Roman" w:hAnsi="Times New Roman"/>
          <w:sz w:val="26"/>
          <w:szCs w:val="26"/>
        </w:rPr>
        <w:t>7.Физическая география и природа Калужской области. – Калуга: Изд-во Н. Бочкаревой, 2011. – 272с.</w:t>
      </w:r>
    </w:p>
    <w:p w14:paraId="31DD400F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</w:t>
      </w:r>
      <w:r w:rsidR="008152A3" w:rsidRPr="00F82341">
        <w:rPr>
          <w:rFonts w:ascii="Times New Roman" w:hAnsi="Times New Roman"/>
          <w:sz w:val="26"/>
          <w:szCs w:val="26"/>
        </w:rPr>
        <w:t xml:space="preserve"> 8.Фридгельм Е.И. – Калуга и калужане. – Калуга: Золотая аллея, 2008.</w:t>
      </w:r>
    </w:p>
    <w:p w14:paraId="0FEF5B04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</w:t>
      </w:r>
      <w:r w:rsidR="008152A3" w:rsidRPr="00F82341">
        <w:rPr>
          <w:rFonts w:ascii="Times New Roman" w:hAnsi="Times New Roman"/>
          <w:sz w:val="26"/>
          <w:szCs w:val="26"/>
        </w:rPr>
        <w:t xml:space="preserve"> 9.Трефилов В.В. – Полотняный Завод. – Калуга: Золотая аллея, 2008.</w:t>
      </w:r>
    </w:p>
    <w:p w14:paraId="6C835A94" w14:textId="77777777" w:rsidR="008152A3" w:rsidRPr="00F82341" w:rsidRDefault="00BF7893" w:rsidP="008152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</w:t>
      </w:r>
      <w:r w:rsidR="008152A3" w:rsidRPr="00F82341">
        <w:rPr>
          <w:rFonts w:ascii="Times New Roman" w:hAnsi="Times New Roman"/>
          <w:sz w:val="26"/>
          <w:szCs w:val="26"/>
        </w:rPr>
        <w:t xml:space="preserve">  1</w:t>
      </w:r>
      <w:r w:rsidRPr="00F82341">
        <w:rPr>
          <w:rFonts w:ascii="Times New Roman" w:hAnsi="Times New Roman"/>
          <w:sz w:val="26"/>
          <w:szCs w:val="26"/>
        </w:rPr>
        <w:t>0</w:t>
      </w:r>
      <w:r w:rsidR="008152A3" w:rsidRPr="00F82341">
        <w:rPr>
          <w:rFonts w:ascii="Times New Roman" w:hAnsi="Times New Roman"/>
          <w:sz w:val="26"/>
          <w:szCs w:val="26"/>
        </w:rPr>
        <w:t>.Днепровский-Орбелиани А.С.. Калужский архитектор и строитель</w:t>
      </w:r>
      <w:r w:rsidRPr="00F82341">
        <w:rPr>
          <w:rFonts w:ascii="Times New Roman" w:hAnsi="Times New Roman"/>
          <w:sz w:val="26"/>
          <w:szCs w:val="26"/>
        </w:rPr>
        <w:t xml:space="preserve"> В.Д.Виноградов.</w:t>
      </w:r>
      <w:r w:rsidR="008152A3" w:rsidRPr="00F82341">
        <w:rPr>
          <w:rFonts w:ascii="Times New Roman" w:hAnsi="Times New Roman"/>
          <w:sz w:val="26"/>
          <w:szCs w:val="26"/>
        </w:rPr>
        <w:t xml:space="preserve"> Калуга, 2009. </w:t>
      </w:r>
    </w:p>
    <w:p w14:paraId="0636CD77" w14:textId="77777777" w:rsidR="008152A3" w:rsidRPr="00F82341" w:rsidRDefault="00BF7893" w:rsidP="008152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</w:t>
      </w:r>
      <w:r w:rsidR="008152A3" w:rsidRPr="00F82341">
        <w:rPr>
          <w:rFonts w:ascii="Times New Roman" w:hAnsi="Times New Roman"/>
          <w:sz w:val="26"/>
          <w:szCs w:val="26"/>
        </w:rPr>
        <w:t>1</w:t>
      </w:r>
      <w:r w:rsidRPr="00F82341">
        <w:rPr>
          <w:rFonts w:ascii="Times New Roman" w:hAnsi="Times New Roman"/>
          <w:sz w:val="26"/>
          <w:szCs w:val="26"/>
        </w:rPr>
        <w:t>1</w:t>
      </w:r>
      <w:r w:rsidR="008152A3" w:rsidRPr="00F82341">
        <w:rPr>
          <w:rFonts w:ascii="Times New Roman" w:hAnsi="Times New Roman"/>
          <w:sz w:val="26"/>
          <w:szCs w:val="26"/>
        </w:rPr>
        <w:t>.Калужский Березуй / Сост. В.Н.Фридгельм. Калуга, 2009.   </w:t>
      </w:r>
    </w:p>
    <w:p w14:paraId="7F74FEB5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</w:t>
      </w:r>
      <w:r w:rsidR="008152A3" w:rsidRPr="00F82341">
        <w:rPr>
          <w:rFonts w:ascii="Times New Roman" w:hAnsi="Times New Roman"/>
          <w:sz w:val="26"/>
          <w:szCs w:val="26"/>
        </w:rPr>
        <w:t>1</w:t>
      </w:r>
      <w:r w:rsidRPr="00F82341">
        <w:rPr>
          <w:rFonts w:ascii="Times New Roman" w:hAnsi="Times New Roman"/>
          <w:sz w:val="26"/>
          <w:szCs w:val="26"/>
        </w:rPr>
        <w:t>2</w:t>
      </w:r>
      <w:r w:rsidR="008152A3" w:rsidRPr="00F82341">
        <w:rPr>
          <w:rFonts w:ascii="Times New Roman" w:hAnsi="Times New Roman"/>
          <w:sz w:val="26"/>
          <w:szCs w:val="26"/>
        </w:rPr>
        <w:t>.Филинова Л.И.. Сельские храмы земли Козельской. Калуга, 2008. </w:t>
      </w:r>
    </w:p>
    <w:p w14:paraId="465C5399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</w:t>
      </w:r>
      <w:r w:rsidR="008152A3" w:rsidRPr="00F82341">
        <w:rPr>
          <w:rFonts w:ascii="Times New Roman" w:hAnsi="Times New Roman"/>
          <w:sz w:val="26"/>
          <w:szCs w:val="26"/>
        </w:rPr>
        <w:t>1</w:t>
      </w:r>
      <w:r w:rsidRPr="00F82341">
        <w:rPr>
          <w:rFonts w:ascii="Times New Roman" w:hAnsi="Times New Roman"/>
          <w:sz w:val="26"/>
          <w:szCs w:val="26"/>
        </w:rPr>
        <w:t>3</w:t>
      </w:r>
      <w:r w:rsidR="008152A3" w:rsidRPr="00F82341">
        <w:rPr>
          <w:rFonts w:ascii="Times New Roman" w:hAnsi="Times New Roman"/>
          <w:sz w:val="26"/>
          <w:szCs w:val="26"/>
        </w:rPr>
        <w:t>.Комиссаров В.И. Православные храмы Калуги.- Калу</w:t>
      </w:r>
      <w:r w:rsidRPr="00F82341">
        <w:rPr>
          <w:rFonts w:ascii="Times New Roman" w:hAnsi="Times New Roman"/>
          <w:sz w:val="26"/>
          <w:szCs w:val="26"/>
        </w:rPr>
        <w:t>га: Из-во Бочкаревой Н.Ф.,</w:t>
      </w:r>
      <w:r w:rsidR="008152A3" w:rsidRPr="00F82341">
        <w:rPr>
          <w:rFonts w:ascii="Times New Roman" w:hAnsi="Times New Roman"/>
          <w:sz w:val="26"/>
          <w:szCs w:val="26"/>
        </w:rPr>
        <w:t xml:space="preserve"> 2011.</w:t>
      </w:r>
    </w:p>
    <w:p w14:paraId="5EFFF982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</w:t>
      </w:r>
      <w:r w:rsidR="008152A3" w:rsidRPr="00F82341">
        <w:rPr>
          <w:rFonts w:ascii="Times New Roman" w:hAnsi="Times New Roman"/>
          <w:sz w:val="26"/>
          <w:szCs w:val="26"/>
        </w:rPr>
        <w:t>1</w:t>
      </w:r>
      <w:r w:rsidRPr="00F82341">
        <w:rPr>
          <w:rFonts w:ascii="Times New Roman" w:hAnsi="Times New Roman"/>
          <w:sz w:val="26"/>
          <w:szCs w:val="26"/>
        </w:rPr>
        <w:t>4</w:t>
      </w:r>
      <w:r w:rsidR="008152A3" w:rsidRPr="00F82341">
        <w:rPr>
          <w:rFonts w:ascii="Times New Roman" w:hAnsi="Times New Roman"/>
          <w:sz w:val="26"/>
          <w:szCs w:val="26"/>
        </w:rPr>
        <w:t>.Фехнер М. Калуга. Боровск. – М.: Искуство, 2012.</w:t>
      </w:r>
    </w:p>
    <w:p w14:paraId="1D13E3C5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</w:t>
      </w:r>
      <w:r w:rsidR="008152A3" w:rsidRPr="00F82341">
        <w:rPr>
          <w:rFonts w:ascii="Times New Roman" w:hAnsi="Times New Roman"/>
          <w:sz w:val="26"/>
          <w:szCs w:val="26"/>
        </w:rPr>
        <w:t>1</w:t>
      </w:r>
      <w:r w:rsidRPr="00F82341">
        <w:rPr>
          <w:rFonts w:ascii="Times New Roman" w:hAnsi="Times New Roman"/>
          <w:sz w:val="26"/>
          <w:szCs w:val="26"/>
        </w:rPr>
        <w:t>5</w:t>
      </w:r>
      <w:r w:rsidR="008152A3" w:rsidRPr="00F82341">
        <w:rPr>
          <w:rFonts w:ascii="Times New Roman" w:hAnsi="Times New Roman"/>
          <w:sz w:val="26"/>
          <w:szCs w:val="26"/>
        </w:rPr>
        <w:t>.</w:t>
      </w:r>
      <w:r w:rsidRPr="00F82341">
        <w:rPr>
          <w:rFonts w:ascii="Times New Roman" w:hAnsi="Times New Roman"/>
          <w:sz w:val="26"/>
          <w:szCs w:val="26"/>
        </w:rPr>
        <w:t xml:space="preserve"> Глушкова В.Г. Путешествие из Москвы в Калугу: Исторический путеводитель. М.: Изд-во Вече, 2008.</w:t>
      </w:r>
    </w:p>
    <w:p w14:paraId="1F15B37E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lastRenderedPageBreak/>
        <w:t xml:space="preserve">        16</w:t>
      </w:r>
      <w:r w:rsidR="008152A3" w:rsidRPr="00F82341">
        <w:rPr>
          <w:rFonts w:ascii="Times New Roman" w:hAnsi="Times New Roman"/>
          <w:sz w:val="26"/>
          <w:szCs w:val="26"/>
        </w:rPr>
        <w:t>.Фролов А. Прошкин О. Таруса в Х – XIV вв. (по данны</w:t>
      </w:r>
      <w:r w:rsidRPr="00F82341">
        <w:rPr>
          <w:rFonts w:ascii="Times New Roman" w:hAnsi="Times New Roman"/>
          <w:sz w:val="26"/>
          <w:szCs w:val="26"/>
        </w:rPr>
        <w:t xml:space="preserve">м археологии). – Калуга: </w:t>
      </w:r>
      <w:r w:rsidR="008152A3" w:rsidRPr="00F82341">
        <w:rPr>
          <w:rFonts w:ascii="Times New Roman" w:hAnsi="Times New Roman"/>
          <w:sz w:val="26"/>
          <w:szCs w:val="26"/>
        </w:rPr>
        <w:t>Золотая аллея, 2011. – 88с.</w:t>
      </w:r>
    </w:p>
    <w:p w14:paraId="1E93A1B9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17</w:t>
      </w:r>
      <w:r w:rsidR="008152A3" w:rsidRPr="00F82341">
        <w:rPr>
          <w:rFonts w:ascii="Times New Roman" w:hAnsi="Times New Roman"/>
          <w:sz w:val="26"/>
          <w:szCs w:val="26"/>
        </w:rPr>
        <w:t>.Прошкин О.Л. Чертово городище. Освоение славянами Ве</w:t>
      </w:r>
      <w:r w:rsidRPr="00F82341">
        <w:rPr>
          <w:rFonts w:ascii="Times New Roman" w:hAnsi="Times New Roman"/>
          <w:sz w:val="26"/>
          <w:szCs w:val="26"/>
        </w:rPr>
        <w:t xml:space="preserve">рхнего Поочья. – Калуга: </w:t>
      </w:r>
      <w:r w:rsidR="008152A3" w:rsidRPr="00F82341">
        <w:rPr>
          <w:rFonts w:ascii="Times New Roman" w:hAnsi="Times New Roman"/>
          <w:sz w:val="26"/>
          <w:szCs w:val="26"/>
        </w:rPr>
        <w:t>Золотая аллея, 2011. – 144с.</w:t>
      </w:r>
    </w:p>
    <w:p w14:paraId="20AFEB7C" w14:textId="77777777" w:rsidR="008152A3" w:rsidRPr="00F82341" w:rsidRDefault="00BF7893" w:rsidP="00BF78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18</w:t>
      </w:r>
      <w:r w:rsidR="008152A3" w:rsidRPr="00F82341">
        <w:rPr>
          <w:rFonts w:ascii="Times New Roman" w:hAnsi="Times New Roman"/>
          <w:sz w:val="26"/>
          <w:szCs w:val="26"/>
        </w:rPr>
        <w:t>.Археология Калужской области. – Калуга: Изд-кий пе</w:t>
      </w:r>
      <w:r w:rsidRPr="00F82341">
        <w:rPr>
          <w:rFonts w:ascii="Times New Roman" w:hAnsi="Times New Roman"/>
          <w:sz w:val="26"/>
          <w:szCs w:val="26"/>
        </w:rPr>
        <w:t>дагогический центр «Гриф»,</w:t>
      </w:r>
      <w:r w:rsidR="008152A3" w:rsidRPr="00F82341">
        <w:rPr>
          <w:rFonts w:ascii="Times New Roman" w:hAnsi="Times New Roman"/>
          <w:sz w:val="26"/>
          <w:szCs w:val="26"/>
        </w:rPr>
        <w:t xml:space="preserve"> 1999. – 376с.</w:t>
      </w:r>
    </w:p>
    <w:p w14:paraId="17E9AD25" w14:textId="77777777" w:rsidR="00712812" w:rsidRPr="00F82341" w:rsidRDefault="003B15E1" w:rsidP="003B15E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 xml:space="preserve">        19</w:t>
      </w:r>
      <w:r w:rsidR="008152A3" w:rsidRPr="00F82341">
        <w:rPr>
          <w:rFonts w:ascii="Times New Roman" w:hAnsi="Times New Roman"/>
          <w:sz w:val="26"/>
          <w:szCs w:val="26"/>
        </w:rPr>
        <w:t>.Народы Востока и Калужский край. Ссыльные и в</w:t>
      </w:r>
      <w:r w:rsidRPr="00F82341">
        <w:rPr>
          <w:rFonts w:ascii="Times New Roman" w:hAnsi="Times New Roman"/>
          <w:sz w:val="26"/>
          <w:szCs w:val="26"/>
        </w:rPr>
        <w:t xml:space="preserve">оеннопленные мусульмане в </w:t>
      </w:r>
      <w:r w:rsidR="008152A3" w:rsidRPr="00F82341">
        <w:rPr>
          <w:rFonts w:ascii="Times New Roman" w:hAnsi="Times New Roman"/>
          <w:sz w:val="26"/>
          <w:szCs w:val="26"/>
        </w:rPr>
        <w:t>Калужской губернии во второй половине ХIХ – начале ХХ вв</w:t>
      </w:r>
      <w:r w:rsidRPr="00F82341">
        <w:rPr>
          <w:rFonts w:ascii="Times New Roman" w:hAnsi="Times New Roman"/>
          <w:sz w:val="26"/>
          <w:szCs w:val="26"/>
        </w:rPr>
        <w:t xml:space="preserve">. – Калуга: Изд-во </w:t>
      </w:r>
      <w:r w:rsidR="008152A3" w:rsidRPr="00F82341">
        <w:rPr>
          <w:rFonts w:ascii="Times New Roman" w:hAnsi="Times New Roman"/>
          <w:sz w:val="26"/>
          <w:szCs w:val="26"/>
        </w:rPr>
        <w:t>научной литературы Н.Ф. Бочкаревой, 2009. – 244с.</w:t>
      </w:r>
      <w:r w:rsidR="008152A3" w:rsidRPr="00F82341">
        <w:rPr>
          <w:rFonts w:ascii="Times New Roman" w:hAnsi="Times New Roman"/>
          <w:sz w:val="26"/>
          <w:szCs w:val="26"/>
        </w:rPr>
        <w:br/>
      </w:r>
      <w:r w:rsidRPr="00F82341">
        <w:rPr>
          <w:rFonts w:ascii="Times New Roman" w:hAnsi="Times New Roman"/>
          <w:sz w:val="26"/>
          <w:szCs w:val="26"/>
        </w:rPr>
        <w:t xml:space="preserve">        20</w:t>
      </w:r>
      <w:r w:rsidR="008152A3" w:rsidRPr="00F82341">
        <w:rPr>
          <w:rFonts w:ascii="Times New Roman" w:hAnsi="Times New Roman"/>
          <w:sz w:val="26"/>
          <w:szCs w:val="26"/>
        </w:rPr>
        <w:t>.Артемов В.В., Лубченко Ю.Н. История: учебник. — М., 2014.</w:t>
      </w:r>
      <w:r w:rsidR="008152A3" w:rsidRPr="00F82341">
        <w:rPr>
          <w:rFonts w:ascii="Times New Roman" w:hAnsi="Times New Roman"/>
          <w:sz w:val="26"/>
          <w:szCs w:val="26"/>
        </w:rPr>
        <w:br/>
      </w:r>
    </w:p>
    <w:p w14:paraId="7AA427A6" w14:textId="77777777" w:rsidR="0007640F" w:rsidRPr="00F82341" w:rsidRDefault="0007640F" w:rsidP="00DD64D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pacing w:val="-1"/>
          <w:sz w:val="26"/>
          <w:szCs w:val="26"/>
        </w:rPr>
      </w:pPr>
      <w:r w:rsidRPr="00F82341">
        <w:rPr>
          <w:rFonts w:ascii="Times New Roman" w:hAnsi="Times New Roman"/>
          <w:b/>
          <w:iCs/>
          <w:color w:val="000000"/>
          <w:spacing w:val="-1"/>
          <w:sz w:val="26"/>
          <w:szCs w:val="26"/>
        </w:rPr>
        <w:t>Интернет-ресурсы:</w:t>
      </w:r>
    </w:p>
    <w:p w14:paraId="069208E3" w14:textId="77777777" w:rsidR="00597595" w:rsidRPr="00F82341" w:rsidRDefault="000F1B79" w:rsidP="004F127C">
      <w:pPr>
        <w:pStyle w:val="p38"/>
        <w:spacing w:before="0" w:beforeAutospacing="0" w:after="0" w:afterAutospacing="0"/>
        <w:rPr>
          <w:rStyle w:val="s5"/>
          <w:sz w:val="26"/>
          <w:szCs w:val="26"/>
        </w:rPr>
      </w:pPr>
      <w:r w:rsidRPr="00F82341">
        <w:rPr>
          <w:rStyle w:val="s5"/>
          <w:sz w:val="26"/>
          <w:szCs w:val="26"/>
        </w:rPr>
        <w:t>1.</w:t>
      </w:r>
      <w:r w:rsidR="00CB6F23" w:rsidRPr="00F82341">
        <w:rPr>
          <w:rStyle w:val="s5"/>
          <w:sz w:val="26"/>
          <w:szCs w:val="26"/>
        </w:rPr>
        <w:t> </w:t>
      </w:r>
      <w:r w:rsidR="00597595" w:rsidRPr="00F82341">
        <w:rPr>
          <w:sz w:val="26"/>
          <w:szCs w:val="26"/>
        </w:rPr>
        <w:t>http://admludinovo.ru/</w:t>
      </w:r>
      <w:r w:rsidR="00597595" w:rsidRPr="00F82341">
        <w:rPr>
          <w:rStyle w:val="s5"/>
          <w:sz w:val="26"/>
          <w:szCs w:val="26"/>
        </w:rPr>
        <w:t xml:space="preserve"> - сайт администрации МР «Город Людиново и Людиновский район».</w:t>
      </w:r>
    </w:p>
    <w:p w14:paraId="2B6BB06D" w14:textId="77777777" w:rsidR="004F127C" w:rsidRPr="00F82341" w:rsidRDefault="004F127C" w:rsidP="004F127C">
      <w:pPr>
        <w:pStyle w:val="p38"/>
        <w:spacing w:before="0" w:beforeAutospacing="0" w:after="0" w:afterAutospacing="0"/>
        <w:rPr>
          <w:rStyle w:val="s5"/>
          <w:sz w:val="26"/>
          <w:szCs w:val="26"/>
        </w:rPr>
      </w:pPr>
      <w:r w:rsidRPr="00F82341">
        <w:rPr>
          <w:rStyle w:val="s5"/>
          <w:sz w:val="26"/>
          <w:szCs w:val="26"/>
        </w:rPr>
        <w:t xml:space="preserve">2. </w:t>
      </w:r>
      <w:hyperlink r:id="rId8" w:history="1">
        <w:r w:rsidRPr="00F82341">
          <w:rPr>
            <w:rStyle w:val="ac"/>
            <w:sz w:val="26"/>
            <w:szCs w:val="26"/>
          </w:rPr>
          <w:t>http://www.kokm.ru/</w:t>
        </w:r>
      </w:hyperlink>
      <w:r w:rsidRPr="00F82341">
        <w:rPr>
          <w:rStyle w:val="s5"/>
          <w:sz w:val="26"/>
          <w:szCs w:val="26"/>
        </w:rPr>
        <w:t xml:space="preserve"> - сайт Калужского областного краеведческого сайта</w:t>
      </w:r>
    </w:p>
    <w:p w14:paraId="5D5C15C5" w14:textId="77777777" w:rsidR="00CB6F23" w:rsidRPr="00F82341" w:rsidRDefault="00597595" w:rsidP="004F127C">
      <w:pPr>
        <w:pStyle w:val="p38"/>
        <w:spacing w:before="0" w:beforeAutospacing="0" w:after="0" w:afterAutospacing="0"/>
        <w:rPr>
          <w:sz w:val="26"/>
          <w:szCs w:val="26"/>
        </w:rPr>
      </w:pPr>
      <w:r w:rsidRPr="00F82341">
        <w:rPr>
          <w:rStyle w:val="s5"/>
          <w:sz w:val="26"/>
          <w:szCs w:val="26"/>
        </w:rPr>
        <w:t xml:space="preserve">2. </w:t>
      </w:r>
      <w:hyperlink r:id="rId9" w:history="1">
        <w:r w:rsidRPr="00F82341">
          <w:rPr>
            <w:rStyle w:val="ac"/>
            <w:sz w:val="26"/>
            <w:szCs w:val="26"/>
          </w:rPr>
          <w:t>http://про100людиново.рф/</w:t>
        </w:r>
      </w:hyperlink>
      <w:r w:rsidRPr="00F82341">
        <w:rPr>
          <w:rStyle w:val="s5"/>
          <w:sz w:val="26"/>
          <w:szCs w:val="26"/>
        </w:rPr>
        <w:t xml:space="preserve"> -  краеведческий сайт Людиновской Центральной районной библиотек</w:t>
      </w:r>
      <w:r w:rsidR="004F127C" w:rsidRPr="00F82341">
        <w:rPr>
          <w:rStyle w:val="s5"/>
          <w:sz w:val="26"/>
          <w:szCs w:val="26"/>
        </w:rPr>
        <w:t>и</w:t>
      </w:r>
      <w:r w:rsidRPr="00F82341">
        <w:rPr>
          <w:sz w:val="26"/>
          <w:szCs w:val="26"/>
        </w:rPr>
        <w:t xml:space="preserve"> </w:t>
      </w:r>
    </w:p>
    <w:p w14:paraId="30BC0E0B" w14:textId="77777777" w:rsidR="004F127C" w:rsidRPr="00F82341" w:rsidRDefault="004F127C" w:rsidP="004F127C">
      <w:pPr>
        <w:pStyle w:val="Default"/>
        <w:jc w:val="both"/>
        <w:rPr>
          <w:b/>
          <w:color w:val="auto"/>
          <w:sz w:val="26"/>
          <w:szCs w:val="26"/>
        </w:rPr>
      </w:pPr>
    </w:p>
    <w:p w14:paraId="39738FEB" w14:textId="77777777" w:rsidR="004F127C" w:rsidRPr="00F82341" w:rsidRDefault="00E35E74" w:rsidP="004F127C">
      <w:pPr>
        <w:pStyle w:val="Default"/>
        <w:jc w:val="both"/>
        <w:rPr>
          <w:b/>
          <w:color w:val="auto"/>
          <w:sz w:val="26"/>
          <w:szCs w:val="26"/>
        </w:rPr>
      </w:pPr>
      <w:r w:rsidRPr="00F82341">
        <w:rPr>
          <w:b/>
          <w:color w:val="auto"/>
          <w:sz w:val="26"/>
          <w:szCs w:val="26"/>
        </w:rPr>
        <w:t xml:space="preserve">Дополнительные источники: </w:t>
      </w:r>
    </w:p>
    <w:p w14:paraId="2164EEA2" w14:textId="77777777" w:rsidR="00EC111C" w:rsidRPr="00F82341" w:rsidRDefault="00CE29A3" w:rsidP="004F127C">
      <w:pPr>
        <w:spacing w:line="240" w:lineRule="auto"/>
        <w:rPr>
          <w:rFonts w:ascii="Times New Roman" w:hAnsi="Times New Roman"/>
          <w:sz w:val="26"/>
          <w:szCs w:val="26"/>
        </w:rPr>
      </w:pPr>
      <w:r w:rsidRPr="00F82341">
        <w:rPr>
          <w:rFonts w:ascii="Times New Roman" w:hAnsi="Times New Roman"/>
          <w:sz w:val="26"/>
          <w:szCs w:val="26"/>
        </w:rPr>
        <w:t>Газеты: Весть, Знамя</w:t>
      </w:r>
    </w:p>
    <w:p w14:paraId="38238289" w14:textId="77777777" w:rsidR="0098357D" w:rsidRDefault="0098357D" w:rsidP="004F127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55398C3" w14:textId="77777777" w:rsidR="0098357D" w:rsidRDefault="0098357D" w:rsidP="004F127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3184642" w14:textId="77777777" w:rsidR="0098357D" w:rsidRDefault="0098357D" w:rsidP="004F127C">
      <w:pPr>
        <w:spacing w:line="240" w:lineRule="auto"/>
        <w:rPr>
          <w:rFonts w:ascii="Times New Roman" w:hAnsi="Times New Roman"/>
          <w:sz w:val="28"/>
          <w:szCs w:val="28"/>
        </w:rPr>
        <w:sectPr w:rsidR="0098357D" w:rsidSect="00CF352A"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14:paraId="454C2E83" w14:textId="77777777" w:rsidR="0098357D" w:rsidRPr="004F127C" w:rsidRDefault="0098357D" w:rsidP="00D2311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8357D" w:rsidRPr="004F127C" w:rsidSect="00947825">
      <w:pgSz w:w="11906" w:h="16838"/>
      <w:pgMar w:top="1134" w:right="851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9C65" w14:textId="77777777" w:rsidR="00EE4F3F" w:rsidRDefault="00EE4F3F" w:rsidP="00A72256">
      <w:pPr>
        <w:spacing w:after="0" w:line="240" w:lineRule="auto"/>
      </w:pPr>
      <w:r>
        <w:separator/>
      </w:r>
    </w:p>
  </w:endnote>
  <w:endnote w:type="continuationSeparator" w:id="0">
    <w:p w14:paraId="5BCC550E" w14:textId="77777777" w:rsidR="00EE4F3F" w:rsidRDefault="00EE4F3F" w:rsidP="00A7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CB87" w14:textId="77777777" w:rsidR="00EE4F3F" w:rsidRDefault="00EE4F3F" w:rsidP="00A72256">
      <w:pPr>
        <w:spacing w:after="0" w:line="240" w:lineRule="auto"/>
      </w:pPr>
      <w:r>
        <w:separator/>
      </w:r>
    </w:p>
  </w:footnote>
  <w:footnote w:type="continuationSeparator" w:id="0">
    <w:p w14:paraId="5B540E3D" w14:textId="77777777" w:rsidR="00EE4F3F" w:rsidRDefault="00EE4F3F" w:rsidP="00A7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B3"/>
    <w:multiLevelType w:val="hybridMultilevel"/>
    <w:tmpl w:val="A56494B8"/>
    <w:lvl w:ilvl="0" w:tplc="018487BC">
      <w:start w:val="1"/>
      <w:numFmt w:val="decimal"/>
      <w:lvlText w:val="%1."/>
      <w:lvlJc w:val="left"/>
    </w:lvl>
    <w:lvl w:ilvl="1" w:tplc="B2F276F4">
      <w:numFmt w:val="decimal"/>
      <w:lvlText w:val=""/>
      <w:lvlJc w:val="left"/>
    </w:lvl>
    <w:lvl w:ilvl="2" w:tplc="D346A924">
      <w:numFmt w:val="decimal"/>
      <w:lvlText w:val=""/>
      <w:lvlJc w:val="left"/>
    </w:lvl>
    <w:lvl w:ilvl="3" w:tplc="7856169A">
      <w:numFmt w:val="decimal"/>
      <w:lvlText w:val=""/>
      <w:lvlJc w:val="left"/>
    </w:lvl>
    <w:lvl w:ilvl="4" w:tplc="96D4DFEE">
      <w:numFmt w:val="decimal"/>
      <w:lvlText w:val=""/>
      <w:lvlJc w:val="left"/>
    </w:lvl>
    <w:lvl w:ilvl="5" w:tplc="5F523156">
      <w:numFmt w:val="decimal"/>
      <w:lvlText w:val=""/>
      <w:lvlJc w:val="left"/>
    </w:lvl>
    <w:lvl w:ilvl="6" w:tplc="38EC48E4">
      <w:numFmt w:val="decimal"/>
      <w:lvlText w:val=""/>
      <w:lvlJc w:val="left"/>
    </w:lvl>
    <w:lvl w:ilvl="7" w:tplc="CBFABA80">
      <w:numFmt w:val="decimal"/>
      <w:lvlText w:val=""/>
      <w:lvlJc w:val="left"/>
    </w:lvl>
    <w:lvl w:ilvl="8" w:tplc="54D6ECFC">
      <w:numFmt w:val="decimal"/>
      <w:lvlText w:val=""/>
      <w:lvlJc w:val="left"/>
    </w:lvl>
  </w:abstractNum>
  <w:abstractNum w:abstractNumId="1" w15:restartNumberingAfterBreak="0">
    <w:nsid w:val="0000767D"/>
    <w:multiLevelType w:val="hybridMultilevel"/>
    <w:tmpl w:val="32F2D166"/>
    <w:lvl w:ilvl="0" w:tplc="E9144D1E">
      <w:start w:val="3"/>
      <w:numFmt w:val="decimal"/>
      <w:lvlText w:val="%1."/>
      <w:lvlJc w:val="left"/>
    </w:lvl>
    <w:lvl w:ilvl="1" w:tplc="FA0C3310">
      <w:numFmt w:val="decimal"/>
      <w:lvlText w:val=""/>
      <w:lvlJc w:val="left"/>
    </w:lvl>
    <w:lvl w:ilvl="2" w:tplc="67ACA9D8">
      <w:numFmt w:val="decimal"/>
      <w:lvlText w:val=""/>
      <w:lvlJc w:val="left"/>
    </w:lvl>
    <w:lvl w:ilvl="3" w:tplc="7730021A">
      <w:numFmt w:val="decimal"/>
      <w:lvlText w:val=""/>
      <w:lvlJc w:val="left"/>
    </w:lvl>
    <w:lvl w:ilvl="4" w:tplc="1D3ABCEE">
      <w:numFmt w:val="decimal"/>
      <w:lvlText w:val=""/>
      <w:lvlJc w:val="left"/>
    </w:lvl>
    <w:lvl w:ilvl="5" w:tplc="965AA3CA">
      <w:numFmt w:val="decimal"/>
      <w:lvlText w:val=""/>
      <w:lvlJc w:val="left"/>
    </w:lvl>
    <w:lvl w:ilvl="6" w:tplc="F6746BE6">
      <w:numFmt w:val="decimal"/>
      <w:lvlText w:val=""/>
      <w:lvlJc w:val="left"/>
    </w:lvl>
    <w:lvl w:ilvl="7" w:tplc="F0E8769E">
      <w:numFmt w:val="decimal"/>
      <w:lvlText w:val=""/>
      <w:lvlJc w:val="left"/>
    </w:lvl>
    <w:lvl w:ilvl="8" w:tplc="088AE93C">
      <w:numFmt w:val="decimal"/>
      <w:lvlText w:val=""/>
      <w:lvlJc w:val="left"/>
    </w:lvl>
  </w:abstractNum>
  <w:abstractNum w:abstractNumId="2" w15:restartNumberingAfterBreak="0">
    <w:nsid w:val="05E13DDC"/>
    <w:multiLevelType w:val="hybridMultilevel"/>
    <w:tmpl w:val="D6F2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3DA2"/>
    <w:multiLevelType w:val="multilevel"/>
    <w:tmpl w:val="691A6A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9B6FE3"/>
    <w:multiLevelType w:val="multilevel"/>
    <w:tmpl w:val="29C4AD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47456B9A"/>
    <w:multiLevelType w:val="hybridMultilevel"/>
    <w:tmpl w:val="A4A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93CF6"/>
    <w:multiLevelType w:val="hybridMultilevel"/>
    <w:tmpl w:val="D2FC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54698"/>
    <w:multiLevelType w:val="multilevel"/>
    <w:tmpl w:val="0E9260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98E5D13"/>
    <w:multiLevelType w:val="multilevel"/>
    <w:tmpl w:val="167CE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5E67BCB"/>
    <w:multiLevelType w:val="hybridMultilevel"/>
    <w:tmpl w:val="F2CE5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3C3970"/>
    <w:multiLevelType w:val="hybridMultilevel"/>
    <w:tmpl w:val="C828506A"/>
    <w:lvl w:ilvl="0" w:tplc="B2249418">
      <w:start w:val="2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E072882"/>
    <w:multiLevelType w:val="hybridMultilevel"/>
    <w:tmpl w:val="65224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8503261">
    <w:abstractNumId w:val="11"/>
  </w:num>
  <w:num w:numId="2" w16cid:durableId="3358967">
    <w:abstractNumId w:val="9"/>
  </w:num>
  <w:num w:numId="3" w16cid:durableId="497577195">
    <w:abstractNumId w:val="6"/>
  </w:num>
  <w:num w:numId="4" w16cid:durableId="1866744233">
    <w:abstractNumId w:val="2"/>
  </w:num>
  <w:num w:numId="5" w16cid:durableId="751782193">
    <w:abstractNumId w:val="5"/>
  </w:num>
  <w:num w:numId="6" w16cid:durableId="2022926784">
    <w:abstractNumId w:val="8"/>
  </w:num>
  <w:num w:numId="7" w16cid:durableId="1472747392">
    <w:abstractNumId w:val="10"/>
  </w:num>
  <w:num w:numId="8" w16cid:durableId="928738098">
    <w:abstractNumId w:val="4"/>
  </w:num>
  <w:num w:numId="9" w16cid:durableId="1269267528">
    <w:abstractNumId w:val="3"/>
  </w:num>
  <w:num w:numId="10" w16cid:durableId="882599006">
    <w:abstractNumId w:val="7"/>
  </w:num>
  <w:num w:numId="11" w16cid:durableId="1381638284">
    <w:abstractNumId w:val="0"/>
  </w:num>
  <w:num w:numId="12" w16cid:durableId="13544575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B5D"/>
    <w:rsid w:val="0001305D"/>
    <w:rsid w:val="00013360"/>
    <w:rsid w:val="00024472"/>
    <w:rsid w:val="00024829"/>
    <w:rsid w:val="00025FEF"/>
    <w:rsid w:val="000322E6"/>
    <w:rsid w:val="00036E5C"/>
    <w:rsid w:val="00041AF2"/>
    <w:rsid w:val="00050798"/>
    <w:rsid w:val="00066766"/>
    <w:rsid w:val="00073C24"/>
    <w:rsid w:val="0007640F"/>
    <w:rsid w:val="000A521A"/>
    <w:rsid w:val="000C4BD8"/>
    <w:rsid w:val="000D51FC"/>
    <w:rsid w:val="000E7522"/>
    <w:rsid w:val="000E7B7A"/>
    <w:rsid w:val="000F1B79"/>
    <w:rsid w:val="000F3CFD"/>
    <w:rsid w:val="0010150C"/>
    <w:rsid w:val="00107A13"/>
    <w:rsid w:val="001112CB"/>
    <w:rsid w:val="001124FA"/>
    <w:rsid w:val="00132307"/>
    <w:rsid w:val="00143BEA"/>
    <w:rsid w:val="0017610C"/>
    <w:rsid w:val="00181A49"/>
    <w:rsid w:val="0018636F"/>
    <w:rsid w:val="001A303A"/>
    <w:rsid w:val="001B6597"/>
    <w:rsid w:val="001C2E1F"/>
    <w:rsid w:val="001C4DDB"/>
    <w:rsid w:val="001D09F0"/>
    <w:rsid w:val="001D10BD"/>
    <w:rsid w:val="001F53CF"/>
    <w:rsid w:val="00227885"/>
    <w:rsid w:val="00227ABD"/>
    <w:rsid w:val="00254894"/>
    <w:rsid w:val="0028590B"/>
    <w:rsid w:val="00295642"/>
    <w:rsid w:val="002956FD"/>
    <w:rsid w:val="0029700D"/>
    <w:rsid w:val="002A662C"/>
    <w:rsid w:val="002B3C86"/>
    <w:rsid w:val="002C1658"/>
    <w:rsid w:val="002C226B"/>
    <w:rsid w:val="002C372C"/>
    <w:rsid w:val="002C497C"/>
    <w:rsid w:val="002C6781"/>
    <w:rsid w:val="002D2470"/>
    <w:rsid w:val="00300D06"/>
    <w:rsid w:val="00301CAF"/>
    <w:rsid w:val="003024C8"/>
    <w:rsid w:val="00302EEC"/>
    <w:rsid w:val="0030651B"/>
    <w:rsid w:val="00316DB0"/>
    <w:rsid w:val="0032201F"/>
    <w:rsid w:val="003241D1"/>
    <w:rsid w:val="00331B2A"/>
    <w:rsid w:val="00352590"/>
    <w:rsid w:val="0036268F"/>
    <w:rsid w:val="003A2251"/>
    <w:rsid w:val="003B0C8C"/>
    <w:rsid w:val="003B15E1"/>
    <w:rsid w:val="003D25A5"/>
    <w:rsid w:val="003F0165"/>
    <w:rsid w:val="003F7121"/>
    <w:rsid w:val="003F7641"/>
    <w:rsid w:val="0040196C"/>
    <w:rsid w:val="00406933"/>
    <w:rsid w:val="0042033D"/>
    <w:rsid w:val="004235BE"/>
    <w:rsid w:val="00430B17"/>
    <w:rsid w:val="004316D1"/>
    <w:rsid w:val="0044682E"/>
    <w:rsid w:val="0045247A"/>
    <w:rsid w:val="00491986"/>
    <w:rsid w:val="004955BD"/>
    <w:rsid w:val="004A0E6E"/>
    <w:rsid w:val="004A13C2"/>
    <w:rsid w:val="004A201D"/>
    <w:rsid w:val="004A269E"/>
    <w:rsid w:val="004A5B13"/>
    <w:rsid w:val="004B2DC1"/>
    <w:rsid w:val="004F127C"/>
    <w:rsid w:val="00506106"/>
    <w:rsid w:val="005203AF"/>
    <w:rsid w:val="005424DF"/>
    <w:rsid w:val="00543B61"/>
    <w:rsid w:val="00545F36"/>
    <w:rsid w:val="00553635"/>
    <w:rsid w:val="005539B5"/>
    <w:rsid w:val="00562D78"/>
    <w:rsid w:val="0056456B"/>
    <w:rsid w:val="0057692F"/>
    <w:rsid w:val="0059451D"/>
    <w:rsid w:val="00597595"/>
    <w:rsid w:val="005B48BD"/>
    <w:rsid w:val="005C1EAD"/>
    <w:rsid w:val="005C6DBF"/>
    <w:rsid w:val="005E10FE"/>
    <w:rsid w:val="005E1EC2"/>
    <w:rsid w:val="005E3B4C"/>
    <w:rsid w:val="005F50A5"/>
    <w:rsid w:val="00614AA0"/>
    <w:rsid w:val="0064255D"/>
    <w:rsid w:val="00671635"/>
    <w:rsid w:val="00697C09"/>
    <w:rsid w:val="006A1987"/>
    <w:rsid w:val="006B0D3A"/>
    <w:rsid w:val="006B2744"/>
    <w:rsid w:val="006C1618"/>
    <w:rsid w:val="006C4116"/>
    <w:rsid w:val="006D0A43"/>
    <w:rsid w:val="006E1B61"/>
    <w:rsid w:val="006E4D78"/>
    <w:rsid w:val="00712812"/>
    <w:rsid w:val="00723D0D"/>
    <w:rsid w:val="00741F4B"/>
    <w:rsid w:val="00752BBB"/>
    <w:rsid w:val="00756C1A"/>
    <w:rsid w:val="007602C2"/>
    <w:rsid w:val="00762C99"/>
    <w:rsid w:val="00765361"/>
    <w:rsid w:val="00775999"/>
    <w:rsid w:val="0078683B"/>
    <w:rsid w:val="00786CB1"/>
    <w:rsid w:val="00787DE1"/>
    <w:rsid w:val="007935A7"/>
    <w:rsid w:val="007B6323"/>
    <w:rsid w:val="007E490E"/>
    <w:rsid w:val="007F063D"/>
    <w:rsid w:val="007F18C2"/>
    <w:rsid w:val="007F47A4"/>
    <w:rsid w:val="00806736"/>
    <w:rsid w:val="00806962"/>
    <w:rsid w:val="008152A3"/>
    <w:rsid w:val="0081621F"/>
    <w:rsid w:val="00823B9A"/>
    <w:rsid w:val="008274E9"/>
    <w:rsid w:val="00830ED1"/>
    <w:rsid w:val="00843AEE"/>
    <w:rsid w:val="0085021E"/>
    <w:rsid w:val="00861FA8"/>
    <w:rsid w:val="00876669"/>
    <w:rsid w:val="008A0BCC"/>
    <w:rsid w:val="008A3EE2"/>
    <w:rsid w:val="008A6C4B"/>
    <w:rsid w:val="008B4815"/>
    <w:rsid w:val="008C0808"/>
    <w:rsid w:val="008E3E07"/>
    <w:rsid w:val="008F053C"/>
    <w:rsid w:val="008F4822"/>
    <w:rsid w:val="00905A53"/>
    <w:rsid w:val="00917408"/>
    <w:rsid w:val="00947825"/>
    <w:rsid w:val="0095526B"/>
    <w:rsid w:val="00960B5D"/>
    <w:rsid w:val="00974AD3"/>
    <w:rsid w:val="0098357D"/>
    <w:rsid w:val="009877FD"/>
    <w:rsid w:val="00997A73"/>
    <w:rsid w:val="009A1113"/>
    <w:rsid w:val="009C0EF7"/>
    <w:rsid w:val="009C6CBC"/>
    <w:rsid w:val="009D1DF5"/>
    <w:rsid w:val="009E58DF"/>
    <w:rsid w:val="00A00E73"/>
    <w:rsid w:val="00A033C3"/>
    <w:rsid w:val="00A2415A"/>
    <w:rsid w:val="00A25A9C"/>
    <w:rsid w:val="00A277D5"/>
    <w:rsid w:val="00A342F6"/>
    <w:rsid w:val="00A72256"/>
    <w:rsid w:val="00A90038"/>
    <w:rsid w:val="00A96BB6"/>
    <w:rsid w:val="00AA603D"/>
    <w:rsid w:val="00AF0064"/>
    <w:rsid w:val="00B0252F"/>
    <w:rsid w:val="00B05EC5"/>
    <w:rsid w:val="00B07EA8"/>
    <w:rsid w:val="00B160B4"/>
    <w:rsid w:val="00B2162E"/>
    <w:rsid w:val="00B57943"/>
    <w:rsid w:val="00B64276"/>
    <w:rsid w:val="00B67274"/>
    <w:rsid w:val="00B710D4"/>
    <w:rsid w:val="00B9062F"/>
    <w:rsid w:val="00BA4CF0"/>
    <w:rsid w:val="00BD1552"/>
    <w:rsid w:val="00BF1453"/>
    <w:rsid w:val="00BF215F"/>
    <w:rsid w:val="00BF6475"/>
    <w:rsid w:val="00BF7893"/>
    <w:rsid w:val="00C1194C"/>
    <w:rsid w:val="00C123F5"/>
    <w:rsid w:val="00C2286A"/>
    <w:rsid w:val="00C22D85"/>
    <w:rsid w:val="00C360E6"/>
    <w:rsid w:val="00C5163C"/>
    <w:rsid w:val="00C60D52"/>
    <w:rsid w:val="00C67A38"/>
    <w:rsid w:val="00C70B7A"/>
    <w:rsid w:val="00C87A0A"/>
    <w:rsid w:val="00C91E3E"/>
    <w:rsid w:val="00C928E1"/>
    <w:rsid w:val="00C9621A"/>
    <w:rsid w:val="00CA7ADA"/>
    <w:rsid w:val="00CB6F23"/>
    <w:rsid w:val="00CC0C3F"/>
    <w:rsid w:val="00CC4EB7"/>
    <w:rsid w:val="00CE29A3"/>
    <w:rsid w:val="00CE54ED"/>
    <w:rsid w:val="00CF352A"/>
    <w:rsid w:val="00CF76E1"/>
    <w:rsid w:val="00D07229"/>
    <w:rsid w:val="00D2311E"/>
    <w:rsid w:val="00D3238E"/>
    <w:rsid w:val="00D3599C"/>
    <w:rsid w:val="00D435BD"/>
    <w:rsid w:val="00D44421"/>
    <w:rsid w:val="00D45562"/>
    <w:rsid w:val="00D605BD"/>
    <w:rsid w:val="00D729D5"/>
    <w:rsid w:val="00D773F3"/>
    <w:rsid w:val="00D87C1B"/>
    <w:rsid w:val="00D9365A"/>
    <w:rsid w:val="00DA3838"/>
    <w:rsid w:val="00DB4109"/>
    <w:rsid w:val="00DC420A"/>
    <w:rsid w:val="00DC5DEE"/>
    <w:rsid w:val="00DD64DA"/>
    <w:rsid w:val="00DE6B8A"/>
    <w:rsid w:val="00E1047E"/>
    <w:rsid w:val="00E1527F"/>
    <w:rsid w:val="00E22A6A"/>
    <w:rsid w:val="00E35E74"/>
    <w:rsid w:val="00E5424D"/>
    <w:rsid w:val="00E564B6"/>
    <w:rsid w:val="00E92389"/>
    <w:rsid w:val="00EA2CD5"/>
    <w:rsid w:val="00EB4A7A"/>
    <w:rsid w:val="00EC0DE3"/>
    <w:rsid w:val="00EC111C"/>
    <w:rsid w:val="00ED3AC9"/>
    <w:rsid w:val="00ED50BA"/>
    <w:rsid w:val="00EE21FA"/>
    <w:rsid w:val="00EE4F3F"/>
    <w:rsid w:val="00EE6FC2"/>
    <w:rsid w:val="00EE7BAD"/>
    <w:rsid w:val="00EE7F7D"/>
    <w:rsid w:val="00EF0592"/>
    <w:rsid w:val="00EF088F"/>
    <w:rsid w:val="00F25393"/>
    <w:rsid w:val="00F26813"/>
    <w:rsid w:val="00F370AD"/>
    <w:rsid w:val="00F56733"/>
    <w:rsid w:val="00F70D8D"/>
    <w:rsid w:val="00F719B3"/>
    <w:rsid w:val="00F81BA9"/>
    <w:rsid w:val="00F82341"/>
    <w:rsid w:val="00F91D24"/>
    <w:rsid w:val="00F96226"/>
    <w:rsid w:val="00FA18E0"/>
    <w:rsid w:val="00FC491F"/>
    <w:rsid w:val="00FC4B7E"/>
    <w:rsid w:val="00FD48A6"/>
    <w:rsid w:val="00FD69D7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B478C9"/>
  <w15:docId w15:val="{0962E4E6-B05E-4B5F-A214-87717CCE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0B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uiPriority w:val="99"/>
    <w:locked/>
    <w:rsid w:val="00960B5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C6D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C6DBF"/>
    <w:pPr>
      <w:ind w:left="720"/>
      <w:contextualSpacing/>
    </w:pPr>
  </w:style>
  <w:style w:type="paragraph" w:styleId="a7">
    <w:name w:val="Body Text"/>
    <w:basedOn w:val="a"/>
    <w:link w:val="a8"/>
    <w:rsid w:val="00181A4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181A49"/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qFormat/>
    <w:locked/>
    <w:rsid w:val="00181A49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a">
    <w:name w:val="Заголовок Знак"/>
    <w:link w:val="a9"/>
    <w:rsid w:val="00181A49"/>
    <w:rPr>
      <w:rFonts w:ascii="Times New Roman" w:hAnsi="Times New Roman"/>
      <w:sz w:val="24"/>
      <w:szCs w:val="20"/>
    </w:rPr>
  </w:style>
  <w:style w:type="table" w:styleId="ab">
    <w:name w:val="Table Grid"/>
    <w:basedOn w:val="a1"/>
    <w:locked/>
    <w:rsid w:val="000F3C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07640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564B6"/>
    <w:rPr>
      <w:color w:val="800080"/>
      <w:u w:val="single"/>
    </w:rPr>
  </w:style>
  <w:style w:type="paragraph" w:styleId="ae">
    <w:name w:val="Body Text Indent"/>
    <w:basedOn w:val="a"/>
    <w:link w:val="af"/>
    <w:rsid w:val="009E58DF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rsid w:val="009E58DF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9E58DF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">
    <w:name w:val="Цитата1"/>
    <w:basedOn w:val="a"/>
    <w:rsid w:val="009E58DF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f0">
    <w:name w:val="No Spacing"/>
    <w:uiPriority w:val="1"/>
    <w:qFormat/>
    <w:rsid w:val="00B5794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B7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710D4"/>
  </w:style>
  <w:style w:type="paragraph" w:styleId="af3">
    <w:name w:val="Balloon Text"/>
    <w:basedOn w:val="a"/>
    <w:link w:val="af4"/>
    <w:uiPriority w:val="99"/>
    <w:semiHidden/>
    <w:unhideWhenUsed/>
    <w:rsid w:val="00CC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CC4EB7"/>
    <w:rPr>
      <w:rFonts w:ascii="Tahoma" w:hAnsi="Tahoma" w:cs="Tahoma"/>
      <w:sz w:val="16"/>
      <w:szCs w:val="16"/>
    </w:rPr>
  </w:style>
  <w:style w:type="character" w:styleId="af5">
    <w:name w:val="Strong"/>
    <w:qFormat/>
    <w:locked/>
    <w:rsid w:val="006B2744"/>
    <w:rPr>
      <w:b/>
      <w:bCs/>
    </w:rPr>
  </w:style>
  <w:style w:type="paragraph" w:customStyle="1" w:styleId="p38">
    <w:name w:val="p38"/>
    <w:basedOn w:val="a"/>
    <w:rsid w:val="00CB6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CB6F23"/>
  </w:style>
  <w:style w:type="character" w:customStyle="1" w:styleId="s6">
    <w:name w:val="s6"/>
    <w:rsid w:val="00CB6F23"/>
  </w:style>
  <w:style w:type="paragraph" w:customStyle="1" w:styleId="p27">
    <w:name w:val="p27"/>
    <w:basedOn w:val="a"/>
    <w:rsid w:val="00CB6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_"/>
    <w:link w:val="15"/>
    <w:rsid w:val="0081621F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5">
    <w:name w:val="Основной текст15"/>
    <w:basedOn w:val="a"/>
    <w:link w:val="af6"/>
    <w:rsid w:val="0081621F"/>
    <w:pPr>
      <w:shd w:val="clear" w:color="auto" w:fill="FFFFFF"/>
      <w:spacing w:after="0" w:line="250" w:lineRule="exact"/>
      <w:ind w:hanging="500"/>
      <w:jc w:val="both"/>
    </w:pPr>
    <w:rPr>
      <w:rFonts w:ascii="Century Schoolbook" w:eastAsia="Century Schoolbook" w:hAnsi="Century Schoolbook"/>
      <w:sz w:val="20"/>
      <w:szCs w:val="20"/>
      <w:lang w:val="x-none" w:eastAsia="x-none"/>
    </w:rPr>
  </w:style>
  <w:style w:type="character" w:customStyle="1" w:styleId="2">
    <w:name w:val="Основной текст2"/>
    <w:rsid w:val="0081621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81621F"/>
  </w:style>
  <w:style w:type="character" w:customStyle="1" w:styleId="ListLabel100">
    <w:name w:val="ListLabel 100"/>
    <w:qFormat/>
    <w:rsid w:val="005E3B4C"/>
    <w:rPr>
      <w:rFonts w:ascii="Times New Roman" w:hAnsi="Times New Roman" w:cs="Times New Roman" w:hint="default"/>
      <w:sz w:val="28"/>
    </w:rPr>
  </w:style>
  <w:style w:type="character" w:customStyle="1" w:styleId="a6">
    <w:name w:val="Абзац списка Знак"/>
    <w:link w:val="a5"/>
    <w:uiPriority w:val="34"/>
    <w:locked/>
    <w:rsid w:val="00752B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86;100&#1083;&#1102;&#1076;&#1080;&#1085;&#1086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5565C-510F-43B2-A98A-1393B84D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Калужской области</vt:lpstr>
    </vt:vector>
  </TitlesOfParts>
  <Company>kmtkmp</Company>
  <LinksUpToDate>false</LinksUpToDate>
  <CharactersWithSpaces>18535</CharactersWithSpaces>
  <SharedDoc>false</SharedDoc>
  <HLinks>
    <vt:vector size="12" baseType="variant">
      <vt:variant>
        <vt:i4>74449022</vt:i4>
      </vt:variant>
      <vt:variant>
        <vt:i4>3</vt:i4>
      </vt:variant>
      <vt:variant>
        <vt:i4>0</vt:i4>
      </vt:variant>
      <vt:variant>
        <vt:i4>5</vt:i4>
      </vt:variant>
      <vt:variant>
        <vt:lpwstr>http://про100людиново.рф/</vt:lpwstr>
      </vt:variant>
      <vt:variant>
        <vt:lpwstr/>
      </vt:variant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http://www.kokm.ru/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Калужской области</dc:title>
  <dc:creator>comp</dc:creator>
  <cp:lastModifiedBy>Пользователь</cp:lastModifiedBy>
  <cp:revision>10</cp:revision>
  <cp:lastPrinted>2023-01-09T12:28:00Z</cp:lastPrinted>
  <dcterms:created xsi:type="dcterms:W3CDTF">2023-01-09T12:27:00Z</dcterms:created>
  <dcterms:modified xsi:type="dcterms:W3CDTF">2023-11-30T12:40:00Z</dcterms:modified>
</cp:coreProperties>
</file>