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CC" w:rsidRDefault="00580963">
      <w:pPr>
        <w:pStyle w:val="a3"/>
        <w:ind w:left="1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29350" cy="8809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F4" w:rsidRDefault="00463FF4" w:rsidP="00463FF4">
      <w:pPr>
        <w:spacing w:before="10"/>
        <w:rPr>
          <w:sz w:val="15"/>
          <w:szCs w:val="24"/>
        </w:rPr>
      </w:pPr>
    </w:p>
    <w:p w:rsidR="00580963" w:rsidRDefault="00580963" w:rsidP="00463FF4">
      <w:pPr>
        <w:spacing w:before="10"/>
        <w:rPr>
          <w:sz w:val="15"/>
          <w:szCs w:val="24"/>
        </w:rPr>
      </w:pPr>
    </w:p>
    <w:p w:rsidR="00580963" w:rsidRDefault="00580963" w:rsidP="00463FF4">
      <w:pPr>
        <w:spacing w:before="10"/>
        <w:rPr>
          <w:sz w:val="15"/>
          <w:szCs w:val="24"/>
        </w:rPr>
      </w:pPr>
    </w:p>
    <w:p w:rsidR="00580963" w:rsidRPr="00463FF4" w:rsidRDefault="00580963" w:rsidP="00463FF4">
      <w:pPr>
        <w:spacing w:before="10"/>
        <w:rPr>
          <w:sz w:val="15"/>
          <w:szCs w:val="24"/>
        </w:rPr>
      </w:pPr>
      <w:bookmarkStart w:id="0" w:name="_GoBack"/>
      <w:bookmarkEnd w:id="0"/>
    </w:p>
    <w:p w:rsidR="00463FF4" w:rsidRDefault="00463FF4" w:rsidP="00463FF4">
      <w:pPr>
        <w:spacing w:before="90"/>
        <w:ind w:left="222" w:right="225" w:firstLine="498"/>
        <w:jc w:val="both"/>
        <w:rPr>
          <w:sz w:val="24"/>
          <w:szCs w:val="24"/>
        </w:rPr>
      </w:pPr>
    </w:p>
    <w:p w:rsidR="00463FF4" w:rsidRDefault="00463FF4" w:rsidP="00463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sz w:val="24"/>
          <w:szCs w:val="24"/>
        </w:rPr>
      </w:pPr>
    </w:p>
    <w:p w:rsidR="00463FF4" w:rsidRPr="00463FF4" w:rsidRDefault="00463FF4" w:rsidP="00463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rFonts w:eastAsia="Calibri"/>
          <w:b/>
          <w:spacing w:val="1"/>
          <w:sz w:val="28"/>
          <w:szCs w:val="28"/>
        </w:rPr>
      </w:pPr>
      <w:r>
        <w:rPr>
          <w:sz w:val="24"/>
          <w:szCs w:val="24"/>
        </w:rPr>
        <w:lastRenderedPageBreak/>
        <w:tab/>
      </w:r>
      <w:proofErr w:type="gramStart"/>
      <w:r w:rsidRPr="00463FF4">
        <w:rPr>
          <w:sz w:val="24"/>
          <w:szCs w:val="24"/>
        </w:rPr>
        <w:t xml:space="preserve">Рабочая программа учебной дисциплины </w:t>
      </w:r>
      <w:r w:rsidRPr="00463FF4">
        <w:rPr>
          <w:rFonts w:eastAsia="Calibri"/>
          <w:b/>
          <w:spacing w:val="1"/>
          <w:sz w:val="24"/>
          <w:szCs w:val="24"/>
        </w:rPr>
        <w:t xml:space="preserve">ОУДБ.06 «Основы безопасности жизнедеятельности» </w:t>
      </w:r>
      <w:r w:rsidRPr="00463FF4">
        <w:rPr>
          <w:sz w:val="24"/>
          <w:szCs w:val="24"/>
        </w:rPr>
        <w:t xml:space="preserve">разработана с учетом ФГОС СОО приказ </w:t>
      </w:r>
      <w:proofErr w:type="spellStart"/>
      <w:r w:rsidRPr="00463FF4">
        <w:rPr>
          <w:sz w:val="24"/>
          <w:szCs w:val="24"/>
        </w:rPr>
        <w:t>Минобрнауки</w:t>
      </w:r>
      <w:proofErr w:type="spellEnd"/>
      <w:r w:rsidRPr="00463FF4">
        <w:rPr>
          <w:sz w:val="24"/>
          <w:szCs w:val="24"/>
        </w:rPr>
        <w:t xml:space="preserve"> России от 12.05.2012 №413 с изменениями от 29.12.2014 №1645, зарегистрировано в Минюсте России 07.06.2012 N 24480</w:t>
      </w:r>
      <w:r w:rsidRPr="00463FF4">
        <w:rPr>
          <w:b/>
          <w:sz w:val="24"/>
          <w:szCs w:val="24"/>
        </w:rPr>
        <w:t xml:space="preserve">), ФГОС </w:t>
      </w:r>
      <w:r w:rsidRPr="00463FF4">
        <w:rPr>
          <w:sz w:val="24"/>
          <w:szCs w:val="24"/>
        </w:rPr>
        <w:t>СПО) по специальности « 43.02.14.</w:t>
      </w:r>
      <w:proofErr w:type="gramEnd"/>
      <w:r w:rsidRPr="00463FF4">
        <w:rPr>
          <w:sz w:val="24"/>
          <w:szCs w:val="24"/>
        </w:rPr>
        <w:t xml:space="preserve"> Гостиничное дело» утвержден приказом МОН РФ №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1552 от 09.12.2016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зарегистрирован в Минюсте РФ № 44974 от 26.12.2016,</w:t>
      </w:r>
      <w:r w:rsidRPr="00463FF4">
        <w:rPr>
          <w:spacing w:val="58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Примерной</w:t>
      </w:r>
      <w:r w:rsidRPr="00463FF4">
        <w:rPr>
          <w:spacing w:val="58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программы</w:t>
      </w:r>
      <w:r w:rsidRPr="00463FF4">
        <w:rPr>
          <w:spacing w:val="57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общеобразовательной</w:t>
      </w:r>
      <w:r w:rsidRPr="00463FF4">
        <w:rPr>
          <w:spacing w:val="60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учебной</w:t>
      </w:r>
      <w:r w:rsidRPr="00463FF4">
        <w:rPr>
          <w:spacing w:val="58"/>
          <w:w w:val="150"/>
          <w:sz w:val="24"/>
          <w:szCs w:val="24"/>
        </w:rPr>
        <w:t xml:space="preserve">  </w:t>
      </w:r>
      <w:proofErr w:type="spellStart"/>
      <w:r w:rsidRPr="00463FF4">
        <w:rPr>
          <w:spacing w:val="-2"/>
          <w:sz w:val="24"/>
          <w:szCs w:val="24"/>
        </w:rPr>
        <w:t>дисциплины</w:t>
      </w:r>
      <w:proofErr w:type="gramStart"/>
      <w:r w:rsidRPr="00463FF4">
        <w:rPr>
          <w:sz w:val="24"/>
          <w:szCs w:val="24"/>
        </w:rPr>
        <w:t>«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сновы</w:t>
      </w:r>
      <w:proofErr w:type="spellEnd"/>
      <w:r>
        <w:rPr>
          <w:sz w:val="24"/>
          <w:szCs w:val="24"/>
        </w:rPr>
        <w:t xml:space="preserve"> безопасности жизнедеятельности</w:t>
      </w:r>
      <w:r w:rsidRPr="00463FF4">
        <w:rPr>
          <w:sz w:val="24"/>
          <w:szCs w:val="24"/>
        </w:rPr>
        <w:t>»</w:t>
      </w:r>
      <w:r w:rsidRPr="00463FF4">
        <w:rPr>
          <w:spacing w:val="-1"/>
          <w:sz w:val="24"/>
          <w:szCs w:val="24"/>
        </w:rPr>
        <w:t xml:space="preserve"> </w:t>
      </w:r>
      <w:r w:rsidRPr="00463FF4">
        <w:rPr>
          <w:sz w:val="24"/>
          <w:szCs w:val="24"/>
        </w:rPr>
        <w:t xml:space="preserve">для профессиональных образовательных </w:t>
      </w:r>
      <w:proofErr w:type="spellStart"/>
      <w:r w:rsidRPr="00463FF4">
        <w:rPr>
          <w:sz w:val="24"/>
          <w:szCs w:val="24"/>
        </w:rPr>
        <w:t>организацийс</w:t>
      </w:r>
      <w:proofErr w:type="spellEnd"/>
      <w:r w:rsidRPr="00463FF4">
        <w:rPr>
          <w:sz w:val="24"/>
          <w:szCs w:val="24"/>
        </w:rPr>
        <w:t xml:space="preserve">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</w:p>
    <w:p w:rsidR="00463FF4" w:rsidRPr="00463FF4" w:rsidRDefault="00463FF4" w:rsidP="00463FF4">
      <w:pPr>
        <w:spacing w:before="3" w:line="276" w:lineRule="auto"/>
        <w:ind w:left="222" w:right="282"/>
        <w:rPr>
          <w:sz w:val="24"/>
          <w:szCs w:val="24"/>
        </w:rPr>
      </w:pPr>
      <w:proofErr w:type="gramStart"/>
      <w:r w:rsidRPr="00463FF4">
        <w:rPr>
          <w:sz w:val="24"/>
          <w:szCs w:val="24"/>
        </w:rPr>
        <w:t>-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Рекомендаций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организации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получения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среднего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общего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в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пределах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освоения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образовательных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программ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среднего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профессионального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на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базе основного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общего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учетом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требований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федеральных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государственных образовательных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стандартов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получаемой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профессии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или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специальности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среднего профессионального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(письмо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Департамента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государственной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политики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 xml:space="preserve">в сфере подготовки рабочих кадров и ДПО </w:t>
      </w:r>
      <w:proofErr w:type="spellStart"/>
      <w:r w:rsidRPr="00463FF4">
        <w:rPr>
          <w:sz w:val="24"/>
          <w:szCs w:val="24"/>
        </w:rPr>
        <w:t>Минобрнауки</w:t>
      </w:r>
      <w:proofErr w:type="spellEnd"/>
      <w:r w:rsidRPr="00463FF4">
        <w:rPr>
          <w:sz w:val="24"/>
          <w:szCs w:val="24"/>
        </w:rPr>
        <w:t xml:space="preserve"> России от 17.03.2015 № 06-259);</w:t>
      </w:r>
      <w:proofErr w:type="gramEnd"/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 xml:space="preserve">(с уточнениями </w:t>
      </w:r>
      <w:proofErr w:type="gramStart"/>
      <w:r w:rsidRPr="00463FF4">
        <w:rPr>
          <w:sz w:val="24"/>
          <w:szCs w:val="24"/>
        </w:rPr>
        <w:t xml:space="preserve">( </w:t>
      </w:r>
      <w:proofErr w:type="gramEnd"/>
      <w:r w:rsidRPr="00463FF4">
        <w:rPr>
          <w:sz w:val="24"/>
          <w:szCs w:val="24"/>
        </w:rPr>
        <w:t>протокол № 3 от 25 мая 2017 года)</w:t>
      </w:r>
    </w:p>
    <w:p w:rsidR="00463FF4" w:rsidRPr="00463FF4" w:rsidRDefault="00463FF4" w:rsidP="00463FF4">
      <w:pPr>
        <w:rPr>
          <w:sz w:val="26"/>
          <w:szCs w:val="24"/>
        </w:rPr>
      </w:pPr>
    </w:p>
    <w:p w:rsidR="00463FF4" w:rsidRPr="00463FF4" w:rsidRDefault="00463FF4" w:rsidP="00463FF4">
      <w:pPr>
        <w:spacing w:before="2"/>
        <w:rPr>
          <w:sz w:val="29"/>
          <w:szCs w:val="24"/>
        </w:rPr>
      </w:pPr>
    </w:p>
    <w:p w:rsidR="00463FF4" w:rsidRPr="00463FF4" w:rsidRDefault="00463FF4" w:rsidP="00463FF4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463FF4"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463FF4" w:rsidRPr="00463FF4" w:rsidRDefault="00463FF4" w:rsidP="00463FF4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463FF4" w:rsidRPr="00463FF4" w:rsidRDefault="00463FF4" w:rsidP="00463FF4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463FF4">
        <w:rPr>
          <w:rFonts w:eastAsia="Calibri"/>
          <w:sz w:val="24"/>
          <w:szCs w:val="24"/>
        </w:rPr>
        <w:t xml:space="preserve">Разработчик – </w:t>
      </w:r>
      <w:proofErr w:type="spellStart"/>
      <w:r>
        <w:rPr>
          <w:rFonts w:eastAsia="Calibri"/>
          <w:sz w:val="24"/>
          <w:szCs w:val="24"/>
        </w:rPr>
        <w:t>Обыденкин</w:t>
      </w:r>
      <w:proofErr w:type="spellEnd"/>
      <w:r>
        <w:rPr>
          <w:rFonts w:eastAsia="Calibri"/>
          <w:sz w:val="24"/>
          <w:szCs w:val="24"/>
        </w:rPr>
        <w:t xml:space="preserve"> С.М.-</w:t>
      </w:r>
      <w:r w:rsidRPr="00463FF4">
        <w:rPr>
          <w:rFonts w:eastAsia="Calibri"/>
          <w:sz w:val="24"/>
          <w:szCs w:val="24"/>
        </w:rPr>
        <w:t xml:space="preserve"> преп</w:t>
      </w:r>
      <w:r>
        <w:rPr>
          <w:rFonts w:eastAsia="Calibri"/>
          <w:sz w:val="24"/>
          <w:szCs w:val="24"/>
        </w:rPr>
        <w:t>одаватель высшей квалификационной категории</w:t>
      </w:r>
    </w:p>
    <w:p w:rsidR="00463FF4" w:rsidRPr="00463FF4" w:rsidRDefault="00463FF4" w:rsidP="00463FF4">
      <w:pPr>
        <w:rPr>
          <w:sz w:val="26"/>
          <w:szCs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463FF4" w:rsidRDefault="00463FF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0363CC" w:rsidRDefault="00463FF4">
      <w:pPr>
        <w:spacing w:before="73"/>
        <w:ind w:left="1414" w:right="1417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:rsidR="000363CC" w:rsidRDefault="000363CC">
      <w:pPr>
        <w:pStyle w:val="a3"/>
        <w:ind w:left="0"/>
        <w:rPr>
          <w:b/>
        </w:rPr>
      </w:pPr>
    </w:p>
    <w:p w:rsidR="000363CC" w:rsidRDefault="00463FF4">
      <w:pPr>
        <w:pStyle w:val="a4"/>
        <w:numPr>
          <w:ilvl w:val="0"/>
          <w:numId w:val="9"/>
        </w:numPr>
        <w:tabs>
          <w:tab w:val="left" w:pos="46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0363CC" w:rsidRDefault="00463FF4">
      <w:pPr>
        <w:pStyle w:val="a4"/>
        <w:numPr>
          <w:ilvl w:val="0"/>
          <w:numId w:val="9"/>
        </w:numPr>
        <w:tabs>
          <w:tab w:val="left" w:pos="463"/>
        </w:tabs>
        <w:spacing w:before="139"/>
        <w:ind w:hanging="241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УЧЕБНОЙДИСЦИПЛИНЫ</w:t>
      </w:r>
      <w:r>
        <w:rPr>
          <w:spacing w:val="-2"/>
          <w:sz w:val="24"/>
        </w:rPr>
        <w:t>.</w:t>
      </w:r>
    </w:p>
    <w:p w:rsidR="000363CC" w:rsidRDefault="00463FF4">
      <w:pPr>
        <w:pStyle w:val="a4"/>
        <w:numPr>
          <w:ilvl w:val="0"/>
          <w:numId w:val="9"/>
        </w:numPr>
        <w:tabs>
          <w:tab w:val="left" w:pos="463"/>
        </w:tabs>
        <w:spacing w:before="137"/>
        <w:ind w:hanging="24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0363CC" w:rsidRDefault="00463FF4">
      <w:pPr>
        <w:pStyle w:val="a4"/>
        <w:numPr>
          <w:ilvl w:val="0"/>
          <w:numId w:val="9"/>
        </w:numPr>
        <w:tabs>
          <w:tab w:val="left" w:pos="463"/>
        </w:tabs>
        <w:spacing w:before="139" w:line="360" w:lineRule="auto"/>
        <w:ind w:left="222" w:right="1979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0363CC" w:rsidRDefault="000363CC">
      <w:pPr>
        <w:spacing w:line="360" w:lineRule="auto"/>
        <w:rPr>
          <w:sz w:val="24"/>
        </w:rPr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p w:rsidR="000363CC" w:rsidRDefault="00463FF4">
      <w:pPr>
        <w:pStyle w:val="a4"/>
        <w:numPr>
          <w:ilvl w:val="0"/>
          <w:numId w:val="8"/>
        </w:numPr>
        <w:tabs>
          <w:tab w:val="left" w:pos="404"/>
        </w:tabs>
        <w:spacing w:before="73"/>
        <w:ind w:hanging="182"/>
        <w:jc w:val="both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:rsidR="000363CC" w:rsidRDefault="00463FF4">
      <w:pPr>
        <w:pStyle w:val="2"/>
      </w:pPr>
      <w:r>
        <w:t>ОУДБ 06.</w:t>
      </w:r>
      <w:r>
        <w:rPr>
          <w:spacing w:val="-1"/>
        </w:rPr>
        <w:t xml:space="preserve"> </w:t>
      </w:r>
      <w:r>
        <w:t>«Основы безопасности</w:t>
      </w:r>
      <w:r>
        <w:rPr>
          <w:spacing w:val="-1"/>
        </w:rPr>
        <w:t xml:space="preserve"> </w:t>
      </w:r>
      <w:r>
        <w:rPr>
          <w:spacing w:val="-2"/>
        </w:rPr>
        <w:t>жизнедеятельности»</w:t>
      </w:r>
    </w:p>
    <w:p w:rsidR="000363CC" w:rsidRDefault="00463FF4">
      <w:pPr>
        <w:pStyle w:val="a4"/>
        <w:numPr>
          <w:ilvl w:val="1"/>
          <w:numId w:val="8"/>
        </w:numPr>
        <w:tabs>
          <w:tab w:val="left" w:pos="643"/>
        </w:tabs>
        <w:spacing w:before="1"/>
        <w:ind w:hanging="42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0363CC" w:rsidRDefault="00463FF4">
      <w:pPr>
        <w:pStyle w:val="a3"/>
        <w:ind w:right="228"/>
        <w:jc w:val="both"/>
      </w:pPr>
      <w:r>
        <w:t>Программа общеобразовательной учебной дисциплины «Основы безопасности жизнедеятельности» предназначена для изучения безопасности жизнедеятельности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 на 1 курсе.</w:t>
      </w:r>
    </w:p>
    <w:p w:rsidR="000363CC" w:rsidRDefault="00463FF4">
      <w:pPr>
        <w:pStyle w:val="a3"/>
        <w:ind w:right="229"/>
        <w:jc w:val="both"/>
      </w:pPr>
      <w:r>
        <w:t>Программа разработана на основе требований ФГОС среднего общего образования, предъявляемых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структуре,</w:t>
      </w:r>
      <w:r>
        <w:rPr>
          <w:spacing w:val="42"/>
        </w:rPr>
        <w:t xml:space="preserve"> </w:t>
      </w:r>
      <w:r>
        <w:t>содержанию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rPr>
          <w:spacing w:val="-2"/>
        </w:rPr>
        <w:t>дисциплины</w:t>
      </w:r>
    </w:p>
    <w:p w:rsidR="000363CC" w:rsidRDefault="00463FF4">
      <w:pPr>
        <w:pStyle w:val="a3"/>
        <w:ind w:right="223"/>
        <w:jc w:val="both"/>
      </w:pPr>
      <w:proofErr w:type="gramStart"/>
      <w:r>
        <w:t>«Основы безопасности жизнедеятельности»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требований федеральных</w:t>
      </w:r>
      <w:r>
        <w:rPr>
          <w:spacing w:val="-1"/>
        </w:rPr>
        <w:t xml:space="preserve"> </w:t>
      </w:r>
      <w:r>
        <w:t xml:space="preserve">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17.03.2015г. № 06-259) (с уточнениями</w:t>
      </w:r>
      <w:proofErr w:type="gramEnd"/>
      <w:r>
        <w:t xml:space="preserve"> протокол № 3 от 25 мая 2017 года).</w:t>
      </w:r>
    </w:p>
    <w:p w:rsidR="000363CC" w:rsidRDefault="00463FF4">
      <w:pPr>
        <w:pStyle w:val="2"/>
        <w:numPr>
          <w:ilvl w:val="1"/>
          <w:numId w:val="8"/>
        </w:numPr>
        <w:tabs>
          <w:tab w:val="left" w:pos="714"/>
        </w:tabs>
        <w:spacing w:before="1"/>
        <w:ind w:left="222" w:right="225" w:firstLine="0"/>
        <w:jc w:val="both"/>
      </w:pPr>
      <w:r>
        <w:t>Место учебной дисциплины/модуля в структуре основной профессиональной образовательной программы:</w:t>
      </w:r>
    </w:p>
    <w:p w:rsidR="000363CC" w:rsidRDefault="00463FF4">
      <w:pPr>
        <w:pStyle w:val="a3"/>
        <w:ind w:right="225"/>
        <w:jc w:val="both"/>
      </w:pPr>
      <w:r>
        <w:t>Учебная дисциплина «Основы безопасности жизнедеятельности»» — входит в состав общеобразовательных учебных дисциплин по выбору, формируемых из обязательных предметных областей ФГОС среднего общего образования,</w:t>
      </w:r>
      <w:r>
        <w:rPr>
          <w:spacing w:val="40"/>
        </w:rPr>
        <w:t xml:space="preserve"> </w:t>
      </w:r>
      <w:r>
        <w:t>для специальностей СПО соответствующего профиля профессионального образования.</w:t>
      </w:r>
    </w:p>
    <w:p w:rsidR="000363CC" w:rsidRDefault="00463FF4">
      <w:pPr>
        <w:pStyle w:val="2"/>
        <w:numPr>
          <w:ilvl w:val="1"/>
          <w:numId w:val="8"/>
        </w:numPr>
        <w:tabs>
          <w:tab w:val="left" w:pos="726"/>
        </w:tabs>
        <w:ind w:left="222" w:right="226" w:firstLine="0"/>
        <w:jc w:val="both"/>
      </w:pPr>
      <w:r>
        <w:t>Цели и задачи учебной дисциплины – требования к результатам освоения учебной дисциплины:</w:t>
      </w:r>
    </w:p>
    <w:p w:rsidR="000363CC" w:rsidRDefault="00463FF4">
      <w:pPr>
        <w:pStyle w:val="a3"/>
        <w:ind w:right="230"/>
        <w:jc w:val="both"/>
      </w:pPr>
      <w:r>
        <w:t>Содержание программы «Основы безопасности жизнедеятельности» направлено на достижение следующих целей:</w:t>
      </w:r>
    </w:p>
    <w:p w:rsidR="000363CC" w:rsidRDefault="00463FF4">
      <w:pPr>
        <w:pStyle w:val="a4"/>
        <w:numPr>
          <w:ilvl w:val="0"/>
          <w:numId w:val="7"/>
        </w:numPr>
        <w:tabs>
          <w:tab w:val="left" w:pos="462"/>
        </w:tabs>
        <w:ind w:right="228" w:firstLine="60"/>
        <w:jc w:val="both"/>
        <w:rPr>
          <w:sz w:val="24"/>
        </w:rPr>
      </w:pPr>
      <w:r>
        <w:rPr>
          <w:sz w:val="24"/>
        </w:rPr>
        <w:t>повышение уровня защищенности жизненно важных интересов личности, общества и государства от внешних и внутренних угроз (жизненно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:rsidR="000363CC" w:rsidRDefault="00463FF4">
      <w:pPr>
        <w:pStyle w:val="a4"/>
        <w:numPr>
          <w:ilvl w:val="0"/>
          <w:numId w:val="7"/>
        </w:numPr>
        <w:tabs>
          <w:tab w:val="left" w:pos="472"/>
        </w:tabs>
        <w:ind w:right="228" w:firstLine="60"/>
        <w:jc w:val="both"/>
        <w:rPr>
          <w:sz w:val="24"/>
        </w:rPr>
      </w:pPr>
      <w:r>
        <w:rPr>
          <w:sz w:val="24"/>
        </w:rPr>
        <w:t>снижение отрицательного влияния человеческого фактора на безопасность личности, общества и государства;</w:t>
      </w:r>
    </w:p>
    <w:p w:rsidR="000363CC" w:rsidRDefault="00463FF4">
      <w:pPr>
        <w:pStyle w:val="a4"/>
        <w:numPr>
          <w:ilvl w:val="0"/>
          <w:numId w:val="7"/>
        </w:numPr>
        <w:tabs>
          <w:tab w:val="left" w:pos="446"/>
        </w:tabs>
        <w:ind w:right="231" w:firstLine="60"/>
        <w:jc w:val="both"/>
        <w:rPr>
          <w:sz w:val="24"/>
        </w:rPr>
      </w:pPr>
      <w:r>
        <w:rPr>
          <w:sz w:val="24"/>
        </w:rPr>
        <w:t xml:space="preserve">формирование антитеррористического поведения, отрицательного отношения к приему </w:t>
      </w:r>
      <w:proofErr w:type="spellStart"/>
      <w:r>
        <w:rPr>
          <w:sz w:val="24"/>
        </w:rPr>
        <w:t>психоактивных</w:t>
      </w:r>
      <w:proofErr w:type="spellEnd"/>
      <w:r>
        <w:rPr>
          <w:sz w:val="24"/>
        </w:rPr>
        <w:t xml:space="preserve"> веществ, в том числе наркотиков;</w:t>
      </w:r>
    </w:p>
    <w:p w:rsidR="000363CC" w:rsidRDefault="00463FF4">
      <w:pPr>
        <w:pStyle w:val="a4"/>
        <w:numPr>
          <w:ilvl w:val="0"/>
          <w:numId w:val="7"/>
        </w:numPr>
        <w:tabs>
          <w:tab w:val="left" w:pos="427"/>
        </w:tabs>
        <w:spacing w:before="1"/>
        <w:ind w:left="426" w:hanging="1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поведения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0363CC" w:rsidRDefault="000363CC">
      <w:pPr>
        <w:pStyle w:val="a3"/>
        <w:spacing w:before="11"/>
        <w:ind w:left="0"/>
        <w:rPr>
          <w:sz w:val="23"/>
        </w:rPr>
      </w:pPr>
    </w:p>
    <w:p w:rsidR="000363CC" w:rsidRDefault="00463FF4">
      <w:pPr>
        <w:pStyle w:val="a3"/>
      </w:pPr>
      <w:r>
        <w:t>Освоение</w:t>
      </w:r>
      <w:r>
        <w:rPr>
          <w:spacing w:val="36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«Основы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жизнедеятельности» обеспечивает достижение следующих результатов:</w:t>
      </w:r>
    </w:p>
    <w:p w:rsidR="000363CC" w:rsidRDefault="00463FF4">
      <w:pPr>
        <w:pStyle w:val="2"/>
        <w:numPr>
          <w:ilvl w:val="0"/>
          <w:numId w:val="6"/>
        </w:numPr>
        <w:tabs>
          <w:tab w:val="left" w:pos="364"/>
        </w:tabs>
        <w:jc w:val="left"/>
      </w:pPr>
      <w:r>
        <w:rPr>
          <w:spacing w:val="-2"/>
        </w:rPr>
        <w:t>личностных:</w:t>
      </w:r>
    </w:p>
    <w:p w:rsidR="000363CC" w:rsidRDefault="00463FF4">
      <w:pPr>
        <w:pStyle w:val="a3"/>
        <w:spacing w:before="1"/>
      </w:pPr>
      <w:r>
        <w:t>− развитие личностных,</w:t>
      </w:r>
      <w:r>
        <w:rPr>
          <w:spacing w:val="29"/>
        </w:rPr>
        <w:t xml:space="preserve"> </w:t>
      </w:r>
      <w:r>
        <w:t>в том</w:t>
      </w:r>
      <w:r>
        <w:rPr>
          <w:spacing w:val="29"/>
        </w:rPr>
        <w:t xml:space="preserve"> </w:t>
      </w:r>
      <w:r>
        <w:t>числе духовных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физических, качеств,</w:t>
      </w:r>
      <w:r>
        <w:rPr>
          <w:spacing w:val="29"/>
        </w:rPr>
        <w:t xml:space="preserve"> </w:t>
      </w:r>
      <w:r>
        <w:t>обеспечивающих защищенность жизненно важных интересов личности от внешних и внутренних угроз;</w:t>
      </w:r>
    </w:p>
    <w:p w:rsidR="000363CC" w:rsidRDefault="00463FF4">
      <w:pPr>
        <w:pStyle w:val="a3"/>
      </w:pPr>
      <w:r>
        <w:t>−</w:t>
      </w:r>
      <w:r>
        <w:rPr>
          <w:spacing w:val="-5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защите;</w:t>
      </w:r>
    </w:p>
    <w:p w:rsidR="000363CC" w:rsidRDefault="00463FF4">
      <w:pPr>
        <w:pStyle w:val="a3"/>
      </w:pPr>
      <w:r>
        <w:t>−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потребности</w:t>
      </w:r>
      <w:r>
        <w:rPr>
          <w:spacing w:val="80"/>
        </w:rPr>
        <w:t xml:space="preserve"> </w:t>
      </w:r>
      <w:r>
        <w:t>соблюдать</w:t>
      </w:r>
      <w:r>
        <w:rPr>
          <w:spacing w:val="80"/>
        </w:rPr>
        <w:t xml:space="preserve"> </w:t>
      </w:r>
      <w:r>
        <w:t>нормы</w:t>
      </w:r>
      <w:r>
        <w:rPr>
          <w:spacing w:val="80"/>
        </w:rPr>
        <w:t xml:space="preserve"> </w:t>
      </w:r>
      <w:r>
        <w:t>здорового</w:t>
      </w:r>
      <w:r>
        <w:rPr>
          <w:spacing w:val="80"/>
        </w:rPr>
        <w:t xml:space="preserve"> </w:t>
      </w:r>
      <w:r>
        <w:t>образа</w:t>
      </w:r>
      <w:r>
        <w:rPr>
          <w:spacing w:val="80"/>
        </w:rPr>
        <w:t xml:space="preserve"> </w:t>
      </w:r>
      <w:r>
        <w:t>жизни,</w:t>
      </w:r>
      <w:r>
        <w:rPr>
          <w:spacing w:val="80"/>
        </w:rPr>
        <w:t xml:space="preserve"> </w:t>
      </w:r>
      <w:r>
        <w:t>осознанно выполнять правила безопасности жизнедеятельности;</w:t>
      </w:r>
    </w:p>
    <w:p w:rsidR="000363CC" w:rsidRDefault="00463FF4">
      <w:pPr>
        <w:pStyle w:val="a3"/>
        <w:ind w:left="282"/>
      </w:pPr>
      <w:r>
        <w:t>−</w:t>
      </w:r>
      <w:r>
        <w:rPr>
          <w:spacing w:val="-4"/>
        </w:rPr>
        <w:t xml:space="preserve"> </w:t>
      </w:r>
      <w:r>
        <w:t>исключение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вредных привычек</w:t>
      </w:r>
      <w:r>
        <w:rPr>
          <w:spacing w:val="-3"/>
        </w:rPr>
        <w:t xml:space="preserve"> </w:t>
      </w:r>
      <w:r>
        <w:t>(курения,</w:t>
      </w:r>
      <w:r>
        <w:rPr>
          <w:spacing w:val="-3"/>
        </w:rPr>
        <w:t xml:space="preserve"> </w:t>
      </w:r>
      <w:r>
        <w:t>пьянства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rPr>
          <w:spacing w:val="-4"/>
        </w:rPr>
        <w:t>д.);</w:t>
      </w:r>
    </w:p>
    <w:p w:rsidR="000363CC" w:rsidRDefault="00463FF4">
      <w:pPr>
        <w:pStyle w:val="a3"/>
      </w:pPr>
      <w:r>
        <w:t>−</w:t>
      </w:r>
      <w:r>
        <w:rPr>
          <w:spacing w:val="39"/>
        </w:rPr>
        <w:t xml:space="preserve"> </w:t>
      </w:r>
      <w:r>
        <w:t>воспитание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сохранению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природной</w:t>
      </w:r>
      <w:r>
        <w:rPr>
          <w:spacing w:val="39"/>
        </w:rPr>
        <w:t xml:space="preserve"> </w:t>
      </w:r>
      <w:r>
        <w:t>среды, личному здоровью, как к индивидуальной и общественной ценности;</w:t>
      </w:r>
    </w:p>
    <w:p w:rsidR="000363CC" w:rsidRDefault="000363CC">
      <w:pPr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p w:rsidR="000363CC" w:rsidRDefault="00463FF4">
      <w:pPr>
        <w:pStyle w:val="a3"/>
        <w:spacing w:before="73"/>
        <w:ind w:right="224"/>
        <w:jc w:val="both"/>
      </w:pPr>
      <w:r>
        <w:lastRenderedPageBreak/>
        <w:t>− освоение приемов действий в опасных и чрезвычайных ситуациях природного, техногенного и социального характера;</w:t>
      </w:r>
    </w:p>
    <w:p w:rsidR="000363CC" w:rsidRDefault="00463FF4">
      <w:pPr>
        <w:pStyle w:val="2"/>
        <w:numPr>
          <w:ilvl w:val="0"/>
          <w:numId w:val="5"/>
        </w:numPr>
        <w:tabs>
          <w:tab w:val="left" w:pos="367"/>
        </w:tabs>
        <w:spacing w:before="1"/>
        <w:ind w:left="366" w:hanging="145"/>
      </w:pPr>
      <w:proofErr w:type="spellStart"/>
      <w:r>
        <w:rPr>
          <w:spacing w:val="-2"/>
        </w:rPr>
        <w:t>метапредметных</w:t>
      </w:r>
      <w:proofErr w:type="spellEnd"/>
      <w:r>
        <w:rPr>
          <w:spacing w:val="-2"/>
        </w:rPr>
        <w:t>:</w:t>
      </w:r>
    </w:p>
    <w:p w:rsidR="000363CC" w:rsidRDefault="00463FF4">
      <w:pPr>
        <w:pStyle w:val="a3"/>
        <w:ind w:right="225"/>
        <w:jc w:val="both"/>
      </w:pPr>
      <w:r>
        <w:t>−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0363CC" w:rsidRDefault="00463FF4">
      <w:pPr>
        <w:pStyle w:val="a3"/>
        <w:ind w:right="227"/>
        <w:jc w:val="both"/>
      </w:pPr>
      <w:r>
        <w:t>−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0363CC" w:rsidRDefault="00463FF4">
      <w:pPr>
        <w:pStyle w:val="a3"/>
        <w:ind w:right="228"/>
        <w:jc w:val="both"/>
      </w:pPr>
      <w:r>
        <w:t>− формирование умения воспринимать и перерабатывать информацию, генерировать</w:t>
      </w:r>
      <w:r>
        <w:rPr>
          <w:spacing w:val="40"/>
        </w:rPr>
        <w:t xml:space="preserve"> </w:t>
      </w:r>
      <w:r>
        <w:t>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0363CC" w:rsidRDefault="00463FF4">
      <w:pPr>
        <w:pStyle w:val="a3"/>
        <w:ind w:right="225"/>
        <w:jc w:val="both"/>
      </w:pPr>
      <w:r>
        <w:t>−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0363CC" w:rsidRDefault="00463FF4">
      <w:pPr>
        <w:pStyle w:val="a3"/>
        <w:spacing w:before="1"/>
        <w:ind w:right="233"/>
        <w:jc w:val="both"/>
      </w:pPr>
      <w:r>
        <w:t>−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0363CC" w:rsidRDefault="00463FF4">
      <w:pPr>
        <w:pStyle w:val="a3"/>
        <w:ind w:right="224"/>
        <w:jc w:val="both"/>
      </w:pPr>
      <w:r>
        <w:t>−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0363CC" w:rsidRDefault="00463FF4">
      <w:pPr>
        <w:pStyle w:val="a3"/>
        <w:ind w:right="231"/>
        <w:jc w:val="both"/>
      </w:pPr>
      <w:r>
        <w:t>− 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</w:t>
      </w:r>
      <w:r>
        <w:rPr>
          <w:spacing w:val="40"/>
        </w:rPr>
        <w:t xml:space="preserve"> </w:t>
      </w:r>
      <w:r>
        <w:t>получаемой из различных источников;</w:t>
      </w:r>
    </w:p>
    <w:p w:rsidR="000363CC" w:rsidRDefault="00463FF4">
      <w:pPr>
        <w:pStyle w:val="a3"/>
        <w:ind w:right="234"/>
        <w:jc w:val="both"/>
      </w:pPr>
      <w:r>
        <w:t>− 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0363CC" w:rsidRDefault="00463FF4">
      <w:pPr>
        <w:pStyle w:val="a3"/>
        <w:ind w:right="231"/>
        <w:jc w:val="both"/>
      </w:pPr>
      <w:r>
        <w:t>− 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0363CC" w:rsidRDefault="00463FF4">
      <w:pPr>
        <w:pStyle w:val="a3"/>
        <w:ind w:right="228"/>
        <w:jc w:val="both"/>
      </w:pPr>
      <w:r>
        <w:t xml:space="preserve">− 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</w:t>
      </w:r>
      <w:r>
        <w:rPr>
          <w:spacing w:val="-2"/>
        </w:rPr>
        <w:t>ситуациях;</w:t>
      </w:r>
    </w:p>
    <w:p w:rsidR="000363CC" w:rsidRDefault="00463FF4">
      <w:pPr>
        <w:pStyle w:val="a3"/>
        <w:ind w:right="235"/>
        <w:jc w:val="both"/>
      </w:pPr>
      <w:r>
        <w:t>− 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0363CC" w:rsidRDefault="00463FF4">
      <w:pPr>
        <w:pStyle w:val="a3"/>
        <w:ind w:right="233"/>
        <w:jc w:val="both"/>
      </w:pPr>
      <w:r>
        <w:t>− 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0363CC" w:rsidRDefault="00463FF4">
      <w:pPr>
        <w:pStyle w:val="a3"/>
        <w:spacing w:before="1"/>
        <w:jc w:val="both"/>
      </w:pPr>
      <w:r>
        <w:t>−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rPr>
          <w:spacing w:val="-2"/>
        </w:rPr>
        <w:t>жизни;</w:t>
      </w:r>
    </w:p>
    <w:p w:rsidR="000363CC" w:rsidRDefault="00463FF4">
      <w:pPr>
        <w:pStyle w:val="a3"/>
        <w:ind w:right="224"/>
        <w:jc w:val="both"/>
      </w:pPr>
      <w:r>
        <w:t>− 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</w:t>
      </w:r>
    </w:p>
    <w:p w:rsidR="000363CC" w:rsidRDefault="00463FF4">
      <w:pPr>
        <w:pStyle w:val="2"/>
        <w:numPr>
          <w:ilvl w:val="0"/>
          <w:numId w:val="5"/>
        </w:numPr>
        <w:tabs>
          <w:tab w:val="left" w:pos="367"/>
        </w:tabs>
        <w:ind w:left="366" w:hanging="145"/>
        <w:rPr>
          <w:b w:val="0"/>
        </w:rPr>
      </w:pPr>
      <w:r>
        <w:rPr>
          <w:spacing w:val="-2"/>
        </w:rPr>
        <w:t>предметных</w:t>
      </w:r>
      <w:r>
        <w:rPr>
          <w:b w:val="0"/>
          <w:spacing w:val="-2"/>
        </w:rPr>
        <w:t>:</w:t>
      </w:r>
    </w:p>
    <w:p w:rsidR="000363CC" w:rsidRDefault="00463FF4">
      <w:pPr>
        <w:pStyle w:val="a3"/>
        <w:ind w:right="224"/>
        <w:jc w:val="both"/>
      </w:pPr>
      <w:r>
        <w:t xml:space="preserve">− </w:t>
      </w:r>
      <w:proofErr w:type="spellStart"/>
      <w:r>
        <w:t>сформированность</w:t>
      </w:r>
      <w:proofErr w:type="spellEnd"/>
      <w:r>
        <w:t xml:space="preserve"> представлений о культуре безопасности жизнедеятельности, в том числе о культуре экологической безопасности как жизненно важной социальн</w:t>
      </w:r>
      <w:proofErr w:type="gramStart"/>
      <w:r>
        <w:t>о-</w:t>
      </w:r>
      <w:proofErr w:type="gramEnd"/>
      <w:r>
        <w:t xml:space="preserve"> нравственной позиции личности, а также средстве, повышающем защищенность</w:t>
      </w:r>
      <w:r>
        <w:rPr>
          <w:spacing w:val="40"/>
        </w:rPr>
        <w:t xml:space="preserve"> </w:t>
      </w:r>
      <w:r>
        <w:t>личности, общества и государства от внешних и внутренних угроз, включая</w:t>
      </w:r>
      <w:r>
        <w:rPr>
          <w:spacing w:val="40"/>
        </w:rPr>
        <w:t xml:space="preserve"> </w:t>
      </w:r>
      <w:r>
        <w:t>отрицательное влияние человеческого фактора;</w:t>
      </w:r>
    </w:p>
    <w:p w:rsidR="000363CC" w:rsidRDefault="00463FF4">
      <w:pPr>
        <w:pStyle w:val="a3"/>
        <w:ind w:right="230"/>
        <w:jc w:val="both"/>
      </w:pPr>
      <w:r>
        <w:t>−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0363CC" w:rsidRDefault="00463FF4">
      <w:pPr>
        <w:pStyle w:val="a3"/>
        <w:ind w:right="223"/>
        <w:jc w:val="both"/>
      </w:pPr>
      <w:r>
        <w:t xml:space="preserve">− </w:t>
      </w:r>
      <w:proofErr w:type="spellStart"/>
      <w:r>
        <w:t>сформированность</w:t>
      </w:r>
      <w:proofErr w:type="spellEnd"/>
      <w:r>
        <w:t xml:space="preserve"> представлений о необходимости отрицания экстремизма,</w:t>
      </w:r>
      <w:r>
        <w:rPr>
          <w:spacing w:val="40"/>
        </w:rPr>
        <w:t xml:space="preserve"> </w:t>
      </w:r>
      <w:r>
        <w:t xml:space="preserve">терроризма, других действий противоправного характера, а также асоциального </w:t>
      </w:r>
      <w:r>
        <w:rPr>
          <w:spacing w:val="-2"/>
        </w:rPr>
        <w:t>поведения;</w:t>
      </w:r>
    </w:p>
    <w:p w:rsidR="000363CC" w:rsidRDefault="000363CC">
      <w:pPr>
        <w:jc w:val="both"/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p w:rsidR="000363CC" w:rsidRDefault="00463FF4">
      <w:pPr>
        <w:pStyle w:val="a3"/>
        <w:spacing w:before="73"/>
        <w:ind w:right="234"/>
        <w:jc w:val="both"/>
      </w:pPr>
      <w:r>
        <w:lastRenderedPageBreak/>
        <w:t xml:space="preserve">− </w:t>
      </w:r>
      <w:proofErr w:type="spellStart"/>
      <w:r>
        <w:t>сформированность</w:t>
      </w:r>
      <w:proofErr w:type="spellEnd"/>
      <w:r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0363CC" w:rsidRDefault="00463FF4">
      <w:pPr>
        <w:pStyle w:val="a3"/>
        <w:spacing w:before="1"/>
        <w:ind w:right="233"/>
        <w:jc w:val="both"/>
      </w:pPr>
      <w:r>
        <w:t>− освоение знания распространенных опасных и чрезвычайных ситуаций природного, техногенного и социального характера;</w:t>
      </w:r>
    </w:p>
    <w:p w:rsidR="000363CC" w:rsidRDefault="00463FF4">
      <w:pPr>
        <w:pStyle w:val="a3"/>
        <w:jc w:val="both"/>
      </w:pPr>
      <w:r>
        <w:t>−</w:t>
      </w:r>
      <w:r>
        <w:rPr>
          <w:spacing w:val="-6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пагубно</w:t>
      </w:r>
      <w:r>
        <w:rPr>
          <w:spacing w:val="-2"/>
        </w:rPr>
        <w:t xml:space="preserve"> </w:t>
      </w:r>
      <w:r>
        <w:t>влияющих на</w:t>
      </w:r>
      <w:r>
        <w:rPr>
          <w:spacing w:val="-6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rPr>
          <w:spacing w:val="-2"/>
        </w:rPr>
        <w:t>человека;</w:t>
      </w:r>
    </w:p>
    <w:p w:rsidR="000363CC" w:rsidRDefault="00463FF4">
      <w:pPr>
        <w:pStyle w:val="a3"/>
        <w:ind w:right="233"/>
        <w:jc w:val="both"/>
      </w:pPr>
      <w:r>
        <w:t>− 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0363CC" w:rsidRDefault="00463FF4">
      <w:pPr>
        <w:pStyle w:val="a3"/>
        <w:ind w:right="229"/>
        <w:jc w:val="both"/>
      </w:pPr>
      <w:r>
        <w:t xml:space="preserve">− 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</w:t>
      </w:r>
      <w:r>
        <w:rPr>
          <w:spacing w:val="-2"/>
        </w:rPr>
        <w:t>источники;</w:t>
      </w:r>
    </w:p>
    <w:p w:rsidR="000363CC" w:rsidRDefault="00463FF4">
      <w:pPr>
        <w:pStyle w:val="a3"/>
        <w:ind w:right="228"/>
        <w:jc w:val="both"/>
      </w:pPr>
      <w:r>
        <w:t>− 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0363CC" w:rsidRDefault="00463FF4">
      <w:pPr>
        <w:pStyle w:val="a3"/>
        <w:ind w:right="234"/>
        <w:jc w:val="both"/>
      </w:pPr>
      <w:r>
        <w:t>− 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0363CC" w:rsidRDefault="00463FF4">
      <w:pPr>
        <w:pStyle w:val="a3"/>
        <w:spacing w:before="1"/>
        <w:ind w:right="227"/>
        <w:jc w:val="both"/>
      </w:pPr>
      <w:r>
        <w:t>−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военно-профессиональной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особенностей прохождения военной службы по призыву и контракту, увольнения с военной службы и пребывания в запасе;</w:t>
      </w:r>
    </w:p>
    <w:p w:rsidR="000363CC" w:rsidRDefault="00463FF4">
      <w:pPr>
        <w:pStyle w:val="a3"/>
        <w:ind w:right="227" w:firstLine="50"/>
        <w:jc w:val="both"/>
      </w:pPr>
      <w:r>
        <w:rPr>
          <w:rFonts w:ascii="Calibri" w:hAnsi="Calibri"/>
          <w:sz w:val="22"/>
        </w:rPr>
        <w:t>−</w:t>
      </w:r>
      <w:r>
        <w:rPr>
          <w:rFonts w:ascii="Calibri" w:hAnsi="Calibri"/>
          <w:spacing w:val="37"/>
          <w:sz w:val="22"/>
        </w:rPr>
        <w:t xml:space="preserve"> </w:t>
      </w:r>
      <w:r>
        <w:t>владение основами медицинских знаний и оказания первой помощи пострадавшим при неотложных состояниях (при травмах, отравлениях и различных видах поражений), включая знания об основных инфекционных заболеваниях и их профилактике.</w:t>
      </w:r>
    </w:p>
    <w:p w:rsidR="000363CC" w:rsidRDefault="000363CC">
      <w:pPr>
        <w:jc w:val="both"/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p w:rsidR="000363CC" w:rsidRDefault="00463FF4">
      <w:pPr>
        <w:spacing w:before="73"/>
        <w:ind w:left="1414" w:right="1422"/>
        <w:jc w:val="center"/>
        <w:rPr>
          <w:b/>
          <w:sz w:val="24"/>
        </w:rPr>
      </w:pPr>
      <w:r>
        <w:rPr>
          <w:b/>
          <w:sz w:val="24"/>
        </w:rPr>
        <w:lastRenderedPageBreak/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0363CC" w:rsidRDefault="000363CC">
      <w:pPr>
        <w:pStyle w:val="a3"/>
        <w:spacing w:before="5"/>
        <w:ind w:left="0"/>
        <w:rPr>
          <w:b/>
          <w:sz w:val="21"/>
        </w:rPr>
      </w:pPr>
    </w:p>
    <w:p w:rsidR="000363CC" w:rsidRDefault="00463FF4">
      <w:pPr>
        <w:pStyle w:val="1"/>
        <w:spacing w:before="0"/>
        <w:ind w:right="1566" w:firstLine="0"/>
        <w:jc w:val="center"/>
      </w:pPr>
      <w:r>
        <w:t>Объем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0363CC" w:rsidRDefault="000363CC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0"/>
        <w:gridCol w:w="1784"/>
      </w:tblGrid>
      <w:tr w:rsidR="000363CC">
        <w:trPr>
          <w:trHeight w:val="460"/>
        </w:trPr>
        <w:tc>
          <w:tcPr>
            <w:tcW w:w="7790" w:type="dxa"/>
          </w:tcPr>
          <w:p w:rsidR="000363CC" w:rsidRDefault="00463FF4">
            <w:pPr>
              <w:pStyle w:val="TableParagraph"/>
              <w:spacing w:line="275" w:lineRule="exact"/>
              <w:ind w:left="313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84" w:type="dxa"/>
          </w:tcPr>
          <w:p w:rsidR="000363CC" w:rsidRDefault="00463FF4"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0363CC">
        <w:trPr>
          <w:trHeight w:val="284"/>
        </w:trPr>
        <w:tc>
          <w:tcPr>
            <w:tcW w:w="7790" w:type="dxa"/>
          </w:tcPr>
          <w:p w:rsidR="000363CC" w:rsidRDefault="00463FF4">
            <w:pPr>
              <w:pStyle w:val="TableParagraph"/>
              <w:spacing w:line="26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Объём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784" w:type="dxa"/>
          </w:tcPr>
          <w:p w:rsidR="000363CC" w:rsidRDefault="00463FF4">
            <w:pPr>
              <w:pStyle w:val="TableParagraph"/>
              <w:spacing w:line="265" w:lineRule="exact"/>
              <w:ind w:left="1124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70</w:t>
            </w:r>
          </w:p>
        </w:tc>
      </w:tr>
      <w:tr w:rsidR="000363CC">
        <w:trPr>
          <w:trHeight w:val="551"/>
        </w:trPr>
        <w:tc>
          <w:tcPr>
            <w:tcW w:w="7790" w:type="dxa"/>
          </w:tcPr>
          <w:p w:rsidR="000363CC" w:rsidRDefault="00463FF4">
            <w:pPr>
              <w:pStyle w:val="TableParagraph"/>
              <w:spacing w:line="276" w:lineRule="exact"/>
              <w:ind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занятия)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784" w:type="dxa"/>
          </w:tcPr>
          <w:p w:rsidR="000363CC" w:rsidRDefault="00463FF4">
            <w:pPr>
              <w:pStyle w:val="TableParagraph"/>
              <w:spacing w:line="275" w:lineRule="exact"/>
              <w:ind w:left="1124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70</w:t>
            </w:r>
          </w:p>
        </w:tc>
      </w:tr>
      <w:tr w:rsidR="000363CC">
        <w:trPr>
          <w:trHeight w:val="274"/>
        </w:trPr>
        <w:tc>
          <w:tcPr>
            <w:tcW w:w="7790" w:type="dxa"/>
          </w:tcPr>
          <w:p w:rsidR="000363CC" w:rsidRDefault="00463FF4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84" w:type="dxa"/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</w:tr>
      <w:tr w:rsidR="000363CC">
        <w:trPr>
          <w:trHeight w:val="277"/>
        </w:trPr>
        <w:tc>
          <w:tcPr>
            <w:tcW w:w="7790" w:type="dxa"/>
          </w:tcPr>
          <w:p w:rsidR="000363CC" w:rsidRDefault="00463FF4">
            <w:pPr>
              <w:pStyle w:val="TableParagraph"/>
              <w:spacing w:before="1"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84" w:type="dxa"/>
          </w:tcPr>
          <w:p w:rsidR="000363CC" w:rsidRDefault="00463FF4">
            <w:pPr>
              <w:pStyle w:val="TableParagraph"/>
              <w:spacing w:before="1" w:line="256" w:lineRule="exact"/>
              <w:ind w:left="114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0363CC">
        <w:trPr>
          <w:trHeight w:val="275"/>
        </w:trPr>
        <w:tc>
          <w:tcPr>
            <w:tcW w:w="7790" w:type="dxa"/>
          </w:tcPr>
          <w:p w:rsidR="000363CC" w:rsidRDefault="00463FF4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84" w:type="dxa"/>
          </w:tcPr>
          <w:p w:rsidR="000363CC" w:rsidRDefault="00463FF4">
            <w:pPr>
              <w:pStyle w:val="TableParagraph"/>
              <w:spacing w:line="255" w:lineRule="exact"/>
              <w:ind w:left="1124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48</w:t>
            </w:r>
          </w:p>
        </w:tc>
      </w:tr>
      <w:tr w:rsidR="000363CC">
        <w:trPr>
          <w:trHeight w:val="551"/>
        </w:trPr>
        <w:tc>
          <w:tcPr>
            <w:tcW w:w="7790" w:type="dxa"/>
          </w:tcPr>
          <w:p w:rsidR="000363CC" w:rsidRDefault="00463FF4">
            <w:pPr>
              <w:pStyle w:val="TableParagraph"/>
              <w:tabs>
                <w:tab w:val="left" w:pos="2772"/>
                <w:tab w:val="left" w:pos="5082"/>
                <w:tab w:val="left" w:pos="6104"/>
              </w:tabs>
              <w:spacing w:line="276" w:lineRule="exact"/>
              <w:ind w:right="94" w:firstLine="7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(самостоятельная)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обучающегося (всего)</w:t>
            </w:r>
          </w:p>
        </w:tc>
        <w:tc>
          <w:tcPr>
            <w:tcW w:w="1784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276"/>
        </w:trPr>
        <w:tc>
          <w:tcPr>
            <w:tcW w:w="7790" w:type="dxa"/>
          </w:tcPr>
          <w:p w:rsidR="000363CC" w:rsidRDefault="00463FF4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84" w:type="dxa"/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</w:tr>
      <w:tr w:rsidR="000363CC">
        <w:trPr>
          <w:trHeight w:val="1154"/>
        </w:trPr>
        <w:tc>
          <w:tcPr>
            <w:tcW w:w="7790" w:type="dxa"/>
            <w:tcBorders>
              <w:bottom w:val="single" w:sz="4" w:space="0" w:color="000000"/>
            </w:tcBorders>
          </w:tcPr>
          <w:p w:rsidR="000363CC" w:rsidRDefault="00463FF4">
            <w:pPr>
              <w:pStyle w:val="TableParagraph"/>
              <w:ind w:left="815" w:right="4310"/>
              <w:rPr>
                <w:sz w:val="24"/>
              </w:rPr>
            </w:pPr>
            <w:r>
              <w:rPr>
                <w:sz w:val="24"/>
              </w:rPr>
              <w:t>Написание рефератов Создание презентаций 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кроссвордов Написание докладов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510"/>
        </w:trPr>
        <w:tc>
          <w:tcPr>
            <w:tcW w:w="7790" w:type="dxa"/>
            <w:tcBorders>
              <w:top w:val="single" w:sz="4" w:space="0" w:color="000000"/>
            </w:tcBorders>
          </w:tcPr>
          <w:p w:rsidR="000363CC" w:rsidRDefault="00463FF4">
            <w:pPr>
              <w:pStyle w:val="TableParagraph"/>
              <w:spacing w:line="275" w:lineRule="exact"/>
              <w:ind w:left="815"/>
              <w:rPr>
                <w:i/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дифференцированного</w:t>
            </w:r>
            <w:r>
              <w:rPr>
                <w:i/>
                <w:spacing w:val="-2"/>
                <w:sz w:val="24"/>
              </w:rPr>
              <w:t xml:space="preserve"> зачета</w:t>
            </w:r>
          </w:p>
        </w:tc>
        <w:tc>
          <w:tcPr>
            <w:tcW w:w="1784" w:type="dxa"/>
            <w:tcBorders>
              <w:top w:val="single" w:sz="4" w:space="0" w:color="000000"/>
            </w:tcBorders>
          </w:tcPr>
          <w:p w:rsidR="000363CC" w:rsidRDefault="00463FF4">
            <w:pPr>
              <w:pStyle w:val="TableParagraph"/>
              <w:spacing w:line="275" w:lineRule="exact"/>
              <w:ind w:left="0" w:right="45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0363CC" w:rsidRDefault="000363CC">
      <w:pPr>
        <w:spacing w:line="275" w:lineRule="exact"/>
        <w:jc w:val="right"/>
        <w:rPr>
          <w:sz w:val="24"/>
        </w:rPr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22"/>
        <w:gridCol w:w="8735"/>
        <w:gridCol w:w="2127"/>
        <w:gridCol w:w="1416"/>
      </w:tblGrid>
      <w:tr w:rsidR="000363CC">
        <w:trPr>
          <w:trHeight w:val="828"/>
        </w:trPr>
        <w:tc>
          <w:tcPr>
            <w:tcW w:w="2235" w:type="dxa"/>
          </w:tcPr>
          <w:p w:rsidR="000363CC" w:rsidRDefault="00463FF4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9357" w:type="dxa"/>
            <w:gridSpan w:val="2"/>
          </w:tcPr>
          <w:p w:rsidR="000363CC" w:rsidRDefault="00463FF4">
            <w:pPr>
              <w:pStyle w:val="TableParagraph"/>
              <w:spacing w:line="275" w:lineRule="exact"/>
              <w:ind w:left="225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занятия,</w:t>
            </w:r>
          </w:p>
          <w:p w:rsidR="000363CC" w:rsidRDefault="00463FF4">
            <w:pPr>
              <w:pStyle w:val="TableParagraph"/>
              <w:spacing w:line="270" w:lineRule="atLeast"/>
              <w:ind w:left="227" w:right="22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(проект) </w:t>
            </w:r>
            <w:r>
              <w:rPr>
                <w:i/>
                <w:sz w:val="24"/>
              </w:rPr>
              <w:t>(если предусмотрены)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ind w:left="212" w:right="200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0363CC">
        <w:trPr>
          <w:trHeight w:val="275"/>
        </w:trPr>
        <w:tc>
          <w:tcPr>
            <w:tcW w:w="2235" w:type="dxa"/>
          </w:tcPr>
          <w:p w:rsidR="000363CC" w:rsidRDefault="00463FF4">
            <w:pPr>
              <w:pStyle w:val="TableParagraph"/>
              <w:spacing w:line="256" w:lineRule="exact"/>
              <w:ind w:left="0" w:right="6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7" w:type="dxa"/>
            <w:gridSpan w:val="2"/>
          </w:tcPr>
          <w:p w:rsidR="000363CC" w:rsidRDefault="00463FF4">
            <w:pPr>
              <w:pStyle w:val="TableParagraph"/>
              <w:spacing w:line="256" w:lineRule="exact"/>
              <w:ind w:lef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56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363CC">
        <w:trPr>
          <w:trHeight w:val="553"/>
        </w:trPr>
        <w:tc>
          <w:tcPr>
            <w:tcW w:w="2235" w:type="dxa"/>
          </w:tcPr>
          <w:p w:rsidR="000363CC" w:rsidRDefault="00463FF4">
            <w:pPr>
              <w:pStyle w:val="TableParagraph"/>
              <w:spacing w:before="1"/>
              <w:ind w:left="0" w:right="60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9357" w:type="dxa"/>
            <w:gridSpan w:val="2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before="1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416" w:type="dxa"/>
            <w:vMerge w:val="restart"/>
            <w:shd w:val="clear" w:color="auto" w:fill="A6A6A6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419"/>
        </w:trPr>
        <w:tc>
          <w:tcPr>
            <w:tcW w:w="11592" w:type="dxa"/>
            <w:gridSpan w:val="3"/>
          </w:tcPr>
          <w:p w:rsidR="000363CC" w:rsidRDefault="00463F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личной безопасности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сохранение</w:t>
            </w:r>
            <w:r>
              <w:rPr>
                <w:b/>
                <w:spacing w:val="-2"/>
                <w:sz w:val="24"/>
              </w:rPr>
              <w:t xml:space="preserve"> здоровья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321"/>
        </w:trPr>
        <w:tc>
          <w:tcPr>
            <w:tcW w:w="223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57" w:type="dxa"/>
            <w:gridSpan w:val="2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301" w:lineRule="exact"/>
              <w:ind w:left="910" w:right="89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5"/>
                <w:sz w:val="28"/>
              </w:rPr>
              <w:t>32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828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общества.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line="275" w:lineRule="exact"/>
              <w:ind w:left="545" w:right="535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1,2</w:t>
            </w:r>
          </w:p>
        </w:tc>
      </w:tr>
      <w:tr w:rsidR="000363CC">
        <w:trPr>
          <w:trHeight w:val="1655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Практическая работа №1. Факторы, способствующие укреплению здоровья. Двигательная активность и закаливание организма. Занятия физической культурой. Психологическая уравновешенность и ее значение для здоровья. 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здоровья. Влияние двигательной активности на здоровье человека. Закаливание и его влияние на здоровье. Правила личной гигиены и здоровье человека.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3</w:t>
            </w:r>
          </w:p>
        </w:tc>
      </w:tr>
      <w:tr w:rsidR="000363CC">
        <w:trPr>
          <w:trHeight w:val="827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неблагоприятной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среды. </w:t>
            </w:r>
            <w:proofErr w:type="spellStart"/>
            <w:r>
              <w:rPr>
                <w:sz w:val="24"/>
              </w:rPr>
              <w:t>Техносфера</w:t>
            </w:r>
            <w:proofErr w:type="spellEnd"/>
            <w:r>
              <w:rPr>
                <w:sz w:val="24"/>
              </w:rPr>
              <w:t xml:space="preserve"> как источник негативных факторов.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2</w:t>
            </w:r>
          </w:p>
        </w:tc>
      </w:tr>
      <w:tr w:rsidR="000363CC">
        <w:trPr>
          <w:trHeight w:val="2486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(употребление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курение, употребление наркотиков) и их профилактика. Алкоголь и его влияние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0363CC" w:rsidRDefault="00463FF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 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 употребления алкоголя,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 умственной и физической работоспособности. Курение и его влияние на 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 нервную систему, </w:t>
            </w:r>
            <w:proofErr w:type="gramStart"/>
            <w:r>
              <w:rPr>
                <w:sz w:val="24"/>
              </w:rPr>
              <w:t>сердечно-сосудистую</w:t>
            </w:r>
            <w:proofErr w:type="gramEnd"/>
            <w:r>
              <w:rPr>
                <w:sz w:val="24"/>
              </w:rPr>
              <w:t xml:space="preserve"> систему. Пассивное курение и его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токсикомания,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определения.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пристрастия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наркотикам.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Профилактика </w:t>
            </w:r>
            <w:r>
              <w:rPr>
                <w:spacing w:val="-2"/>
                <w:sz w:val="24"/>
              </w:rPr>
              <w:t>наркомании.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before="1"/>
              <w:ind w:left="545" w:right="535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1.2</w:t>
            </w:r>
          </w:p>
        </w:tc>
      </w:tr>
      <w:tr w:rsidR="000363CC">
        <w:trPr>
          <w:trHeight w:val="952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2"/>
                <w:sz w:val="24"/>
              </w:rPr>
              <w:t xml:space="preserve"> определяющие</w:t>
            </w:r>
          </w:p>
          <w:p w:rsidR="000363CC" w:rsidRDefault="00463FF4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движения. Модели поведения пешеходов, велосипедистов, пассажиров и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1</w:t>
            </w:r>
          </w:p>
        </w:tc>
      </w:tr>
    </w:tbl>
    <w:p w:rsidR="000363CC" w:rsidRDefault="000363CC">
      <w:pPr>
        <w:spacing w:line="275" w:lineRule="exact"/>
        <w:jc w:val="center"/>
        <w:rPr>
          <w:sz w:val="24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22"/>
        <w:gridCol w:w="8735"/>
        <w:gridCol w:w="2127"/>
        <w:gridCol w:w="1416"/>
      </w:tblGrid>
      <w:tr w:rsidR="000363CC">
        <w:trPr>
          <w:trHeight w:val="318"/>
        </w:trPr>
        <w:tc>
          <w:tcPr>
            <w:tcW w:w="223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 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движения.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1379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Практическая работа №5. Репродуктивное здоровье как составляющая часть здоровья человека и общества. Социальная роль женщины в современном обществе.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него. Здоровый образ жизни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необходимое условие сохранности репродуктивного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line="275" w:lineRule="exact"/>
              <w:ind w:left="545" w:right="535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1.2</w:t>
            </w:r>
          </w:p>
        </w:tc>
      </w:tr>
      <w:tr w:rsidR="000363CC">
        <w:trPr>
          <w:trHeight w:val="1656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№6. Правовые основы взаимоотношения полов. Брак и семья. Культура брачных отношений. Основные функции семьи. Основы семейного права в Российской Федерации. Права и обязанности родителей. Конвенция ООН «О правах ребенка». Опасности </w:t>
            </w:r>
            <w:proofErr w:type="gramStart"/>
            <w:r>
              <w:rPr>
                <w:sz w:val="24"/>
              </w:rPr>
              <w:t>современных</w:t>
            </w:r>
            <w:proofErr w:type="gramEnd"/>
            <w:r>
              <w:rPr>
                <w:sz w:val="24"/>
              </w:rPr>
              <w:t xml:space="preserve"> молодежных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хобби.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современными молодежными хобби.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1103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Практическая работа №7. Изучение основных положений организации рационального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 моделей поведения пешеходов, велосипедистов, пассажиров и водителей транспортных сре</w:t>
            </w:r>
            <w:proofErr w:type="gramStart"/>
            <w:r>
              <w:rPr>
                <w:sz w:val="24"/>
              </w:rPr>
              <w:t>дств пр</w:t>
            </w:r>
            <w:proofErr w:type="gramEnd"/>
            <w:r>
              <w:rPr>
                <w:sz w:val="24"/>
              </w:rPr>
              <w:t>и организации дорожного движения.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shd w:val="clear" w:color="auto" w:fill="C0C0C0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275"/>
        </w:trPr>
        <w:tc>
          <w:tcPr>
            <w:tcW w:w="11592" w:type="dxa"/>
            <w:gridSpan w:val="3"/>
          </w:tcPr>
          <w:p w:rsidR="000363CC" w:rsidRDefault="00463FF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населения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vMerge w:val="restart"/>
            <w:shd w:val="clear" w:color="auto" w:fill="A6A6A6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1655"/>
        </w:trPr>
        <w:tc>
          <w:tcPr>
            <w:tcW w:w="2235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 (РСЧС), история ее создания, предназначение, структура, задачи, решаемые для защиты населения от чрезвычайных ситуаций. Гражданская оборона - составная часть обороноспособности страны. Основные понятия и определения, задачи гражданской обороны. Структура и органы управления</w:t>
            </w:r>
          </w:p>
          <w:p w:rsidR="000363CC" w:rsidRDefault="00463FF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ситуаций.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1103"/>
        </w:trPr>
        <w:tc>
          <w:tcPr>
            <w:tcW w:w="2235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Современные средства поражения и их поражающие факторы. Мероприятия по защите населения. Оповещение и информирование населения об опасностях, 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Эвакуация населения в условиях чрезвычайных ситуаций.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1658"/>
        </w:trPr>
        <w:tc>
          <w:tcPr>
            <w:tcW w:w="2235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инженерной защиты населения от поражающих факторов 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 защитных сооружений. Основное предназначение защитных сооружений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Аварийно- спасательные и другие неотложные работы, проводимые в зонах чрезвычайных ситуаций. Организация и основное содержание аварийно-спасательных работ.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</w:tbl>
    <w:p w:rsidR="000363CC" w:rsidRDefault="000363CC">
      <w:pPr>
        <w:rPr>
          <w:sz w:val="2"/>
          <w:szCs w:val="2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56"/>
        <w:gridCol w:w="166"/>
        <w:gridCol w:w="8735"/>
        <w:gridCol w:w="2127"/>
        <w:gridCol w:w="1416"/>
      </w:tblGrid>
      <w:tr w:rsidR="000363CC">
        <w:trPr>
          <w:trHeight w:val="275"/>
        </w:trPr>
        <w:tc>
          <w:tcPr>
            <w:tcW w:w="2235" w:type="dxa"/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2" w:type="dxa"/>
            <w:gridSpan w:val="2"/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Санитарная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зонах </w:t>
            </w:r>
            <w:r>
              <w:rPr>
                <w:spacing w:val="-2"/>
                <w:sz w:val="24"/>
              </w:rPr>
              <w:t>заражения.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  <w:vMerge w:val="restart"/>
            <w:shd w:val="clear" w:color="auto" w:fill="A6A6A6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1380"/>
        </w:trPr>
        <w:tc>
          <w:tcPr>
            <w:tcW w:w="223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  <w:gridSpan w:val="2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 №8. Гражданская оборона - составная часть обороноспособности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обороной. Мониторинг и прогнозирование чрезвычайных ситуаций. Терроризм. Правила поведения при захвате в заложники.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363CC" w:rsidRDefault="00463FF4">
            <w:pPr>
              <w:pStyle w:val="TableParagraph"/>
              <w:spacing w:before="1"/>
              <w:ind w:left="0" w:right="3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2762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gridSpan w:val="2"/>
          </w:tcPr>
          <w:p w:rsidR="000363CC" w:rsidRDefault="00463FF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 граждан. МЧС России - федеральный орган управления в области 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 - система государственных органов исполнительной власти в области защиты</w:t>
            </w:r>
          </w:p>
          <w:p w:rsidR="000363CC" w:rsidRDefault="00463FF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2"/>
                <w:sz w:val="24"/>
              </w:rPr>
              <w:t xml:space="preserve"> противоправных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посягательств.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надзору в сфере защиты прав потребителей и благополучия человека (</w:t>
            </w:r>
            <w:proofErr w:type="spellStart"/>
            <w:r>
              <w:rPr>
                <w:sz w:val="24"/>
              </w:rPr>
              <w:t>Роспотребнадзор</w:t>
            </w:r>
            <w:proofErr w:type="spellEnd"/>
            <w:r>
              <w:rPr>
                <w:sz w:val="24"/>
              </w:rPr>
              <w:t xml:space="preserve"> России). Другие государственные службы в области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чрезвычайных ситуаций мирного времени.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gridSpan w:val="2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техногенного характера.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shd w:val="clear" w:color="auto" w:fill="C0C0C0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827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gridSpan w:val="2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Практическая работа №11. Изучение и отработка моделей поведения в условиях вынужденной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автономии.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ЧС на транспорте.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 w:val="restart"/>
            <w:shd w:val="clear" w:color="auto" w:fill="C0C0C0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827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gridSpan w:val="2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735" w:type="dxa"/>
          </w:tcPr>
          <w:p w:rsidR="000363CC" w:rsidRDefault="00463FF4">
            <w:pPr>
              <w:pStyle w:val="TableParagraph"/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Практическая работа №12. Изучение первичных средств пожаротушения. 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поражающих факторов в ЧС мирного и военного времени.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C0C0C0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550"/>
        </w:trPr>
        <w:tc>
          <w:tcPr>
            <w:tcW w:w="11592" w:type="dxa"/>
            <w:gridSpan w:val="4"/>
          </w:tcPr>
          <w:p w:rsidR="000363CC" w:rsidRDefault="00463F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воинская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обязанность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C0C0C0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434"/>
        </w:trPr>
        <w:tc>
          <w:tcPr>
            <w:tcW w:w="2691" w:type="dxa"/>
            <w:gridSpan w:val="2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01" w:type="dxa"/>
            <w:gridSpan w:val="2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910" w:right="8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416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1382"/>
        </w:trPr>
        <w:tc>
          <w:tcPr>
            <w:tcW w:w="2235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901" w:type="dxa"/>
            <w:gridSpan w:val="2"/>
          </w:tcPr>
          <w:p w:rsidR="000363CC" w:rsidRDefault="00463FF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История создания Вооруженных Сил России. Организация вооруженных сил Московского государства в XIV-XV веках. Военная реформа Ивана Грозного в середине XVI века. Военная реформа Петра I, создание регулярной армии, ее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 массовой армии. Создание советских Вооруженных Сил, их структура и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363CC" w:rsidRDefault="00463FF4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1</w:t>
            </w:r>
          </w:p>
        </w:tc>
      </w:tr>
    </w:tbl>
    <w:p w:rsidR="000363CC" w:rsidRDefault="000363CC">
      <w:pPr>
        <w:jc w:val="center"/>
        <w:rPr>
          <w:sz w:val="24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56"/>
        <w:gridCol w:w="8900"/>
        <w:gridCol w:w="2127"/>
        <w:gridCol w:w="1416"/>
      </w:tblGrid>
      <w:tr w:rsidR="000363CC">
        <w:trPr>
          <w:trHeight w:val="1103"/>
        </w:trPr>
        <w:tc>
          <w:tcPr>
            <w:tcW w:w="223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предназначение. Основные предпосылки проведения военной реформы Вооруженных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место в системе обеспечения национальной безопасности.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3312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Организационная структура Вооруженных Сил Российской Федерации. Виды Вооруженных Сил Российской Федерации, рода Вооруженных Сил Российской Федерации, рода войск. Сухопутные войска: история создания, предназначение, структура.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структура. Военно-морской флот, история создания, предназначение, структура. Ракетные войска стратегического назначения: история создания, предназначение, структура. Войска воздушно-космической обороны: история создания, предназначение, структура. Воздушно-десантные войска: история создания, предназначение, структура.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войска: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Пограничные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 Российской Федерации, внутренние войска Министерства внутренних дел Российской Федерации, Железнодорожные войска Российской Федерации, войска</w:t>
            </w:r>
          </w:p>
          <w:p w:rsidR="000363CC" w:rsidRDefault="00463FF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предназначение.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3588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before="1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Воинская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Воинский учет. Организация воинского учета и его предназначение. Первоначальная постановка 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 медицинского освидетельствования граждан при первоначальной постановке на воинский учет.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Обязательная подготовка граждан к военной службе. Основное 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Добровольная подготовка граждан к военной службе. Основные направления добровольной подготовки граждан к военной службе: занятия военно-прикладными видами спорта; обучение по дополнительным образовательным программам, имеющее целью военную подготовку несовершеннолетних граждан в учреждениях начального профессионального и среднего профессионального образования; обучение по программам подготовки офицеров запаса на военных кафедрах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363CC" w:rsidRDefault="00463F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учреждениях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1105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before="1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Призыв на военную службу. Общие, должностные и специальные обязанности военнослужащих. Размещение военнослужащих, распределение времени и повседневный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контракту. Основные условия прохождения военной службы по контракту.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</w:tbl>
    <w:p w:rsidR="000363CC" w:rsidRDefault="000363CC">
      <w:pPr>
        <w:rPr>
          <w:sz w:val="2"/>
          <w:szCs w:val="2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56"/>
        <w:gridCol w:w="8900"/>
        <w:gridCol w:w="2127"/>
        <w:gridCol w:w="1416"/>
      </w:tblGrid>
      <w:tr w:rsidR="000363CC">
        <w:trPr>
          <w:trHeight w:val="1656"/>
        </w:trPr>
        <w:tc>
          <w:tcPr>
            <w:tcW w:w="223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Требования, предъявляемые к гражданам, поступающим на военную службу по контракту. Сроки военной службы по контракту. 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льготы, предоставляемые военнослужащим, проходящим военную службу по контракту. Альтернативная гражданская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альтернативной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0363CC" w:rsidRDefault="00463FF4">
            <w:pPr>
              <w:pStyle w:val="TableParagraph"/>
              <w:spacing w:line="270" w:lineRule="atLeast"/>
              <w:ind w:right="178"/>
              <w:rPr>
                <w:sz w:val="24"/>
              </w:rPr>
            </w:pPr>
            <w:r>
              <w:rPr>
                <w:sz w:val="24"/>
              </w:rPr>
              <w:t>службы.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прохождения альтернативной гражданской службы.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6349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Качества личности военнослужащего как защитника Отечества: любовь к Родине, высокая воинская дисциплина, верность воинскому долгу и военной присяге, готовность в любую минуту встать на защиту свободы, независимости конституционного строя в России, народа и Отечества. Военнослужащий - специалист,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оружием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 воинской деятельности, предъявляемые к моральным, индивидуальн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психологическим и профессиональным качествам гражданина. Виды </w:t>
            </w:r>
            <w:proofErr w:type="gramStart"/>
            <w:r>
              <w:rPr>
                <w:sz w:val="24"/>
              </w:rPr>
              <w:t>воинской</w:t>
            </w:r>
            <w:proofErr w:type="gramEnd"/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 видах Вооруженных Сил и родах войск. Требования к психическим и морально- этическим качествам призывника. Основные понятия о психологической совместимости членов воинского коллектива (экипажа, боевого расчета).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Военнослужащий - подчиненный, строго соблюдающий Конституцию РФ и законодательство Российской Федерации, выполняющий требования воинских уставов, приказы командиров и начальников. 3.9. Воинская дисциплина и ответственность. Единоначалие - принцип строительства Вооруженных Сил 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военнослужащих.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Воинская дисциплина,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военнослужащих (дисциплинарная, административная, гражданско-правовая, материальная, уголовная). Дисциплинарные взыскания, налагаемые на солдат и</w:t>
            </w:r>
          </w:p>
          <w:p w:rsidR="000363CC" w:rsidRDefault="00463FF4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матросов,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призыву.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преступления против военной службы (неисполнение приказа, 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рушение уставных правил взаимоотношений между военнослужащими, самовольное</w:t>
            </w:r>
          </w:p>
          <w:p w:rsidR="000363CC" w:rsidRDefault="00463FF4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2"/>
                <w:sz w:val="24"/>
              </w:rPr>
              <w:t xml:space="preserve"> права.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1105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Практическая работа №13. Военно-профессиональная деятельность: порядок подготовки граждан по военно-учетным специальностям, особенности подготовки офицеров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военно-учебных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заведениях.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офицером Российской армии. Основные виды военных образовательных учреждений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</w:tbl>
    <w:p w:rsidR="000363CC" w:rsidRDefault="000363CC">
      <w:pPr>
        <w:rPr>
          <w:sz w:val="2"/>
          <w:szCs w:val="2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56"/>
        <w:gridCol w:w="8900"/>
        <w:gridCol w:w="2127"/>
        <w:gridCol w:w="1416"/>
      </w:tblGrid>
      <w:tr w:rsidR="000363CC">
        <w:trPr>
          <w:trHeight w:val="3312"/>
        </w:trPr>
        <w:tc>
          <w:tcPr>
            <w:tcW w:w="223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профессионального образования. Правила приема граждан в военные образовательные учреждения профессионального образования. Организация подготовки офицерских кадров для Вооруженных Сил Российской Федерации.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Боевые традиции Вооруженных Сил России. Патриотизм и верность воинскому долгу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вооруженной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 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побед.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 формы увековечения памяти российских воинов, отличившихся в сражениях, связанных с днями воинской славы России. Дружба, войсковое товарищество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подразделений.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 воинского коллектива, значение войскового товарищества в боевых условиях и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товарищество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боевая традиция Российской армии и флота.</w:t>
            </w:r>
          </w:p>
        </w:tc>
        <w:tc>
          <w:tcPr>
            <w:tcW w:w="2127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1655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 работа №14. Ритуалы Вооруженных Сил Российской Федерации. Ритуал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присяге.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Ритуал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 части. Вручение личному составу вооружения и военной техники. Проводы военнослужащих, уволенных в запас или отставку. Символы воинской чести.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доблести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почетные награды за воинские отличия и заслуги в бою и военной службе.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1380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 Строевого устава ВС РФ, назначение, боевые свойства и общее устройство автомата Калашникова, меры безопасности при обращении с автоматом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Калашникова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патронами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 </w:t>
            </w:r>
            <w:r>
              <w:rPr>
                <w:spacing w:val="-2"/>
                <w:sz w:val="24"/>
              </w:rPr>
              <w:t>стрельб.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830"/>
        </w:trPr>
        <w:tc>
          <w:tcPr>
            <w:tcW w:w="223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0363CC" w:rsidRDefault="00463FF4">
            <w:pPr>
              <w:pStyle w:val="TableParagraph"/>
              <w:spacing w:before="1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900" w:type="dxa"/>
          </w:tcPr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Практическая работа №16. Изучение способов бесконфликтного общения и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 проведения строевой подготовки.</w:t>
            </w:r>
          </w:p>
        </w:tc>
        <w:tc>
          <w:tcPr>
            <w:tcW w:w="2127" w:type="dxa"/>
          </w:tcPr>
          <w:p w:rsidR="000363CC" w:rsidRDefault="00463FF4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</w:tbl>
    <w:p w:rsidR="000363CC" w:rsidRDefault="000363CC">
      <w:pPr>
        <w:rPr>
          <w:sz w:val="2"/>
          <w:szCs w:val="2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674"/>
        <w:gridCol w:w="7709"/>
        <w:gridCol w:w="1884"/>
        <w:gridCol w:w="1461"/>
      </w:tblGrid>
      <w:tr w:rsidR="000363CC">
        <w:trPr>
          <w:trHeight w:val="828"/>
        </w:trPr>
        <w:tc>
          <w:tcPr>
            <w:tcW w:w="3065" w:type="dxa"/>
          </w:tcPr>
          <w:p w:rsidR="000363CC" w:rsidRDefault="00463FF4">
            <w:pPr>
              <w:pStyle w:val="TableParagraph"/>
              <w:ind w:left="1337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тем</w:t>
            </w:r>
          </w:p>
        </w:tc>
        <w:tc>
          <w:tcPr>
            <w:tcW w:w="8383" w:type="dxa"/>
            <w:gridSpan w:val="2"/>
          </w:tcPr>
          <w:p w:rsidR="000363CC" w:rsidRDefault="00463FF4">
            <w:pPr>
              <w:pStyle w:val="TableParagraph"/>
              <w:spacing w:line="275" w:lineRule="exact"/>
              <w:ind w:left="13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занятия,</w:t>
            </w:r>
          </w:p>
          <w:p w:rsidR="000363CC" w:rsidRDefault="00463FF4">
            <w:pPr>
              <w:pStyle w:val="TableParagraph"/>
              <w:spacing w:line="270" w:lineRule="atLeast"/>
              <w:ind w:left="2162" w:hanging="2027"/>
              <w:rPr>
                <w:i/>
                <w:sz w:val="24"/>
              </w:rPr>
            </w:pP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(самостоятельная)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курсовая работа (проект) </w:t>
            </w:r>
            <w:r>
              <w:rPr>
                <w:i/>
                <w:sz w:val="24"/>
              </w:rPr>
              <w:t>(если предусмотрены)</w:t>
            </w:r>
          </w:p>
        </w:tc>
        <w:tc>
          <w:tcPr>
            <w:tcW w:w="1884" w:type="dxa"/>
          </w:tcPr>
          <w:p w:rsidR="000363CC" w:rsidRDefault="00463FF4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461" w:type="dxa"/>
          </w:tcPr>
          <w:p w:rsidR="000363CC" w:rsidRDefault="00463FF4">
            <w:pPr>
              <w:pStyle w:val="TableParagraph"/>
              <w:ind w:left="239" w:right="218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0363CC">
        <w:trPr>
          <w:trHeight w:val="275"/>
        </w:trPr>
        <w:tc>
          <w:tcPr>
            <w:tcW w:w="3065" w:type="dxa"/>
          </w:tcPr>
          <w:p w:rsidR="000363CC" w:rsidRDefault="00463FF4">
            <w:pPr>
              <w:pStyle w:val="TableParagraph"/>
              <w:spacing w:line="256" w:lineRule="exact"/>
              <w:ind w:lef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3" w:type="dxa"/>
            <w:gridSpan w:val="2"/>
          </w:tcPr>
          <w:p w:rsidR="000363CC" w:rsidRDefault="00463FF4">
            <w:pPr>
              <w:pStyle w:val="TableParagraph"/>
              <w:spacing w:line="256" w:lineRule="exact"/>
              <w:ind w:lef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84" w:type="dxa"/>
          </w:tcPr>
          <w:p w:rsidR="000363CC" w:rsidRDefault="00463FF4">
            <w:pPr>
              <w:pStyle w:val="TableParagraph"/>
              <w:spacing w:line="256" w:lineRule="exact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61" w:type="dxa"/>
          </w:tcPr>
          <w:p w:rsidR="000363CC" w:rsidRDefault="00463FF4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363CC">
        <w:trPr>
          <w:trHeight w:val="429"/>
        </w:trPr>
        <w:tc>
          <w:tcPr>
            <w:tcW w:w="11448" w:type="dxa"/>
            <w:gridSpan w:val="3"/>
          </w:tcPr>
          <w:p w:rsidR="000363CC" w:rsidRDefault="00463FF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знаний</w:t>
            </w:r>
          </w:p>
        </w:tc>
        <w:tc>
          <w:tcPr>
            <w:tcW w:w="1884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  <w:vMerge w:val="restart"/>
            <w:shd w:val="clear" w:color="auto" w:fill="A6A6A6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275"/>
        </w:trPr>
        <w:tc>
          <w:tcPr>
            <w:tcW w:w="306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83" w:type="dxa"/>
            <w:gridSpan w:val="2"/>
          </w:tcPr>
          <w:p w:rsidR="000363CC" w:rsidRDefault="00463F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884" w:type="dxa"/>
          </w:tcPr>
          <w:p w:rsidR="000363CC" w:rsidRDefault="00463FF4">
            <w:pPr>
              <w:pStyle w:val="TableParagraph"/>
              <w:spacing w:line="256" w:lineRule="exact"/>
              <w:ind w:left="810" w:right="79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551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09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оказывается первая помощь. Признаки жизни. Общие правила оказания первой</w:t>
            </w:r>
          </w:p>
        </w:tc>
        <w:tc>
          <w:tcPr>
            <w:tcW w:w="1884" w:type="dxa"/>
            <w:tcBorders>
              <w:bottom w:val="nil"/>
            </w:tcBorders>
          </w:tcPr>
          <w:p w:rsidR="000363CC" w:rsidRDefault="00463FF4">
            <w:pPr>
              <w:pStyle w:val="TableParagraph"/>
              <w:ind w:left="1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основах 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граждан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</w:tcBorders>
          </w:tcPr>
          <w:p w:rsidR="000363CC" w:rsidRDefault="00463FF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Федерации».</w:t>
            </w:r>
          </w:p>
        </w:tc>
        <w:tc>
          <w:tcPr>
            <w:tcW w:w="1884" w:type="dxa"/>
            <w:tcBorders>
              <w:top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A6A6A6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27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09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первой</w:t>
            </w:r>
          </w:p>
        </w:tc>
        <w:tc>
          <w:tcPr>
            <w:tcW w:w="1884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1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55" w:lineRule="exact"/>
              <w:ind w:left="574" w:right="551"/>
              <w:jc w:val="center"/>
              <w:rPr>
                <w:sz w:val="24"/>
              </w:rPr>
            </w:pPr>
            <w:r>
              <w:rPr>
                <w:color w:val="006FC0"/>
                <w:spacing w:val="-5"/>
                <w:sz w:val="24"/>
              </w:rPr>
              <w:t>1,2</w:t>
            </w: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ранениях.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повязок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типов.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21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3</w:t>
            </w: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травмах различных 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помощь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21"/>
              <w:jc w:val="center"/>
              <w:rPr>
                <w:sz w:val="24"/>
              </w:rPr>
            </w:pPr>
            <w:r>
              <w:rPr>
                <w:color w:val="006FC0"/>
                <w:sz w:val="24"/>
              </w:rPr>
              <w:t>2</w:t>
            </w: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проникающих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черепа.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сотрясениях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ушибах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-2"/>
                <w:sz w:val="24"/>
              </w:rPr>
              <w:t xml:space="preserve"> Первая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переломах.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электротравмах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повреждении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молнией.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длительного</w:t>
            </w:r>
            <w:proofErr w:type="gramEnd"/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сдавливания.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токсикоза.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общие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травматического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токсикоза.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2"/>
                <w:sz w:val="24"/>
              </w:rPr>
              <w:t xml:space="preserve"> развития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</w:tcBorders>
          </w:tcPr>
          <w:p w:rsidR="000363CC" w:rsidRDefault="00463FF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травматического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токсикоза.</w:t>
            </w:r>
          </w:p>
        </w:tc>
        <w:tc>
          <w:tcPr>
            <w:tcW w:w="1884" w:type="dxa"/>
            <w:tcBorders>
              <w:top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7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09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кровотечений.</w:t>
            </w:r>
            <w:r>
              <w:rPr>
                <w:spacing w:val="-2"/>
                <w:sz w:val="24"/>
              </w:rPr>
              <w:t xml:space="preserve"> Первая</w:t>
            </w:r>
          </w:p>
        </w:tc>
        <w:tc>
          <w:tcPr>
            <w:tcW w:w="1884" w:type="dxa"/>
            <w:tcBorders>
              <w:bottom w:val="nil"/>
            </w:tcBorders>
          </w:tcPr>
          <w:p w:rsidR="000363CC" w:rsidRDefault="00463FF4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кровотечениях.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капиллярном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кровотечении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артериальном</w:t>
            </w:r>
            <w:proofErr w:type="gramEnd"/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кровотечении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жгута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закрутки.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венозном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кровотечения. 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ожогах.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ожогов.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термических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ожогах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ожогах.</w:t>
            </w:r>
            <w:r>
              <w:rPr>
                <w:spacing w:val="-2"/>
                <w:sz w:val="24"/>
              </w:rPr>
              <w:t xml:space="preserve"> Первая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воздействия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  <w:bottom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перегревов.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Воздействие</w:t>
            </w:r>
          </w:p>
        </w:tc>
        <w:tc>
          <w:tcPr>
            <w:tcW w:w="1884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6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9" w:type="dxa"/>
            <w:tcBorders>
              <w:top w:val="nil"/>
            </w:tcBorders>
          </w:tcPr>
          <w:p w:rsidR="000363CC" w:rsidRDefault="00463FF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ультрафиолетовых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человека.</w:t>
            </w:r>
          </w:p>
        </w:tc>
        <w:tc>
          <w:tcPr>
            <w:tcW w:w="1884" w:type="dxa"/>
            <w:tcBorders>
              <w:top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0363CC" w:rsidRDefault="000363CC">
            <w:pPr>
              <w:pStyle w:val="TableParagraph"/>
              <w:ind w:left="0"/>
              <w:rPr>
                <w:sz w:val="18"/>
              </w:rPr>
            </w:pPr>
          </w:p>
        </w:tc>
      </w:tr>
      <w:tr w:rsidR="000363CC">
        <w:trPr>
          <w:trHeight w:val="280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363CC" w:rsidRDefault="00463FF4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09" w:type="dxa"/>
          </w:tcPr>
          <w:p w:rsidR="000363CC" w:rsidRDefault="00463FF4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низких</w:t>
            </w:r>
            <w:proofErr w:type="gramEnd"/>
          </w:p>
        </w:tc>
        <w:tc>
          <w:tcPr>
            <w:tcW w:w="1884" w:type="dxa"/>
          </w:tcPr>
          <w:p w:rsidR="000363CC" w:rsidRDefault="00463FF4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1" w:type="dxa"/>
            <w:tcBorders>
              <w:top w:val="nil"/>
            </w:tcBorders>
          </w:tcPr>
          <w:p w:rsidR="000363CC" w:rsidRDefault="000363C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363CC" w:rsidRDefault="000363CC">
      <w:pPr>
        <w:rPr>
          <w:sz w:val="20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674"/>
        <w:gridCol w:w="7709"/>
        <w:gridCol w:w="1884"/>
        <w:gridCol w:w="1461"/>
      </w:tblGrid>
      <w:tr w:rsidR="000363CC">
        <w:trPr>
          <w:trHeight w:val="1103"/>
        </w:trPr>
        <w:tc>
          <w:tcPr>
            <w:tcW w:w="3065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09" w:type="dxa"/>
          </w:tcPr>
          <w:p w:rsidR="000363CC" w:rsidRDefault="00463FF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температур.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 человека. Основные степени отморожений. Первая помощь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0363CC" w:rsidRDefault="00463FF4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попадании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верхние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 приемы удаления инородных тел из верхних дыхательных путей.</w:t>
            </w:r>
          </w:p>
        </w:tc>
        <w:tc>
          <w:tcPr>
            <w:tcW w:w="1884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1" w:type="dxa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2484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363CC" w:rsidRDefault="00463FF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09" w:type="dxa"/>
          </w:tcPr>
          <w:p w:rsidR="000363CC" w:rsidRDefault="00463FF4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попадании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инородных тел в верхние дыхательные пути. Основные приемы удаления инородных тел из верхних дыхательных путей. Первая помощь при отравлениях. Острое и хроническое отравление. Первая помощь при отсутствии сознания. Признаки обморока. Первая помощь при отсутствии кровообращения (остановке сердца). Основные причины остановки сердца. Признаки расстройства кровообращения и клинической смерти. Правила проведения непрямого (наружного)</w:t>
            </w:r>
          </w:p>
          <w:p w:rsidR="000363CC" w:rsidRDefault="00463FF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2"/>
                <w:sz w:val="24"/>
              </w:rPr>
              <w:t xml:space="preserve"> дыхания.</w:t>
            </w:r>
          </w:p>
        </w:tc>
        <w:tc>
          <w:tcPr>
            <w:tcW w:w="1884" w:type="dxa"/>
          </w:tcPr>
          <w:p w:rsidR="000363CC" w:rsidRDefault="00463FF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1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1655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363CC" w:rsidRDefault="00463FF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09" w:type="dxa"/>
          </w:tcPr>
          <w:p w:rsidR="000363CC" w:rsidRDefault="00463FF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классификация и профилактика. Пути передачи возбудителей инфекционных болезней. Индивидуальная и общественная</w:t>
            </w:r>
          </w:p>
          <w:p w:rsidR="000363CC" w:rsidRDefault="00463FF4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Инфекции,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передаваемые половым путем, и их профилактика. Ранние половые связи и их</w:t>
            </w:r>
          </w:p>
          <w:p w:rsidR="000363CC" w:rsidRDefault="00463FF4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1884" w:type="dxa"/>
          </w:tcPr>
          <w:p w:rsidR="000363CC" w:rsidRDefault="00463FF4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1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1106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363CC" w:rsidRDefault="00463FF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09" w:type="dxa"/>
          </w:tcPr>
          <w:p w:rsidR="000363CC" w:rsidRDefault="00463FF4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 работа №22. Индивидуальная и общественная профилактика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Инфекции,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передаваемые половым путем, и их профилактика. Ранние половые связи и их последствия для здоровья.</w:t>
            </w:r>
          </w:p>
        </w:tc>
        <w:tc>
          <w:tcPr>
            <w:tcW w:w="1884" w:type="dxa"/>
          </w:tcPr>
          <w:p w:rsidR="000363CC" w:rsidRDefault="00463FF4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1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2484"/>
        </w:trPr>
        <w:tc>
          <w:tcPr>
            <w:tcW w:w="3065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0363CC" w:rsidRDefault="00463FF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09" w:type="dxa"/>
          </w:tcPr>
          <w:p w:rsidR="000363CC" w:rsidRDefault="00463FF4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Практическая работа №23. Здоровье родителей и здоровье будущего ребенка. Основные средства планирования семьи. Факторы, влияющие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Беременность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беременности.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сроки беременности. Понятие патронажа, виды патронажей.</w:t>
            </w:r>
          </w:p>
          <w:p w:rsidR="000363CC" w:rsidRDefault="00463FF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беременной</w:t>
            </w:r>
            <w:r>
              <w:rPr>
                <w:spacing w:val="-2"/>
                <w:sz w:val="24"/>
              </w:rPr>
              <w:t xml:space="preserve"> женщины.</w:t>
            </w:r>
          </w:p>
          <w:p w:rsidR="000363CC" w:rsidRDefault="00463FF4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Основы ухода за младенцем. Физиологические особенности развития новорожденных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младенцами. Формирование основ здорового образа жизни. Духовность и здоровье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1884" w:type="dxa"/>
          </w:tcPr>
          <w:p w:rsidR="000363CC" w:rsidRDefault="000363C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363CC" w:rsidRDefault="00463FF4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1" w:type="dxa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</w:tbl>
    <w:p w:rsidR="000363CC" w:rsidRDefault="000363CC">
      <w:pPr>
        <w:rPr>
          <w:sz w:val="2"/>
          <w:szCs w:val="2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999"/>
        <w:gridCol w:w="675"/>
        <w:gridCol w:w="7710"/>
        <w:gridCol w:w="1885"/>
        <w:gridCol w:w="1462"/>
      </w:tblGrid>
      <w:tr w:rsidR="000363CC">
        <w:trPr>
          <w:trHeight w:val="828"/>
        </w:trPr>
        <w:tc>
          <w:tcPr>
            <w:tcW w:w="3066" w:type="dxa"/>
            <w:gridSpan w:val="2"/>
            <w:vMerge w:val="restart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" w:type="dxa"/>
          </w:tcPr>
          <w:p w:rsidR="000363CC" w:rsidRDefault="00463F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10" w:type="dxa"/>
          </w:tcPr>
          <w:p w:rsidR="000363CC" w:rsidRDefault="00463FF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приемов</w:t>
            </w:r>
          </w:p>
          <w:p w:rsidR="000363CC" w:rsidRDefault="00463FF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кровотечениях.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 основных способов искусственного дыхания.</w:t>
            </w:r>
          </w:p>
        </w:tc>
        <w:tc>
          <w:tcPr>
            <w:tcW w:w="1885" w:type="dxa"/>
          </w:tcPr>
          <w:p w:rsidR="000363CC" w:rsidRDefault="00463FF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  <w:vMerge w:val="restart"/>
            <w:shd w:val="clear" w:color="auto" w:fill="C0C0C0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  <w:tr w:rsidR="000363CC">
        <w:trPr>
          <w:trHeight w:val="3036"/>
        </w:trPr>
        <w:tc>
          <w:tcPr>
            <w:tcW w:w="3066" w:type="dxa"/>
            <w:gridSpan w:val="2"/>
            <w:vMerge/>
            <w:tcBorders>
              <w:top w:val="nil"/>
            </w:tcBorders>
          </w:tcPr>
          <w:p w:rsidR="000363CC" w:rsidRDefault="000363CC">
            <w:pPr>
              <w:rPr>
                <w:sz w:val="2"/>
                <w:szCs w:val="2"/>
              </w:rPr>
            </w:pPr>
          </w:p>
        </w:tc>
        <w:tc>
          <w:tcPr>
            <w:tcW w:w="8385" w:type="dxa"/>
            <w:gridSpan w:val="2"/>
          </w:tcPr>
          <w:p w:rsidR="000363CC" w:rsidRDefault="00463F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:</w:t>
            </w:r>
          </w:p>
          <w:p w:rsidR="000363CC" w:rsidRDefault="00463FF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рефератов, докладов,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темы.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w w:val="95"/>
                <w:sz w:val="24"/>
              </w:rPr>
              <w:t>Профилактика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инфекционных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заболеваний.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сердечной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недостаточности.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СПИД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травмах.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Духовность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пеленок.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before="1"/>
              <w:ind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долгожителем?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Земле.</w:t>
            </w:r>
          </w:p>
          <w:p w:rsidR="000363CC" w:rsidRDefault="00463FF4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5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1885" w:type="dxa"/>
          </w:tcPr>
          <w:p w:rsidR="000363CC" w:rsidRDefault="00463FF4">
            <w:pPr>
              <w:pStyle w:val="TableParagraph"/>
              <w:spacing w:line="275" w:lineRule="exact"/>
              <w:ind w:left="807" w:right="7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62" w:type="dxa"/>
            <w:vMerge/>
            <w:tcBorders>
              <w:top w:val="nil"/>
            </w:tcBorders>
            <w:shd w:val="clear" w:color="auto" w:fill="C0C0C0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277"/>
        </w:trPr>
        <w:tc>
          <w:tcPr>
            <w:tcW w:w="11451" w:type="dxa"/>
            <w:gridSpan w:val="4"/>
          </w:tcPr>
          <w:p w:rsidR="000363CC" w:rsidRDefault="00463FF4">
            <w:pPr>
              <w:pStyle w:val="TableParagraph"/>
              <w:spacing w:before="1" w:line="257" w:lineRule="exact"/>
              <w:ind w:left="4003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2"/>
                <w:sz w:val="24"/>
              </w:rPr>
              <w:t xml:space="preserve"> зачета</w:t>
            </w:r>
          </w:p>
        </w:tc>
        <w:tc>
          <w:tcPr>
            <w:tcW w:w="1885" w:type="dxa"/>
          </w:tcPr>
          <w:p w:rsidR="000363CC" w:rsidRDefault="00463FF4">
            <w:pPr>
              <w:pStyle w:val="TableParagraph"/>
              <w:spacing w:before="1" w:line="257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462" w:type="dxa"/>
            <w:vMerge/>
            <w:tcBorders>
              <w:top w:val="nil"/>
            </w:tcBorders>
            <w:shd w:val="clear" w:color="auto" w:fill="C0C0C0"/>
          </w:tcPr>
          <w:p w:rsidR="000363CC" w:rsidRDefault="000363CC">
            <w:pPr>
              <w:rPr>
                <w:sz w:val="2"/>
                <w:szCs w:val="2"/>
              </w:rPr>
            </w:pPr>
          </w:p>
        </w:tc>
      </w:tr>
      <w:tr w:rsidR="000363CC">
        <w:trPr>
          <w:trHeight w:val="515"/>
        </w:trPr>
        <w:tc>
          <w:tcPr>
            <w:tcW w:w="2067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84" w:type="dxa"/>
            <w:gridSpan w:val="3"/>
          </w:tcPr>
          <w:p w:rsidR="000363CC" w:rsidRDefault="00463F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885" w:type="dxa"/>
          </w:tcPr>
          <w:p w:rsidR="000363CC" w:rsidRDefault="00463FF4">
            <w:pPr>
              <w:pStyle w:val="TableParagraph"/>
              <w:spacing w:line="275" w:lineRule="exact"/>
              <w:ind w:left="807" w:right="7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62" w:type="dxa"/>
            <w:shd w:val="clear" w:color="auto" w:fill="C0C0C0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363CC" w:rsidRDefault="000363CC">
      <w:pPr>
        <w:rPr>
          <w:sz w:val="24"/>
        </w:rPr>
        <w:sectPr w:rsidR="000363CC">
          <w:pgSz w:w="16840" w:h="11910" w:orient="landscape"/>
          <w:pgMar w:top="840" w:right="560" w:bottom="280" w:left="900" w:header="720" w:footer="720" w:gutter="0"/>
          <w:cols w:space="720"/>
        </w:sectPr>
      </w:pPr>
    </w:p>
    <w:p w:rsidR="000363CC" w:rsidRDefault="00463FF4">
      <w:pPr>
        <w:pStyle w:val="a4"/>
        <w:numPr>
          <w:ilvl w:val="1"/>
          <w:numId w:val="3"/>
        </w:numPr>
        <w:tabs>
          <w:tab w:val="left" w:pos="1591"/>
        </w:tabs>
        <w:spacing w:before="74"/>
        <w:rPr>
          <w:b/>
          <w:sz w:val="28"/>
        </w:rPr>
      </w:pPr>
      <w:r>
        <w:rPr>
          <w:b/>
          <w:sz w:val="28"/>
        </w:rPr>
        <w:lastRenderedPageBreak/>
        <w:t>Темы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рефератов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(докладов),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индивидуальных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проектов</w:t>
      </w:r>
      <w:proofErr w:type="gramEnd"/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spacing w:before="1"/>
        <w:ind w:hanging="360"/>
        <w:rPr>
          <w:sz w:val="24"/>
        </w:rPr>
      </w:pPr>
      <w:r>
        <w:rPr>
          <w:sz w:val="24"/>
        </w:rPr>
        <w:t>Эволюция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spellStart"/>
      <w:r>
        <w:rPr>
          <w:spacing w:val="-2"/>
          <w:sz w:val="24"/>
        </w:rPr>
        <w:t>техносфере</w:t>
      </w:r>
      <w:proofErr w:type="spellEnd"/>
      <w:r>
        <w:rPr>
          <w:spacing w:val="-2"/>
          <w:sz w:val="24"/>
        </w:rPr>
        <w:t>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spacing w:before="1"/>
        <w:ind w:hanging="360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обитания.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Стратегия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выживания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человечества.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  <w:tab w:val="left" w:pos="1922"/>
          <w:tab w:val="left" w:pos="2646"/>
          <w:tab w:val="left" w:pos="4395"/>
          <w:tab w:val="left" w:pos="5608"/>
          <w:tab w:val="left" w:pos="7225"/>
          <w:tab w:val="left" w:pos="9461"/>
        </w:tabs>
        <w:ind w:left="641" w:right="229" w:hanging="360"/>
        <w:rPr>
          <w:sz w:val="24"/>
        </w:rPr>
      </w:pP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4"/>
          <w:sz w:val="24"/>
        </w:rPr>
        <w:t>пути</w:t>
      </w:r>
      <w:r>
        <w:rPr>
          <w:sz w:val="24"/>
        </w:rPr>
        <w:tab/>
      </w:r>
      <w:r>
        <w:rPr>
          <w:spacing w:val="-2"/>
          <w:sz w:val="24"/>
        </w:rPr>
        <w:t>формирования</w:t>
      </w:r>
      <w:r>
        <w:rPr>
          <w:sz w:val="24"/>
        </w:rPr>
        <w:tab/>
      </w:r>
      <w:r>
        <w:rPr>
          <w:spacing w:val="-2"/>
          <w:sz w:val="24"/>
        </w:rPr>
        <w:t>культуры</w:t>
      </w:r>
      <w:r>
        <w:rPr>
          <w:sz w:val="24"/>
        </w:rPr>
        <w:tab/>
      </w:r>
      <w:r>
        <w:rPr>
          <w:spacing w:val="-2"/>
          <w:sz w:val="24"/>
        </w:rPr>
        <w:t>безопасности</w:t>
      </w:r>
      <w:r>
        <w:rPr>
          <w:sz w:val="24"/>
        </w:rPr>
        <w:tab/>
      </w:r>
      <w:r>
        <w:rPr>
          <w:spacing w:val="-2"/>
          <w:sz w:val="24"/>
        </w:rPr>
        <w:t>жизнедеятельности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современном обществе.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студенческого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общества.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Алкоголь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человека.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proofErr w:type="spellStart"/>
      <w:r>
        <w:rPr>
          <w:sz w:val="24"/>
        </w:rPr>
        <w:t>Табакокурение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здоровье.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left="641" w:right="226" w:hanging="360"/>
        <w:rPr>
          <w:sz w:val="24"/>
        </w:rPr>
      </w:pPr>
      <w:r>
        <w:rPr>
          <w:sz w:val="24"/>
        </w:rPr>
        <w:t>Наркотики и их пагубное воздействие на организм. Компьютерные игры и их влияние на организм человека.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spacing w:before="1" w:line="275" w:lineRule="exact"/>
        <w:ind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left="641" w:right="234" w:hanging="360"/>
        <w:rPr>
          <w:sz w:val="24"/>
        </w:rPr>
      </w:pPr>
      <w:r>
        <w:rPr>
          <w:sz w:val="24"/>
        </w:rPr>
        <w:t>Характеристика ЧС природного характера, наиболее вероятных для данной местности и района проживания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  <w:tab w:val="left" w:pos="2488"/>
          <w:tab w:val="left" w:pos="3006"/>
          <w:tab w:val="left" w:pos="5855"/>
          <w:tab w:val="left" w:pos="8285"/>
          <w:tab w:val="left" w:pos="8840"/>
        </w:tabs>
        <w:ind w:left="641" w:right="231" w:hanging="360"/>
        <w:rPr>
          <w:sz w:val="24"/>
        </w:rPr>
      </w:pPr>
      <w:r>
        <w:rPr>
          <w:spacing w:val="-2"/>
          <w:sz w:val="24"/>
        </w:rPr>
        <w:t>Характеристика</w:t>
      </w:r>
      <w:r>
        <w:rPr>
          <w:sz w:val="24"/>
        </w:rPr>
        <w:tab/>
      </w:r>
      <w:r>
        <w:rPr>
          <w:spacing w:val="-6"/>
          <w:sz w:val="24"/>
        </w:rPr>
        <w:t>ЧС</w:t>
      </w:r>
      <w:r>
        <w:rPr>
          <w:sz w:val="24"/>
        </w:rPr>
        <w:tab/>
        <w:t>техногенного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характера,</w:t>
      </w:r>
      <w:r>
        <w:rPr>
          <w:sz w:val="24"/>
        </w:rPr>
        <w:tab/>
        <w:t>наиболее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вероятных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данной </w:t>
      </w:r>
      <w:r>
        <w:rPr>
          <w:sz w:val="24"/>
        </w:rPr>
        <w:t>местности и района проживания.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Терроризм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современности.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Космические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реальность.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поражающие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факторы.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Оповещение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опасности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Инженерная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населения.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жизнедеятельности.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left="641" w:right="232" w:hanging="360"/>
        <w:rPr>
          <w:sz w:val="24"/>
        </w:rPr>
      </w:pPr>
      <w:r>
        <w:rPr>
          <w:sz w:val="24"/>
        </w:rPr>
        <w:t>МЧС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8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 чрезвычайных ситуаций.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войск.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2"/>
          <w:sz w:val="24"/>
        </w:rPr>
        <w:t xml:space="preserve"> Федерации.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Военная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службы.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left="641" w:right="233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Боевые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чести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Патриотизм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долгу.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Города-герои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заболеваний.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Первая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сердечной</w:t>
      </w:r>
      <w:r>
        <w:rPr>
          <w:spacing w:val="-2"/>
          <w:sz w:val="24"/>
        </w:rPr>
        <w:t xml:space="preserve"> недостаточности.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СПИД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чума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века.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травмах.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Духовность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семьи.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пеленок.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стать </w:t>
      </w:r>
      <w:r>
        <w:rPr>
          <w:spacing w:val="-2"/>
          <w:sz w:val="24"/>
        </w:rPr>
        <w:t>долгожителем?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 -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2"/>
          <w:sz w:val="24"/>
        </w:rPr>
        <w:t xml:space="preserve"> </w:t>
      </w:r>
      <w:r>
        <w:rPr>
          <w:sz w:val="24"/>
        </w:rPr>
        <w:t>чудо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Земле.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семьи</w:t>
      </w:r>
    </w:p>
    <w:p w:rsidR="000363CC" w:rsidRDefault="00463FF4">
      <w:pPr>
        <w:pStyle w:val="a4"/>
        <w:numPr>
          <w:ilvl w:val="0"/>
          <w:numId w:val="5"/>
        </w:numPr>
        <w:tabs>
          <w:tab w:val="left" w:pos="641"/>
          <w:tab w:val="left" w:pos="642"/>
        </w:tabs>
        <w:ind w:hanging="360"/>
        <w:rPr>
          <w:sz w:val="24"/>
        </w:rPr>
      </w:pPr>
      <w:r>
        <w:rPr>
          <w:sz w:val="24"/>
        </w:rPr>
        <w:t>Косметика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здоровья</w:t>
      </w:r>
    </w:p>
    <w:p w:rsidR="000363CC" w:rsidRDefault="000363CC">
      <w:pPr>
        <w:rPr>
          <w:sz w:val="24"/>
        </w:rPr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p w:rsidR="000363CC" w:rsidRDefault="00463FF4">
      <w:pPr>
        <w:pStyle w:val="1"/>
        <w:numPr>
          <w:ilvl w:val="1"/>
          <w:numId w:val="3"/>
        </w:numPr>
        <w:tabs>
          <w:tab w:val="left" w:pos="1596"/>
        </w:tabs>
        <w:spacing w:line="242" w:lineRule="auto"/>
        <w:ind w:left="4026" w:right="1112" w:hanging="2924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 xml:space="preserve">деятельности </w:t>
      </w:r>
      <w:r>
        <w:rPr>
          <w:spacing w:val="-2"/>
        </w:rPr>
        <w:t>обучающихся</w:t>
      </w:r>
    </w:p>
    <w:p w:rsidR="000363CC" w:rsidRDefault="000363CC">
      <w:pPr>
        <w:pStyle w:val="a3"/>
        <w:spacing w:before="7"/>
        <w:ind w:left="0"/>
        <w:rPr>
          <w:b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070"/>
      </w:tblGrid>
      <w:tr w:rsidR="000363CC">
        <w:trPr>
          <w:trHeight w:val="827"/>
        </w:trPr>
        <w:tc>
          <w:tcPr>
            <w:tcW w:w="4503" w:type="dxa"/>
          </w:tcPr>
          <w:p w:rsidR="000363CC" w:rsidRDefault="00463FF4">
            <w:pPr>
              <w:pStyle w:val="TableParagraph"/>
              <w:spacing w:line="275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spacing w:line="276" w:lineRule="exact"/>
              <w:ind w:left="134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 основных видов учебной деятельности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учебных </w:t>
            </w:r>
            <w:r>
              <w:rPr>
                <w:b/>
                <w:spacing w:val="-2"/>
                <w:sz w:val="24"/>
              </w:rPr>
              <w:t>действий)</w:t>
            </w:r>
          </w:p>
        </w:tc>
      </w:tr>
      <w:tr w:rsidR="000363CC">
        <w:trPr>
          <w:trHeight w:val="2760"/>
        </w:trPr>
        <w:tc>
          <w:tcPr>
            <w:tcW w:w="4503" w:type="dxa"/>
          </w:tcPr>
          <w:p w:rsidR="000363CC" w:rsidRDefault="00463F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Различение основных понятий и теоретических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жизнедеятельности, применение знаний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своей</w:t>
            </w:r>
          </w:p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современного человека на окружающую среду, оценка </w:t>
            </w:r>
            <w:proofErr w:type="gramStart"/>
            <w:r>
              <w:rPr>
                <w:sz w:val="24"/>
              </w:rPr>
              <w:t>примеров зависимости благополучия жизни людей</w:t>
            </w:r>
            <w:proofErr w:type="gramEnd"/>
            <w:r>
              <w:rPr>
                <w:sz w:val="24"/>
              </w:rPr>
              <w:t xml:space="preserve"> от состояния окружающей среды; моделирование ситуаций по сохранению</w:t>
            </w:r>
          </w:p>
          <w:p w:rsidR="000363CC" w:rsidRDefault="00463FF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биосферы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защите.</w:t>
            </w:r>
          </w:p>
        </w:tc>
      </w:tr>
      <w:tr w:rsidR="000363CC">
        <w:trPr>
          <w:trHeight w:val="6624"/>
        </w:trPr>
        <w:tc>
          <w:tcPr>
            <w:tcW w:w="4503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сохранение здоровья населения.</w:t>
            </w: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Определение основных понятий о здоровье и здоровом образе жизни. Усвоение факторов, влияющих на здоровье, выявление факт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ров, разрушающих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режима дня, выявление условий обеспечения рационального питания, объяснение случаев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собственной жизни и своих наблюдений по планированию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 влияния двигательной активности на здоровье человека, определение основных форм закаливания,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 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здоровье человека и социальных последствий употребления алкоголя. Анализ влияния</w:t>
            </w:r>
          </w:p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неблагоприятной окружающей среды на здоровье человека. Моделирование социальных последствий пристрастия к наркотикам.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организации безопасности </w:t>
            </w:r>
            <w:proofErr w:type="gramStart"/>
            <w:r>
              <w:rPr>
                <w:sz w:val="24"/>
              </w:rPr>
              <w:t>дорожного</w:t>
            </w:r>
            <w:proofErr w:type="gramEnd"/>
          </w:p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движения. Характеристика факторов, влияющих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репродуктивное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 человека. Моделирование ситуаций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363CC" w:rsidRDefault="00463FF4">
            <w:pPr>
              <w:pStyle w:val="TableParagraph"/>
              <w:spacing w:line="270" w:lineRule="atLeast"/>
              <w:ind w:right="170"/>
              <w:rPr>
                <w:sz w:val="24"/>
              </w:rPr>
            </w:pPr>
            <w:r>
              <w:rPr>
                <w:sz w:val="24"/>
              </w:rPr>
              <w:t>применению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укрепления </w:t>
            </w:r>
            <w:r>
              <w:rPr>
                <w:spacing w:val="-2"/>
                <w:sz w:val="24"/>
              </w:rPr>
              <w:t>здоровья.</w:t>
            </w:r>
          </w:p>
        </w:tc>
      </w:tr>
      <w:tr w:rsidR="000363CC">
        <w:trPr>
          <w:trHeight w:val="3312"/>
        </w:trPr>
        <w:tc>
          <w:tcPr>
            <w:tcW w:w="4503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 безопасности населения.</w:t>
            </w: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Усвоение общих понятий чрезвычайных ситуаций, классификация чрезвычайных ситуаций природного и техногенного характера по основным признакам, характеристика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различного происхождения. Выявление потенциально опасных ситуаций для сохранения жизни и здоровья человека, сохранения личного и 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имущества при ЧС. Моделирование поведения населения при угрозе и возникновении ЧС. Освоение</w:t>
            </w:r>
          </w:p>
          <w:p w:rsidR="000363CC" w:rsidRDefault="00463FF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</w:tr>
    </w:tbl>
    <w:p w:rsidR="000363CC" w:rsidRDefault="000363CC">
      <w:pPr>
        <w:spacing w:line="257" w:lineRule="exact"/>
        <w:rPr>
          <w:sz w:val="24"/>
        </w:rPr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070"/>
      </w:tblGrid>
      <w:tr w:rsidR="000363CC">
        <w:trPr>
          <w:trHeight w:val="6072"/>
        </w:trPr>
        <w:tc>
          <w:tcPr>
            <w:tcW w:w="4503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вести себя дома, на дорогах, в лесу, на водоемах,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функций системы по предупреждению и ликвидации ЧС (РСЧС); объяснение основных правил эвакуации населения в условиях</w:t>
            </w:r>
          </w:p>
          <w:p w:rsidR="000363CC" w:rsidRDefault="00463FF4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правильности выбора индивидуальных средств защиты при возникновении ЧС; раскрытие возможностей современных средств оповещения населения об опасностях, возникающих в чрезвычайных ситуациях военного и мирного времени; 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 при угрозе террористического акта, захвате в качестве заложника. Определение мер</w:t>
            </w:r>
          </w:p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оказавшегося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территории военных действий.</w:t>
            </w:r>
          </w:p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предназначения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 функций полиции, службы скорой помощи, Федеральной службы по надзору в сфере защиты прав потребителей и благополучия 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государственных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363CC" w:rsidRDefault="00463FF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0363CC">
        <w:trPr>
          <w:trHeight w:val="8280"/>
        </w:trPr>
        <w:tc>
          <w:tcPr>
            <w:tcW w:w="4503" w:type="dxa"/>
          </w:tcPr>
          <w:p w:rsidR="000363CC" w:rsidRDefault="00463FF4"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воинская обязанность.</w:t>
            </w: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Различение основных понятий военной и национальной безопасности, освоение функций и основные задачи современных Вооруженных сил Российской Федерации, характеристика основных этапов создания Вооруженных 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</w:t>
            </w:r>
            <w:proofErr w:type="gramStart"/>
            <w:r>
              <w:rPr>
                <w:sz w:val="24"/>
              </w:rPr>
              <w:t>этапов проведения военной реформы 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современном этапе, определение организационной структуры, видов и родов Вооруженных Сил Российской Федерации;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формулирование общих, должностных и специальных обязанностей военнослужащих. Характеристика распределения времени и повседневного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части, сопоставление порядка и условий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хождения военной службы по призыву и по контракту; анализ условий прохождения альтернативной гражданской службы. Анализ качеств личности военнослужащего как защитника Отечества. Характеристика требований воинской деятельности,</w:t>
            </w:r>
          </w:p>
          <w:p w:rsidR="000363CC" w:rsidRDefault="00463FF4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предъявляемых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моральным,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психологическим и профессиональным качествам гражданина; характеристика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363CC" w:rsidRDefault="00463FF4">
            <w:pPr>
              <w:pStyle w:val="TableParagraph"/>
              <w:spacing w:line="270" w:lineRule="atLeast"/>
              <w:ind w:right="170"/>
              <w:rPr>
                <w:sz w:val="24"/>
              </w:rPr>
            </w:pPr>
            <w:r>
              <w:rPr>
                <w:sz w:val="24"/>
              </w:rPr>
              <w:t>«ответственность»;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строевой подготовки. Определение боевых традиций Вооруженных Сил России, объяснение 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ритуалах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</w:p>
        </w:tc>
      </w:tr>
    </w:tbl>
    <w:p w:rsidR="000363CC" w:rsidRDefault="000363CC">
      <w:pPr>
        <w:spacing w:line="270" w:lineRule="atLeast"/>
        <w:rPr>
          <w:sz w:val="24"/>
        </w:rPr>
        <w:sectPr w:rsidR="000363CC">
          <w:type w:val="continuous"/>
          <w:pgSz w:w="11910" w:h="16840"/>
          <w:pgMar w:top="1120" w:right="620" w:bottom="1061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070"/>
      </w:tblGrid>
      <w:tr w:rsidR="000363CC">
        <w:trPr>
          <w:trHeight w:val="553"/>
        </w:trPr>
        <w:tc>
          <w:tcPr>
            <w:tcW w:w="4503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символах</w:t>
            </w:r>
          </w:p>
          <w:p w:rsidR="000363CC" w:rsidRDefault="00463FF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чести.</w:t>
            </w:r>
          </w:p>
        </w:tc>
      </w:tr>
      <w:tr w:rsidR="000363CC">
        <w:trPr>
          <w:trHeight w:val="3035"/>
        </w:trPr>
        <w:tc>
          <w:tcPr>
            <w:tcW w:w="4503" w:type="dxa"/>
          </w:tcPr>
          <w:p w:rsidR="000363CC" w:rsidRDefault="00463F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медицинских </w:t>
            </w:r>
            <w:r>
              <w:rPr>
                <w:spacing w:val="-2"/>
                <w:sz w:val="24"/>
              </w:rPr>
              <w:t>знаний.</w:t>
            </w:r>
          </w:p>
        </w:tc>
        <w:tc>
          <w:tcPr>
            <w:tcW w:w="5070" w:type="dxa"/>
          </w:tcPr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которых оказывается первая помощь; моделирование ситуаций по оказанию первой помощи при несчастных случаях.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 основных признаков жизни. Освоение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 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кровотечений,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 признаков теплового удара. Определение основных сре</w:t>
            </w:r>
            <w:proofErr w:type="gramStart"/>
            <w:r>
              <w:rPr>
                <w:sz w:val="24"/>
              </w:rPr>
              <w:t>дств пл</w:t>
            </w:r>
            <w:proofErr w:type="gramEnd"/>
            <w:r>
              <w:rPr>
                <w:sz w:val="24"/>
              </w:rPr>
              <w:t>анирования семьи.</w:t>
            </w:r>
          </w:p>
          <w:p w:rsidR="000363CC" w:rsidRDefault="00463FF4">
            <w:pPr>
              <w:pStyle w:val="TableParagraph"/>
              <w:spacing w:line="270" w:lineRule="atLeast"/>
              <w:ind w:right="17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рациона питания беременной женщины.</w:t>
            </w:r>
          </w:p>
        </w:tc>
      </w:tr>
    </w:tbl>
    <w:p w:rsidR="000363CC" w:rsidRDefault="000363CC">
      <w:pPr>
        <w:spacing w:line="270" w:lineRule="atLeast"/>
        <w:rPr>
          <w:sz w:val="24"/>
        </w:rPr>
        <w:sectPr w:rsidR="000363CC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p w:rsidR="000363CC" w:rsidRDefault="00463FF4">
      <w:pPr>
        <w:spacing w:before="73"/>
        <w:ind w:left="1666"/>
        <w:rPr>
          <w:b/>
          <w:sz w:val="24"/>
        </w:rPr>
      </w:pPr>
      <w:r>
        <w:rPr>
          <w:b/>
          <w:sz w:val="24"/>
        </w:rPr>
        <w:lastRenderedPageBreak/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:rsidR="000363CC" w:rsidRDefault="000363CC">
      <w:pPr>
        <w:pStyle w:val="a3"/>
        <w:ind w:left="0"/>
        <w:rPr>
          <w:b/>
          <w:sz w:val="26"/>
        </w:rPr>
      </w:pPr>
    </w:p>
    <w:p w:rsidR="000363CC" w:rsidRDefault="00463FF4">
      <w:pPr>
        <w:pStyle w:val="2"/>
        <w:spacing w:before="158"/>
        <w:ind w:left="930"/>
        <w:jc w:val="left"/>
      </w:pPr>
      <w:r>
        <w:t>3.1.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минимальному</w:t>
      </w:r>
      <w:r>
        <w:rPr>
          <w:spacing w:val="-4"/>
        </w:rPr>
        <w:t xml:space="preserve"> </w:t>
      </w:r>
      <w:r>
        <w:t>материально-техническому</w:t>
      </w:r>
      <w:r>
        <w:rPr>
          <w:spacing w:val="-2"/>
        </w:rPr>
        <w:t xml:space="preserve"> обеспечению</w:t>
      </w:r>
    </w:p>
    <w:p w:rsidR="000363CC" w:rsidRDefault="00463FF4">
      <w:pPr>
        <w:pStyle w:val="a3"/>
        <w:tabs>
          <w:tab w:val="left" w:pos="2409"/>
          <w:tab w:val="left" w:pos="3560"/>
          <w:tab w:val="left" w:pos="5153"/>
          <w:tab w:val="left" w:pos="6247"/>
          <w:tab w:val="left" w:pos="7405"/>
          <w:tab w:val="left" w:pos="8650"/>
        </w:tabs>
        <w:ind w:right="232" w:firstLine="707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требует</w:t>
      </w:r>
      <w:r>
        <w:tab/>
      </w:r>
      <w:r>
        <w:rPr>
          <w:spacing w:val="-2"/>
        </w:rPr>
        <w:t>наличия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 xml:space="preserve">кабинета </w:t>
      </w:r>
      <w:r>
        <w:t>Оборудование учебного кабинета: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студентов);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преподавателя;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before="1" w:line="293" w:lineRule="exact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записей;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0363CC" w:rsidRDefault="00463FF4">
      <w:pPr>
        <w:pStyle w:val="a3"/>
        <w:spacing w:line="275" w:lineRule="exact"/>
        <w:ind w:left="930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персональные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2"/>
          <w:sz w:val="24"/>
        </w:rPr>
        <w:t>принтер,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мультимедиа-проектор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0363CC" w:rsidRDefault="00463FF4">
      <w:pPr>
        <w:pStyle w:val="a4"/>
        <w:numPr>
          <w:ilvl w:val="1"/>
          <w:numId w:val="5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0363CC" w:rsidRDefault="000363CC">
      <w:pPr>
        <w:pStyle w:val="a3"/>
        <w:ind w:left="0"/>
        <w:rPr>
          <w:sz w:val="28"/>
        </w:rPr>
      </w:pPr>
    </w:p>
    <w:p w:rsidR="000363CC" w:rsidRDefault="00463FF4">
      <w:pPr>
        <w:spacing w:before="189"/>
        <w:ind w:left="222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РЕКОМЕНДУЕМАЯ</w:t>
      </w:r>
      <w:r>
        <w:rPr>
          <w:b/>
          <w:spacing w:val="-2"/>
          <w:sz w:val="24"/>
        </w:rPr>
        <w:t xml:space="preserve"> ЛИТЕРАТУРА</w:t>
      </w:r>
    </w:p>
    <w:p w:rsidR="000363CC" w:rsidRDefault="00463FF4">
      <w:pPr>
        <w:pStyle w:val="3"/>
        <w:jc w:val="left"/>
      </w:pPr>
      <w:r>
        <w:t>Для</w:t>
      </w:r>
      <w:r>
        <w:rPr>
          <w:spacing w:val="-2"/>
        </w:rPr>
        <w:t xml:space="preserve"> студентов</w:t>
      </w:r>
    </w:p>
    <w:p w:rsidR="000363CC" w:rsidRDefault="00463FF4">
      <w:pPr>
        <w:pStyle w:val="a4"/>
        <w:numPr>
          <w:ilvl w:val="0"/>
          <w:numId w:val="2"/>
        </w:numPr>
        <w:tabs>
          <w:tab w:val="left" w:pos="463"/>
        </w:tabs>
        <w:spacing w:before="41" w:line="276" w:lineRule="auto"/>
        <w:ind w:right="269" w:firstLine="0"/>
        <w:rPr>
          <w:sz w:val="24"/>
        </w:rPr>
      </w:pPr>
      <w:r>
        <w:rPr>
          <w:sz w:val="24"/>
        </w:rPr>
        <w:t>Косолапова Н.В., Прокопенко Н.А. Основы безопасности жизнедеятельности: учебник для</w:t>
      </w:r>
      <w:r>
        <w:rPr>
          <w:spacing w:val="-7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 и специальности СПО.–М., 2017.</w:t>
      </w:r>
    </w:p>
    <w:p w:rsidR="000363CC" w:rsidRDefault="00463FF4">
      <w:pPr>
        <w:pStyle w:val="a4"/>
        <w:numPr>
          <w:ilvl w:val="0"/>
          <w:numId w:val="2"/>
        </w:numPr>
        <w:tabs>
          <w:tab w:val="left" w:pos="463"/>
        </w:tabs>
        <w:spacing w:line="276" w:lineRule="auto"/>
        <w:ind w:right="1126" w:firstLine="0"/>
        <w:rPr>
          <w:sz w:val="24"/>
        </w:rPr>
      </w:pPr>
      <w:r>
        <w:rPr>
          <w:sz w:val="24"/>
        </w:rPr>
        <w:t>Косолапова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студентов профессиональных образовательных организаций, осваивающих профессии и специальности СПО. – М., 2017.</w:t>
      </w:r>
    </w:p>
    <w:p w:rsidR="000363CC" w:rsidRDefault="00463FF4">
      <w:pPr>
        <w:pStyle w:val="a4"/>
        <w:numPr>
          <w:ilvl w:val="0"/>
          <w:numId w:val="2"/>
        </w:numPr>
        <w:tabs>
          <w:tab w:val="left" w:pos="463"/>
        </w:tabs>
        <w:spacing w:line="276" w:lineRule="auto"/>
        <w:ind w:right="437" w:firstLine="0"/>
        <w:jc w:val="both"/>
        <w:rPr>
          <w:sz w:val="24"/>
        </w:rPr>
      </w:pPr>
      <w:r>
        <w:rPr>
          <w:sz w:val="24"/>
        </w:rPr>
        <w:t>Косолапова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Практикум: </w:t>
      </w:r>
      <w:proofErr w:type="spellStart"/>
      <w:r>
        <w:rPr>
          <w:sz w:val="24"/>
        </w:rPr>
        <w:t>учеб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особие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для студентов профессиональных образовательных организаций, осваивающих профессии и специальности СПО.– М., 2017.</w:t>
      </w:r>
    </w:p>
    <w:p w:rsidR="000363CC" w:rsidRDefault="00463FF4">
      <w:pPr>
        <w:pStyle w:val="a4"/>
        <w:numPr>
          <w:ilvl w:val="0"/>
          <w:numId w:val="2"/>
        </w:numPr>
        <w:tabs>
          <w:tab w:val="left" w:pos="463"/>
        </w:tabs>
        <w:ind w:left="462" w:hanging="241"/>
        <w:jc w:val="both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https:/</w:t>
      </w:r>
      <w:hyperlink r:id="rId7">
        <w:r>
          <w:rPr>
            <w:spacing w:val="-2"/>
            <w:sz w:val="24"/>
          </w:rPr>
          <w:t>/www.iprbookshop.ru/</w:t>
        </w:r>
      </w:hyperlink>
    </w:p>
    <w:p w:rsidR="000363CC" w:rsidRDefault="000363CC">
      <w:pPr>
        <w:pStyle w:val="a3"/>
        <w:ind w:left="0"/>
        <w:rPr>
          <w:sz w:val="26"/>
        </w:rPr>
      </w:pPr>
    </w:p>
    <w:p w:rsidR="000363CC" w:rsidRDefault="000363CC">
      <w:pPr>
        <w:pStyle w:val="a3"/>
        <w:spacing w:before="9"/>
        <w:ind w:left="0"/>
        <w:rPr>
          <w:sz w:val="32"/>
        </w:rPr>
      </w:pPr>
    </w:p>
    <w:p w:rsidR="000363CC" w:rsidRDefault="00463FF4">
      <w:pPr>
        <w:pStyle w:val="3"/>
        <w:spacing w:before="0"/>
      </w:pPr>
      <w:r>
        <w:t>Для</w:t>
      </w:r>
      <w:r>
        <w:rPr>
          <w:spacing w:val="-2"/>
        </w:rPr>
        <w:t xml:space="preserve"> преподавателей</w:t>
      </w:r>
    </w:p>
    <w:p w:rsidR="000363CC" w:rsidRDefault="00463FF4">
      <w:pPr>
        <w:spacing w:before="41"/>
        <w:ind w:left="222"/>
        <w:jc w:val="both"/>
        <w:rPr>
          <w:sz w:val="24"/>
        </w:rPr>
      </w:pPr>
      <w:r>
        <w:rPr>
          <w:b/>
          <w:i/>
          <w:sz w:val="24"/>
        </w:rPr>
        <w:t>Излагается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следующей</w:t>
      </w:r>
      <w:r>
        <w:rPr>
          <w:b/>
          <w:i/>
          <w:spacing w:val="-2"/>
          <w:sz w:val="24"/>
        </w:rPr>
        <w:t xml:space="preserve"> редакции</w:t>
      </w:r>
      <w:r>
        <w:rPr>
          <w:spacing w:val="-2"/>
          <w:sz w:val="24"/>
        </w:rPr>
        <w:t>:</w:t>
      </w:r>
    </w:p>
    <w:p w:rsidR="000363CC" w:rsidRDefault="00463FF4">
      <w:pPr>
        <w:pStyle w:val="a4"/>
        <w:numPr>
          <w:ilvl w:val="0"/>
          <w:numId w:val="1"/>
        </w:numPr>
        <w:tabs>
          <w:tab w:val="left" w:pos="470"/>
        </w:tabs>
        <w:spacing w:before="41" w:line="276" w:lineRule="auto"/>
        <w:ind w:right="227" w:firstLine="0"/>
        <w:jc w:val="both"/>
        <w:rPr>
          <w:sz w:val="24"/>
        </w:rPr>
      </w:pPr>
      <w:proofErr w:type="gramStart"/>
      <w:r>
        <w:rPr>
          <w:sz w:val="24"/>
        </w:rPr>
        <w:t xml:space="preserve">Об образовании в Российской Федерации: </w:t>
      </w:r>
      <w:proofErr w:type="spellStart"/>
      <w:r>
        <w:rPr>
          <w:sz w:val="24"/>
        </w:rPr>
        <w:t>федер</w:t>
      </w:r>
      <w:proofErr w:type="spellEnd"/>
      <w:r>
        <w:rPr>
          <w:sz w:val="24"/>
        </w:rPr>
        <w:t>.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№</w:t>
      </w:r>
      <w:r>
        <w:rPr>
          <w:spacing w:val="40"/>
          <w:sz w:val="24"/>
        </w:rPr>
        <w:t xml:space="preserve"> </w:t>
      </w:r>
      <w:r>
        <w:rPr>
          <w:sz w:val="24"/>
        </w:rPr>
        <w:t>148-ФЗ, с изм., внесенными Федеральным законом от 04.06.2014 № 145-ФЗ, в ред. от 03.07.2016, с изм. от</w:t>
      </w:r>
      <w:proofErr w:type="gramEnd"/>
      <w:r>
        <w:rPr>
          <w:sz w:val="24"/>
        </w:rPr>
        <w:t xml:space="preserve"> 19.12.2016.).</w:t>
      </w:r>
    </w:p>
    <w:p w:rsidR="000363CC" w:rsidRDefault="00463FF4">
      <w:pPr>
        <w:pStyle w:val="a4"/>
        <w:numPr>
          <w:ilvl w:val="0"/>
          <w:numId w:val="1"/>
        </w:numPr>
        <w:tabs>
          <w:tab w:val="left" w:pos="532"/>
        </w:tabs>
        <w:spacing w:before="1" w:line="276" w:lineRule="auto"/>
        <w:ind w:right="227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31 декабря 2015 г. N 1578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N413".</w:t>
      </w:r>
    </w:p>
    <w:p w:rsidR="000363CC" w:rsidRDefault="000363CC">
      <w:pPr>
        <w:spacing w:line="276" w:lineRule="auto"/>
        <w:jc w:val="both"/>
        <w:rPr>
          <w:sz w:val="24"/>
        </w:rPr>
        <w:sectPr w:rsidR="000363CC">
          <w:pgSz w:w="11910" w:h="16840"/>
          <w:pgMar w:top="1040" w:right="620" w:bottom="280" w:left="1480" w:header="720" w:footer="720" w:gutter="0"/>
          <w:cols w:space="720"/>
        </w:sectPr>
      </w:pPr>
    </w:p>
    <w:p w:rsidR="000363CC" w:rsidRDefault="00463FF4">
      <w:pPr>
        <w:spacing w:before="36" w:line="273" w:lineRule="auto"/>
        <w:ind w:left="222" w:right="170"/>
        <w:rPr>
          <w:b/>
          <w:sz w:val="24"/>
        </w:rPr>
      </w:pPr>
      <w:r>
        <w:rPr>
          <w:rFonts w:ascii="Calibri" w:hAnsi="Calibri"/>
          <w:b/>
          <w:sz w:val="28"/>
        </w:rPr>
        <w:lastRenderedPageBreak/>
        <w:t>4</w:t>
      </w:r>
      <w:r>
        <w:rPr>
          <w:b/>
          <w:sz w:val="24"/>
        </w:rPr>
        <w:t>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0363CC" w:rsidRDefault="000363CC">
      <w:pPr>
        <w:pStyle w:val="a3"/>
        <w:spacing w:before="2"/>
        <w:ind w:left="0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0363CC">
        <w:trPr>
          <w:trHeight w:val="827"/>
        </w:trPr>
        <w:tc>
          <w:tcPr>
            <w:tcW w:w="3795" w:type="dxa"/>
          </w:tcPr>
          <w:p w:rsidR="000363CC" w:rsidRDefault="00463FF4">
            <w:pPr>
              <w:pStyle w:val="TableParagraph"/>
              <w:spacing w:line="276" w:lineRule="exact"/>
              <w:ind w:left="215" w:right="20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 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усвоенные </w:t>
            </w:r>
            <w:r>
              <w:rPr>
                <w:b/>
                <w:spacing w:val="-2"/>
                <w:sz w:val="24"/>
              </w:rPr>
              <w:t>знания)</w:t>
            </w:r>
          </w:p>
        </w:tc>
        <w:tc>
          <w:tcPr>
            <w:tcW w:w="5778" w:type="dxa"/>
          </w:tcPr>
          <w:p w:rsidR="000363CC" w:rsidRDefault="00463FF4">
            <w:pPr>
              <w:pStyle w:val="TableParagraph"/>
              <w:ind w:left="2383" w:hanging="21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результатов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0363CC">
        <w:trPr>
          <w:trHeight w:val="275"/>
        </w:trPr>
        <w:tc>
          <w:tcPr>
            <w:tcW w:w="3795" w:type="dxa"/>
          </w:tcPr>
          <w:p w:rsidR="000363CC" w:rsidRDefault="00463FF4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8" w:type="dxa"/>
          </w:tcPr>
          <w:p w:rsidR="000363CC" w:rsidRDefault="00463FF4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363CC">
        <w:trPr>
          <w:trHeight w:val="12161"/>
        </w:trPr>
        <w:tc>
          <w:tcPr>
            <w:tcW w:w="3795" w:type="dxa"/>
          </w:tcPr>
          <w:p w:rsidR="000363CC" w:rsidRDefault="00463F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−</w:t>
            </w:r>
            <w:r>
              <w:rPr>
                <w:sz w:val="24"/>
              </w:rPr>
              <w:t>•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метапредметных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умениями</w:t>
            </w:r>
          </w:p>
          <w:p w:rsidR="000363CC" w:rsidRDefault="00463FF4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безопасности; анализировать причины возникновения опасных и чрезвычайных ситуаций; обобщать и сравнивать</w:t>
            </w:r>
          </w:p>
          <w:p w:rsidR="000363CC" w:rsidRDefault="00463FF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последствия опасных и чрезвычайных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выявлять причинно-следственные связи 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безопасность жизнедеятельности </w:t>
            </w:r>
            <w:r>
              <w:rPr>
                <w:spacing w:val="-2"/>
                <w:sz w:val="24"/>
              </w:rPr>
              <w:t>человека;</w:t>
            </w:r>
          </w:p>
          <w:p w:rsidR="000363CC" w:rsidRDefault="00463FF4">
            <w:pPr>
              <w:pStyle w:val="TableParagraph"/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− овладение навыками 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поведению в повседневной жизни и в различных опасных и чрезвычайных ситуациях,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выбирать средства реализации поставленных целей, оценивать 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обеспечении личной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безопасности;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 формирование умения воспринимать и перерабатывать информацию,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идеи, моделировать индивидуальные подходы к обеспечению личной безопасности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повседневной</w:t>
            </w:r>
          </w:p>
          <w:p w:rsidR="000363CC" w:rsidRDefault="00463FF4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чрезвычайных </w:t>
            </w:r>
            <w:r>
              <w:rPr>
                <w:spacing w:val="-2"/>
                <w:sz w:val="24"/>
              </w:rPr>
              <w:t>ситуациях;</w:t>
            </w:r>
          </w:p>
          <w:p w:rsidR="000363CC" w:rsidRDefault="00463FF4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− приобретение опыта самостоятельного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 и отбора информации в области</w:t>
            </w:r>
          </w:p>
          <w:p w:rsidR="000363CC" w:rsidRDefault="00463FF4">
            <w:pPr>
              <w:pStyle w:val="TableParagraph"/>
              <w:spacing w:before="1"/>
              <w:ind w:right="24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с использованием различных источников и новых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технологий;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 мысли и способности слушать собеседника, понимать его точку зрения,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другого человека на иное мнение;</w:t>
            </w:r>
          </w:p>
        </w:tc>
        <w:tc>
          <w:tcPr>
            <w:tcW w:w="5778" w:type="dxa"/>
          </w:tcPr>
          <w:p w:rsidR="000363CC" w:rsidRDefault="000363C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Экспертное наблюдение и оценка на практических занятиях и контрольной работе, выполнение презентаций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контрольные </w:t>
            </w:r>
            <w:r>
              <w:rPr>
                <w:spacing w:val="-2"/>
                <w:sz w:val="24"/>
              </w:rPr>
              <w:t>вопросы.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Практическая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рефератов, </w:t>
            </w:r>
            <w:r>
              <w:rPr>
                <w:spacing w:val="-2"/>
                <w:sz w:val="24"/>
              </w:rPr>
              <w:t>презентаций</w:t>
            </w:r>
          </w:p>
          <w:p w:rsidR="000363CC" w:rsidRDefault="000363CC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0363CC" w:rsidRDefault="00463FF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самоопределение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внутренней позиции обучающегося -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      </w:r>
          </w:p>
          <w:p w:rsidR="000363CC" w:rsidRDefault="000363CC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0363CC" w:rsidRDefault="00463FF4">
            <w:pPr>
              <w:pStyle w:val="TableParagraph"/>
              <w:ind w:right="98"/>
              <w:jc w:val="both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смыслоообразование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- поиск и установление личностного смысла (т. е. «значения для себя») учения обучающимися на основе устойчивой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 xml:space="preserve"> познавательных и социальных мотивов; понимания границ того, «что я знаю», и того, «что я не знаю», «незнания», и стремления к преодолению этого разрыва;</w:t>
            </w:r>
          </w:p>
          <w:p w:rsidR="000363CC" w:rsidRDefault="000363CC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0363CC" w:rsidRDefault="00463FF4">
            <w:pPr>
              <w:pStyle w:val="TableParagraph"/>
              <w:ind w:right="92"/>
              <w:jc w:val="both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 xml:space="preserve">морально этическая ориентация </w:t>
            </w:r>
            <w:r>
              <w:rPr>
                <w:sz w:val="24"/>
              </w:rPr>
              <w:t xml:space="preserve">- знание основных моральных норм и ориентация на их выполнение на основе понимания их социальной необходимости; способность к моральной </w:t>
            </w:r>
            <w:proofErr w:type="spellStart"/>
            <w:r>
              <w:rPr>
                <w:sz w:val="24"/>
              </w:rPr>
              <w:t>децентрации</w:t>
            </w:r>
            <w:proofErr w:type="spellEnd"/>
            <w:r>
              <w:rPr>
                <w:sz w:val="24"/>
              </w:rPr>
              <w:t xml:space="preserve"> - учёту позиций, мотивов и интересов участников моральной дилеммы при её разрешении; развитие этических чувств - стыда, вины, совести как регуляторов морального поведен</w:t>
            </w:r>
            <w:r>
              <w:rPr>
                <w:color w:val="4A4A4A"/>
                <w:sz w:val="24"/>
              </w:rPr>
              <w:t>ия.</w:t>
            </w:r>
            <w:proofErr w:type="gramEnd"/>
          </w:p>
          <w:p w:rsidR="000363CC" w:rsidRDefault="000363CC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рефератов, докладов, сообщений.</w:t>
            </w:r>
          </w:p>
          <w:p w:rsidR="000363CC" w:rsidRDefault="000363CC">
            <w:pPr>
              <w:pStyle w:val="TableParagraph"/>
              <w:ind w:left="0"/>
              <w:rPr>
                <w:b/>
                <w:sz w:val="24"/>
              </w:rPr>
            </w:pPr>
          </w:p>
          <w:p w:rsidR="000363CC" w:rsidRDefault="00463FF4">
            <w:pPr>
              <w:pStyle w:val="TableParagraph"/>
              <w:spacing w:line="480" w:lineRule="auto"/>
              <w:ind w:right="196"/>
              <w:rPr>
                <w:sz w:val="24"/>
              </w:rPr>
            </w:pPr>
            <w:r>
              <w:rPr>
                <w:sz w:val="24"/>
              </w:rPr>
              <w:t>Тестирование, выполнение домашних работ. Деловые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дебаты.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кроссвордов</w:t>
            </w:r>
          </w:p>
        </w:tc>
      </w:tr>
    </w:tbl>
    <w:p w:rsidR="000363CC" w:rsidRDefault="000363CC">
      <w:pPr>
        <w:spacing w:line="480" w:lineRule="auto"/>
        <w:rPr>
          <w:sz w:val="24"/>
        </w:rPr>
        <w:sectPr w:rsidR="000363CC">
          <w:pgSz w:w="11910" w:h="16840"/>
          <w:pgMar w:top="108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0363CC">
        <w:trPr>
          <w:trHeight w:val="14353"/>
        </w:trPr>
        <w:tc>
          <w:tcPr>
            <w:tcW w:w="3795" w:type="dxa"/>
          </w:tcPr>
          <w:p w:rsidR="000363CC" w:rsidRDefault="00463FF4">
            <w:pPr>
              <w:pStyle w:val="TableParagraph"/>
              <w:ind w:right="935"/>
              <w:rPr>
                <w:sz w:val="24"/>
              </w:rPr>
            </w:pPr>
            <w:r>
              <w:rPr>
                <w:sz w:val="24"/>
              </w:rPr>
              <w:lastRenderedPageBreak/>
              <w:t>− формирование умений взаимодействовать с окружающими,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во время и при ликвидации последствий чрезвычайных </w:t>
            </w:r>
            <w:r>
              <w:rPr>
                <w:spacing w:val="-2"/>
                <w:sz w:val="24"/>
              </w:rPr>
              <w:t>ситуаций;</w:t>
            </w:r>
          </w:p>
          <w:p w:rsidR="000363CC" w:rsidRDefault="00463FF4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− формирование умения предвидеть возникновение опасных ситуаций по характерным признакам их появления,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 анализа специальной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различных источников;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 развитие умения применять полученные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 на практике: принимать обоснованные решения и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вырабатывать план действий в конкретной опасной ситуации с учетом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складывающейся обстановки и индивидуальных </w:t>
            </w:r>
            <w:r>
              <w:rPr>
                <w:spacing w:val="-2"/>
                <w:sz w:val="24"/>
              </w:rPr>
              <w:t>возможностей;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 формирование умения 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события природного, техногенного и социального характера, выявлять причины их возникновения и возможные последствия, проектировать модели личного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поведения;</w:t>
            </w:r>
          </w:p>
          <w:p w:rsidR="000363CC" w:rsidRDefault="00463FF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информировать о результатах своих наблюдений, участвовать в дискуссии, отстаивать свою точку зрения, 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компромиссное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 в различных ситуациях;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принципов действия бытовых приборов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средств, используемых в повседневной жизни;</w:t>
            </w:r>
          </w:p>
          <w:p w:rsidR="000363CC" w:rsidRDefault="00463FF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− приобретение опыта локализации возможных опасных ситуаций, связанных с нарушением работы технических 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0363CC" w:rsidRDefault="00463F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здоровый образ жизни;</w:t>
            </w:r>
          </w:p>
          <w:p w:rsidR="000363CC" w:rsidRDefault="00463FF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необходимых физических качеств:</w:t>
            </w:r>
          </w:p>
        </w:tc>
        <w:tc>
          <w:tcPr>
            <w:tcW w:w="5778" w:type="dxa"/>
          </w:tcPr>
          <w:p w:rsidR="000363CC" w:rsidRDefault="000363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363CC" w:rsidRDefault="000363CC">
      <w:pPr>
        <w:rPr>
          <w:sz w:val="24"/>
        </w:rPr>
        <w:sectPr w:rsidR="000363CC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p w:rsidR="000363CC" w:rsidRDefault="00580963">
      <w:pPr>
        <w:pStyle w:val="a3"/>
        <w:spacing w:before="65"/>
        <w:ind w:right="6045"/>
      </w:pPr>
      <w:r>
        <w:lastRenderedPageBreak/>
        <w:pict>
          <v:shape id="docshape1" o:spid="_x0000_s1028" style="position:absolute;left:0;text-align:left;margin-left:79.45pt;margin-top:56.65pt;width:479.15pt;height:718.7pt;z-index:-16441344;mso-position-horizontal-relative:page;mso-position-vertical-relative:page" coordorigin="1589,1133" coordsize="9583,14374" o:spt="100" adj="0,,0" path="m5384,1133r-3785,l1589,1133r,9l1589,1142r,14354l1589,15506r10,l5384,15506r,-10l1599,15496r,-14354l5384,1142r,-9xm5394,1133r-10,l5384,1142r,l5384,15496r,10l5394,15506r,-10l5394,1142r,l5394,1133xm11172,1133r-10,l5394,1133r,9l11162,1142r,14354l5394,15496r,10l11162,15506r10,l11172,15496r,-14354l11172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63FF4">
        <w:t>выносливости,</w:t>
      </w:r>
      <w:r w:rsidR="00463FF4">
        <w:rPr>
          <w:spacing w:val="-15"/>
        </w:rPr>
        <w:t xml:space="preserve"> </w:t>
      </w:r>
      <w:r w:rsidR="00463FF4">
        <w:t>силы,</w:t>
      </w:r>
      <w:r w:rsidR="00463FF4">
        <w:rPr>
          <w:spacing w:val="-15"/>
        </w:rPr>
        <w:t xml:space="preserve"> </w:t>
      </w:r>
      <w:r w:rsidR="00463FF4">
        <w:t xml:space="preserve">ловкости, гибкости, скоростных качеств, достаточных для того, чтобы выдерживать необходимые умственные и физические </w:t>
      </w:r>
      <w:r w:rsidR="00463FF4">
        <w:rPr>
          <w:spacing w:val="-2"/>
        </w:rPr>
        <w:t>нагрузки</w:t>
      </w:r>
    </w:p>
    <w:p w:rsidR="000363CC" w:rsidRDefault="000363CC">
      <w:pPr>
        <w:pStyle w:val="a3"/>
        <w:spacing w:before="1"/>
        <w:ind w:left="0"/>
      </w:pPr>
    </w:p>
    <w:p w:rsidR="000363CC" w:rsidRDefault="00463FF4">
      <w:pPr>
        <w:pStyle w:val="2"/>
        <w:jc w:val="left"/>
      </w:pPr>
      <w:r>
        <w:rPr>
          <w:spacing w:val="-2"/>
        </w:rPr>
        <w:t>личностных:</w:t>
      </w:r>
    </w:p>
    <w:p w:rsidR="000363CC" w:rsidRDefault="00463FF4">
      <w:pPr>
        <w:pStyle w:val="a3"/>
        <w:ind w:right="6045"/>
      </w:pPr>
      <w:r>
        <w:t>− развитие личностных, в том числе духовных и физических, качеств, обеспечивающих защищенность жизненно важных интересов</w:t>
      </w:r>
      <w:r>
        <w:rPr>
          <w:spacing w:val="-9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внешних</w:t>
      </w:r>
      <w:r>
        <w:rPr>
          <w:spacing w:val="-7"/>
        </w:rPr>
        <w:t xml:space="preserve"> </w:t>
      </w:r>
      <w:r>
        <w:t>и внутренних угроз;</w:t>
      </w:r>
    </w:p>
    <w:p w:rsidR="000363CC" w:rsidRDefault="00463FF4">
      <w:pPr>
        <w:pStyle w:val="a3"/>
        <w:ind w:right="6045"/>
      </w:pPr>
      <w:r>
        <w:t>−</w:t>
      </w:r>
      <w:r>
        <w:rPr>
          <w:spacing w:val="-13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служению Отечеству, его защите;</w:t>
      </w:r>
    </w:p>
    <w:p w:rsidR="000363CC" w:rsidRDefault="00463FF4">
      <w:pPr>
        <w:pStyle w:val="a3"/>
        <w:spacing w:before="1"/>
        <w:ind w:right="6045"/>
      </w:pPr>
      <w:r>
        <w:t>− формирование потребности соблюдать нормы здорового образа жизни, осознанно выполнять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 xml:space="preserve">безопасности </w:t>
      </w:r>
      <w:r>
        <w:rPr>
          <w:spacing w:val="-2"/>
        </w:rPr>
        <w:t>жизнедеятельности;</w:t>
      </w:r>
    </w:p>
    <w:p w:rsidR="000363CC" w:rsidRDefault="00463FF4">
      <w:pPr>
        <w:pStyle w:val="a3"/>
        <w:ind w:right="6045"/>
      </w:pPr>
      <w:r>
        <w:t>−</w:t>
      </w:r>
      <w:r>
        <w:rPr>
          <w:spacing w:val="-9"/>
        </w:rPr>
        <w:t xml:space="preserve"> </w:t>
      </w:r>
      <w:r>
        <w:t>исключение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жизни вредных привычек (курения, пьянства и т. д.);</w:t>
      </w:r>
    </w:p>
    <w:p w:rsidR="000363CC" w:rsidRDefault="00463FF4">
      <w:pPr>
        <w:pStyle w:val="a3"/>
        <w:ind w:right="6045"/>
      </w:pPr>
      <w:r>
        <w:t>− воспитание ответственного отношения к сохранению окружающей</w:t>
      </w:r>
      <w:r>
        <w:rPr>
          <w:spacing w:val="-15"/>
        </w:rPr>
        <w:t xml:space="preserve"> </w:t>
      </w:r>
      <w:r>
        <w:t>природной</w:t>
      </w:r>
      <w:r>
        <w:rPr>
          <w:spacing w:val="-15"/>
        </w:rPr>
        <w:t xml:space="preserve"> </w:t>
      </w:r>
      <w:r>
        <w:t xml:space="preserve">среды, личному здоровью, как </w:t>
      </w:r>
      <w:proofErr w:type="gramStart"/>
      <w:r>
        <w:t>к</w:t>
      </w:r>
      <w:proofErr w:type="gramEnd"/>
    </w:p>
    <w:p w:rsidR="000363CC" w:rsidRDefault="00463FF4">
      <w:pPr>
        <w:pStyle w:val="a3"/>
        <w:ind w:right="6045"/>
      </w:pPr>
      <w:r>
        <w:t>индивидуальной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общественной </w:t>
      </w:r>
      <w:r>
        <w:rPr>
          <w:spacing w:val="-2"/>
        </w:rPr>
        <w:t>ценности;</w:t>
      </w:r>
    </w:p>
    <w:p w:rsidR="000363CC" w:rsidRDefault="00463FF4">
      <w:pPr>
        <w:pStyle w:val="a3"/>
        <w:ind w:right="6045"/>
      </w:pPr>
      <w:r>
        <w:t>−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 xml:space="preserve">в опасных и чрезвычайных ситуациях природного, техногенного и социального </w:t>
      </w:r>
      <w:r>
        <w:rPr>
          <w:spacing w:val="-2"/>
        </w:rPr>
        <w:t>характера</w:t>
      </w:r>
    </w:p>
    <w:p w:rsidR="000363CC" w:rsidRDefault="00463FF4">
      <w:pPr>
        <w:pStyle w:val="2"/>
        <w:numPr>
          <w:ilvl w:val="0"/>
          <w:numId w:val="5"/>
        </w:numPr>
        <w:tabs>
          <w:tab w:val="left" w:pos="367"/>
        </w:tabs>
        <w:ind w:left="366" w:hanging="145"/>
        <w:jc w:val="left"/>
        <w:rPr>
          <w:b w:val="0"/>
        </w:rPr>
      </w:pPr>
      <w:r>
        <w:rPr>
          <w:spacing w:val="-2"/>
        </w:rPr>
        <w:t>предметных</w:t>
      </w:r>
      <w:r>
        <w:rPr>
          <w:b w:val="0"/>
          <w:spacing w:val="-2"/>
        </w:rPr>
        <w:t>:</w:t>
      </w:r>
    </w:p>
    <w:p w:rsidR="000363CC" w:rsidRDefault="00463FF4">
      <w:pPr>
        <w:pStyle w:val="a3"/>
      </w:pPr>
      <w:r>
        <w:t>−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сформированность</w:t>
      </w:r>
      <w:proofErr w:type="spellEnd"/>
    </w:p>
    <w:p w:rsidR="000363CC" w:rsidRDefault="00463FF4">
      <w:pPr>
        <w:pStyle w:val="a3"/>
      </w:pP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культуре</w:t>
      </w:r>
    </w:p>
    <w:p w:rsidR="000363CC" w:rsidRDefault="00463FF4">
      <w:pPr>
        <w:pStyle w:val="a3"/>
        <w:ind w:right="6045"/>
      </w:pPr>
      <w:r>
        <w:t>безопасности</w:t>
      </w:r>
      <w:r>
        <w:rPr>
          <w:spacing w:val="-15"/>
        </w:rPr>
        <w:t xml:space="preserve"> </w:t>
      </w:r>
      <w:r>
        <w:t>жизнедеятельности, в том числе о культуре экологической безопасности как жизненно важной социально-</w:t>
      </w:r>
    </w:p>
    <w:p w:rsidR="000363CC" w:rsidRDefault="00463FF4">
      <w:pPr>
        <w:pStyle w:val="a3"/>
        <w:ind w:right="6022"/>
      </w:pPr>
      <w:r>
        <w:t>нравственной</w:t>
      </w:r>
      <w:r>
        <w:rPr>
          <w:spacing w:val="-11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личности,</w:t>
      </w:r>
      <w:r>
        <w:rPr>
          <w:spacing w:val="-11"/>
        </w:rPr>
        <w:t xml:space="preserve"> </w:t>
      </w:r>
      <w:r>
        <w:t>а также средстве, повышающем защищенность личности,</w:t>
      </w:r>
      <w:r>
        <w:rPr>
          <w:spacing w:val="40"/>
        </w:rPr>
        <w:t xml:space="preserve"> </w:t>
      </w:r>
      <w:r>
        <w:t>общества и государства от внешних и внутренних угроз, включая отрицательное влияние человеческого фактора;</w:t>
      </w:r>
    </w:p>
    <w:p w:rsidR="000363CC" w:rsidRDefault="00463FF4">
      <w:pPr>
        <w:pStyle w:val="a3"/>
        <w:ind w:right="6404"/>
      </w:pPr>
      <w:r>
        <w:t>− получение знания основ государственной системы, российского</w:t>
      </w:r>
      <w:r>
        <w:rPr>
          <w:spacing w:val="-15"/>
        </w:rPr>
        <w:t xml:space="preserve"> </w:t>
      </w:r>
      <w:r>
        <w:t>законодательства,</w:t>
      </w:r>
    </w:p>
    <w:p w:rsidR="000363CC" w:rsidRDefault="000363CC">
      <w:pPr>
        <w:sectPr w:rsidR="000363CC">
          <w:pgSz w:w="11910" w:h="16840"/>
          <w:pgMar w:top="1060" w:right="620" w:bottom="280" w:left="1480" w:header="720" w:footer="720" w:gutter="0"/>
          <w:cols w:space="720"/>
        </w:sectPr>
      </w:pPr>
    </w:p>
    <w:p w:rsidR="000363CC" w:rsidRDefault="00580963">
      <w:pPr>
        <w:pStyle w:val="a3"/>
        <w:spacing w:before="65"/>
        <w:ind w:right="6045"/>
      </w:pPr>
      <w:r>
        <w:lastRenderedPageBreak/>
        <w:pict>
          <v:shape id="docshape2" o:spid="_x0000_s1027" style="position:absolute;left:0;text-align:left;margin-left:79.45pt;margin-top:56.65pt;width:479.15pt;height:718.7pt;z-index:-16440832;mso-position-horizontal-relative:page;mso-position-vertical-relative:page" coordorigin="1589,1133" coordsize="9583,14374" o:spt="100" adj="0,,0" path="m5384,1133r-3785,l1589,1133r,9l1589,1142r,14354l1589,15506r10,l5384,15506r,-10l1599,15496r,-14354l5384,1142r,-9xm5394,1133r-10,l5384,1142r,l5384,15496r,10l5394,15506r,-10l5394,1142r,l5394,1133xm11172,1133r-10,l5394,1133r,9l11162,1142r,14354l5394,15496r,10l11162,15506r10,l11172,15496r,-14354l11172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63FF4">
        <w:t>направленного</w:t>
      </w:r>
      <w:r w:rsidR="00463FF4">
        <w:rPr>
          <w:spacing w:val="-15"/>
        </w:rPr>
        <w:t xml:space="preserve"> </w:t>
      </w:r>
      <w:r w:rsidR="00463FF4">
        <w:t>на</w:t>
      </w:r>
      <w:r w:rsidR="00463FF4">
        <w:rPr>
          <w:spacing w:val="-15"/>
        </w:rPr>
        <w:t xml:space="preserve"> </w:t>
      </w:r>
      <w:r w:rsidR="00463FF4">
        <w:t>защиту населения от внешних и внутренних угроз;</w:t>
      </w:r>
    </w:p>
    <w:p w:rsidR="000363CC" w:rsidRDefault="00463FF4">
      <w:pPr>
        <w:pStyle w:val="a3"/>
        <w:spacing w:before="1"/>
      </w:pPr>
      <w:r>
        <w:t>−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сформированность</w:t>
      </w:r>
      <w:proofErr w:type="spellEnd"/>
    </w:p>
    <w:p w:rsidR="000363CC" w:rsidRDefault="00463FF4">
      <w:pPr>
        <w:pStyle w:val="a3"/>
        <w:ind w:right="6045"/>
      </w:pPr>
      <w:r>
        <w:t>представлений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0363CC" w:rsidRDefault="00463FF4">
      <w:pPr>
        <w:pStyle w:val="a3"/>
      </w:pPr>
      <w:r>
        <w:t>−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сформированность</w:t>
      </w:r>
      <w:proofErr w:type="spellEnd"/>
    </w:p>
    <w:p w:rsidR="000363CC" w:rsidRDefault="00463FF4">
      <w:pPr>
        <w:pStyle w:val="a3"/>
        <w:ind w:right="6045"/>
      </w:pPr>
      <w:r>
        <w:t>представлений о здоровом образе жизни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средстве</w:t>
      </w:r>
      <w:r>
        <w:rPr>
          <w:spacing w:val="-10"/>
        </w:rPr>
        <w:t xml:space="preserve"> </w:t>
      </w:r>
      <w:r>
        <w:t xml:space="preserve">обеспечения духовного, физического и социального благополучия </w:t>
      </w:r>
      <w:r>
        <w:rPr>
          <w:spacing w:val="-2"/>
        </w:rPr>
        <w:t>личности;</w:t>
      </w:r>
    </w:p>
    <w:p w:rsidR="000363CC" w:rsidRDefault="00463FF4">
      <w:pPr>
        <w:pStyle w:val="a3"/>
        <w:ind w:right="6045"/>
      </w:pPr>
      <w:r>
        <w:t>− освоение знания распространенных</w:t>
      </w:r>
      <w:r>
        <w:rPr>
          <w:spacing w:val="-15"/>
        </w:rPr>
        <w:t xml:space="preserve"> </w:t>
      </w:r>
      <w:r>
        <w:t>опасных</w:t>
      </w:r>
      <w:r>
        <w:rPr>
          <w:spacing w:val="-15"/>
        </w:rPr>
        <w:t xml:space="preserve"> </w:t>
      </w:r>
      <w:r>
        <w:t>и чрезвычайных ситуаций природного, техногенного и социального характера;</w:t>
      </w:r>
    </w:p>
    <w:p w:rsidR="000363CC" w:rsidRDefault="00463FF4">
      <w:pPr>
        <w:pStyle w:val="a3"/>
        <w:ind w:right="6045"/>
      </w:pPr>
      <w:r>
        <w:t>− освоение знания факторов, пагубно</w:t>
      </w:r>
      <w:r>
        <w:rPr>
          <w:spacing w:val="-12"/>
        </w:rPr>
        <w:t xml:space="preserve"> </w:t>
      </w:r>
      <w:r>
        <w:t>влияющих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здоровье </w:t>
      </w:r>
      <w:r>
        <w:rPr>
          <w:spacing w:val="-2"/>
        </w:rPr>
        <w:t>человека;</w:t>
      </w:r>
    </w:p>
    <w:p w:rsidR="000363CC" w:rsidRDefault="00463FF4">
      <w:pPr>
        <w:pStyle w:val="a3"/>
        <w:ind w:right="6045"/>
      </w:pPr>
      <w:r>
        <w:t>−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мер защиты (в том числе в области гражданской обороны) и правил поведения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и чрезвычайных ситуаций;</w:t>
      </w:r>
    </w:p>
    <w:p w:rsidR="000363CC" w:rsidRDefault="00463FF4">
      <w:pPr>
        <w:pStyle w:val="a3"/>
        <w:ind w:right="6045"/>
      </w:pPr>
      <w:r>
        <w:t>− формирование умения предвидеть</w:t>
      </w:r>
      <w:r>
        <w:rPr>
          <w:spacing w:val="-15"/>
        </w:rPr>
        <w:t xml:space="preserve"> </w:t>
      </w:r>
      <w:r>
        <w:t xml:space="preserve">возникновение </w:t>
      </w:r>
      <w:proofErr w:type="gramStart"/>
      <w:r>
        <w:t>опасных</w:t>
      </w:r>
      <w:proofErr w:type="gramEnd"/>
      <w:r>
        <w:t xml:space="preserve"> и чрезвычайных</w:t>
      </w:r>
    </w:p>
    <w:p w:rsidR="000363CC" w:rsidRDefault="00463FF4">
      <w:pPr>
        <w:pStyle w:val="a3"/>
        <w:ind w:right="6045"/>
      </w:pPr>
      <w:r>
        <w:t>ситуаций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характерным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 xml:space="preserve">них признакам, а также использовать различные информационные </w:t>
      </w:r>
      <w:r>
        <w:rPr>
          <w:spacing w:val="-2"/>
        </w:rPr>
        <w:t>источники;</w:t>
      </w:r>
    </w:p>
    <w:p w:rsidR="000363CC" w:rsidRDefault="00463FF4">
      <w:pPr>
        <w:pStyle w:val="a3"/>
        <w:ind w:right="6045"/>
      </w:pPr>
      <w:r>
        <w:t>− развитие умения применять полученные знания в области безопасности на практике, проектировать</w:t>
      </w:r>
      <w:r>
        <w:rPr>
          <w:spacing w:val="-15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личного безопасного поведения в повседневной жизни и в различных опасных и чрезвычайных ситуациях;</w:t>
      </w:r>
    </w:p>
    <w:p w:rsidR="000363CC" w:rsidRDefault="00463FF4">
      <w:pPr>
        <w:pStyle w:val="a3"/>
        <w:ind w:right="6045"/>
      </w:pPr>
      <w:r>
        <w:t>−</w:t>
      </w:r>
      <w:r>
        <w:rPr>
          <w:spacing w:val="-9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</w:t>
      </w:r>
      <w:r>
        <w:rPr>
          <w:spacing w:val="-8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службы,</w:t>
      </w:r>
    </w:p>
    <w:p w:rsidR="000363CC" w:rsidRDefault="000363CC">
      <w:pPr>
        <w:sectPr w:rsidR="000363CC">
          <w:pgSz w:w="11910" w:h="16840"/>
          <w:pgMar w:top="1060" w:right="620" w:bottom="280" w:left="1480" w:header="720" w:footer="720" w:gutter="0"/>
          <w:cols w:space="720"/>
        </w:sectPr>
      </w:pPr>
    </w:p>
    <w:p w:rsidR="000363CC" w:rsidRDefault="00580963">
      <w:pPr>
        <w:pStyle w:val="a3"/>
        <w:spacing w:before="65"/>
        <w:ind w:right="6404"/>
      </w:pPr>
      <w:r>
        <w:lastRenderedPageBreak/>
        <w:pict>
          <v:shape id="docshape3" o:spid="_x0000_s1026" style="position:absolute;left:0;text-align:left;margin-left:79.45pt;margin-top:2.7pt;width:479.15pt;height:346.15pt;z-index:-16440320;mso-position-horizontal-relative:page" coordorigin="1589,54" coordsize="9583,6923" o:spt="100" adj="0,,0" path="m5384,54r-3785,l1589,54r,9l1589,6967r,9l1599,6976r3785,l5384,6967r-3785,l1599,63r3785,l5384,54xm5394,54r-10,l5384,63r,6904l5384,6976r10,l5394,6967r,-6904l5394,54xm11172,54r-10,l5394,54r,9l11162,63r,6904l5394,6967r,9l11162,6976r10,l11172,6967r,-6904l11172,54xe" fillcolor="black" stroked="f">
            <v:stroke joinstyle="round"/>
            <v:formulas/>
            <v:path arrowok="t" o:connecttype="segments"/>
            <w10:wrap anchorx="page"/>
          </v:shape>
        </w:pict>
      </w:r>
      <w:r w:rsidR="00463FF4">
        <w:t>уставных отношений, быта военнослужащих, порядка несения службы и воинских ритуалов,</w:t>
      </w:r>
      <w:r w:rsidR="00463FF4">
        <w:rPr>
          <w:spacing w:val="-13"/>
        </w:rPr>
        <w:t xml:space="preserve"> </w:t>
      </w:r>
      <w:r w:rsidR="00463FF4">
        <w:t>строевой,</w:t>
      </w:r>
      <w:r w:rsidR="00463FF4">
        <w:rPr>
          <w:spacing w:val="-12"/>
        </w:rPr>
        <w:t xml:space="preserve"> </w:t>
      </w:r>
      <w:r w:rsidR="00463FF4">
        <w:t>огневой</w:t>
      </w:r>
      <w:r w:rsidR="00463FF4">
        <w:rPr>
          <w:spacing w:val="-12"/>
        </w:rPr>
        <w:t xml:space="preserve"> </w:t>
      </w:r>
      <w:r w:rsidR="00463FF4">
        <w:t>и тактической подготовки;</w:t>
      </w:r>
    </w:p>
    <w:p w:rsidR="000363CC" w:rsidRDefault="00463FF4">
      <w:pPr>
        <w:pStyle w:val="a3"/>
        <w:spacing w:before="1"/>
      </w:pPr>
      <w:r>
        <w:t>−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основных</w:t>
      </w:r>
      <w:proofErr w:type="gramEnd"/>
    </w:p>
    <w:p w:rsidR="000363CC" w:rsidRDefault="00463FF4">
      <w:pPr>
        <w:pStyle w:val="a3"/>
        <w:ind w:right="6045"/>
      </w:pPr>
      <w:r>
        <w:t>видов военно-профессиональной деятельности, особенностей прохождения военной службы по призыву</w:t>
      </w:r>
      <w:r>
        <w:rPr>
          <w:spacing w:val="-1"/>
        </w:rPr>
        <w:t xml:space="preserve"> </w:t>
      </w:r>
      <w:r>
        <w:t>и контракту, увольнения с</w:t>
      </w:r>
      <w:r>
        <w:rPr>
          <w:spacing w:val="-9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службы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 xml:space="preserve">в </w:t>
      </w:r>
      <w:r>
        <w:rPr>
          <w:spacing w:val="-2"/>
        </w:rPr>
        <w:t>запасе;</w:t>
      </w:r>
    </w:p>
    <w:p w:rsidR="000363CC" w:rsidRDefault="00463FF4">
      <w:pPr>
        <w:pStyle w:val="a3"/>
      </w:pPr>
      <w:r>
        <w:t>−</w:t>
      </w:r>
      <w:r>
        <w:rPr>
          <w:spacing w:val="-4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rPr>
          <w:spacing w:val="-2"/>
        </w:rPr>
        <w:t>основами</w:t>
      </w:r>
    </w:p>
    <w:p w:rsidR="000363CC" w:rsidRDefault="00463FF4">
      <w:pPr>
        <w:pStyle w:val="a3"/>
        <w:ind w:right="6027"/>
      </w:pPr>
      <w:r>
        <w:t>медицинских знаний и оказания первой помощи пострадавшим</w:t>
      </w:r>
      <w:r>
        <w:rPr>
          <w:spacing w:val="40"/>
        </w:rPr>
        <w:t xml:space="preserve"> </w:t>
      </w:r>
      <w:r>
        <w:t>при неотложных состояниях (при травмах,</w:t>
      </w:r>
      <w:r>
        <w:rPr>
          <w:spacing w:val="-12"/>
        </w:rPr>
        <w:t xml:space="preserve"> </w:t>
      </w:r>
      <w:r>
        <w:t>отравлениях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различных видах поражений), включая</w:t>
      </w:r>
      <w:r>
        <w:rPr>
          <w:spacing w:val="40"/>
        </w:rPr>
        <w:t xml:space="preserve"> </w:t>
      </w:r>
      <w:r>
        <w:t xml:space="preserve">знания </w:t>
      </w:r>
      <w:proofErr w:type="gramStart"/>
      <w:r>
        <w:t>об</w:t>
      </w:r>
      <w:proofErr w:type="gramEnd"/>
      <w:r>
        <w:t xml:space="preserve"> основных</w:t>
      </w:r>
    </w:p>
    <w:p w:rsidR="000363CC" w:rsidRDefault="00463FF4">
      <w:pPr>
        <w:pStyle w:val="a3"/>
        <w:ind w:right="6045"/>
      </w:pPr>
      <w:r>
        <w:t>инфекционных</w:t>
      </w:r>
      <w:r>
        <w:rPr>
          <w:spacing w:val="-12"/>
        </w:rPr>
        <w:t xml:space="preserve"> </w:t>
      </w:r>
      <w:proofErr w:type="gramStart"/>
      <w:r>
        <w:t>заболеваниях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их </w:t>
      </w:r>
      <w:r>
        <w:rPr>
          <w:spacing w:val="-2"/>
        </w:rPr>
        <w:t>профилактике.</w:t>
      </w:r>
    </w:p>
    <w:p w:rsidR="000363CC" w:rsidRDefault="00463FF4">
      <w:pPr>
        <w:pStyle w:val="a3"/>
      </w:pPr>
      <w:r>
        <w:rPr>
          <w:b/>
        </w:rPr>
        <w:t>-</w:t>
      </w:r>
      <w:r>
        <w:rPr>
          <w:b/>
          <w:spacing w:val="-11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proofErr w:type="gramStart"/>
      <w:r>
        <w:rPr>
          <w:spacing w:val="-12"/>
        </w:rPr>
        <w:t>в</w:t>
      </w:r>
      <w:proofErr w:type="gramEnd"/>
    </w:p>
    <w:p w:rsidR="000363CC" w:rsidRDefault="00463FF4">
      <w:pPr>
        <w:pStyle w:val="a3"/>
        <w:ind w:right="6045"/>
      </w:pPr>
      <w:r>
        <w:t>стандартных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нестандартных </w:t>
      </w:r>
      <w:proofErr w:type="gramStart"/>
      <w:r>
        <w:t>ситуациях</w:t>
      </w:r>
      <w:proofErr w:type="gramEnd"/>
      <w:r>
        <w:t xml:space="preserve"> и нести за них </w:t>
      </w:r>
      <w:r>
        <w:rPr>
          <w:spacing w:val="-2"/>
        </w:rPr>
        <w:t>ответственность.</w:t>
      </w:r>
    </w:p>
    <w:sectPr w:rsidR="000363CC">
      <w:pgSz w:w="11910" w:h="16840"/>
      <w:pgMar w:top="106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0D4D"/>
    <w:multiLevelType w:val="hybridMultilevel"/>
    <w:tmpl w:val="0B38C344"/>
    <w:lvl w:ilvl="0" w:tplc="ABEC2680">
      <w:numFmt w:val="bullet"/>
      <w:lvlText w:val="•"/>
      <w:lvlJc w:val="left"/>
      <w:pPr>
        <w:ind w:left="22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569572">
      <w:numFmt w:val="bullet"/>
      <w:lvlText w:val="•"/>
      <w:lvlJc w:val="left"/>
      <w:pPr>
        <w:ind w:left="1178" w:hanging="180"/>
      </w:pPr>
      <w:rPr>
        <w:rFonts w:hint="default"/>
        <w:lang w:val="ru-RU" w:eastAsia="en-US" w:bidi="ar-SA"/>
      </w:rPr>
    </w:lvl>
    <w:lvl w:ilvl="2" w:tplc="9B08E946">
      <w:numFmt w:val="bullet"/>
      <w:lvlText w:val="•"/>
      <w:lvlJc w:val="left"/>
      <w:pPr>
        <w:ind w:left="2137" w:hanging="180"/>
      </w:pPr>
      <w:rPr>
        <w:rFonts w:hint="default"/>
        <w:lang w:val="ru-RU" w:eastAsia="en-US" w:bidi="ar-SA"/>
      </w:rPr>
    </w:lvl>
    <w:lvl w:ilvl="3" w:tplc="B2EEF06A">
      <w:numFmt w:val="bullet"/>
      <w:lvlText w:val="•"/>
      <w:lvlJc w:val="left"/>
      <w:pPr>
        <w:ind w:left="3095" w:hanging="180"/>
      </w:pPr>
      <w:rPr>
        <w:rFonts w:hint="default"/>
        <w:lang w:val="ru-RU" w:eastAsia="en-US" w:bidi="ar-SA"/>
      </w:rPr>
    </w:lvl>
    <w:lvl w:ilvl="4" w:tplc="D500EF9A">
      <w:numFmt w:val="bullet"/>
      <w:lvlText w:val="•"/>
      <w:lvlJc w:val="left"/>
      <w:pPr>
        <w:ind w:left="4054" w:hanging="180"/>
      </w:pPr>
      <w:rPr>
        <w:rFonts w:hint="default"/>
        <w:lang w:val="ru-RU" w:eastAsia="en-US" w:bidi="ar-SA"/>
      </w:rPr>
    </w:lvl>
    <w:lvl w:ilvl="5" w:tplc="98A44EFA">
      <w:numFmt w:val="bullet"/>
      <w:lvlText w:val="•"/>
      <w:lvlJc w:val="left"/>
      <w:pPr>
        <w:ind w:left="5013" w:hanging="180"/>
      </w:pPr>
      <w:rPr>
        <w:rFonts w:hint="default"/>
        <w:lang w:val="ru-RU" w:eastAsia="en-US" w:bidi="ar-SA"/>
      </w:rPr>
    </w:lvl>
    <w:lvl w:ilvl="6" w:tplc="29841C5C">
      <w:numFmt w:val="bullet"/>
      <w:lvlText w:val="•"/>
      <w:lvlJc w:val="left"/>
      <w:pPr>
        <w:ind w:left="5971" w:hanging="180"/>
      </w:pPr>
      <w:rPr>
        <w:rFonts w:hint="default"/>
        <w:lang w:val="ru-RU" w:eastAsia="en-US" w:bidi="ar-SA"/>
      </w:rPr>
    </w:lvl>
    <w:lvl w:ilvl="7" w:tplc="54526546">
      <w:numFmt w:val="bullet"/>
      <w:lvlText w:val="•"/>
      <w:lvlJc w:val="left"/>
      <w:pPr>
        <w:ind w:left="6930" w:hanging="180"/>
      </w:pPr>
      <w:rPr>
        <w:rFonts w:hint="default"/>
        <w:lang w:val="ru-RU" w:eastAsia="en-US" w:bidi="ar-SA"/>
      </w:rPr>
    </w:lvl>
    <w:lvl w:ilvl="8" w:tplc="965CED8A">
      <w:numFmt w:val="bullet"/>
      <w:lvlText w:val="•"/>
      <w:lvlJc w:val="left"/>
      <w:pPr>
        <w:ind w:left="7889" w:hanging="180"/>
      </w:pPr>
      <w:rPr>
        <w:rFonts w:hint="default"/>
        <w:lang w:val="ru-RU" w:eastAsia="en-US" w:bidi="ar-SA"/>
      </w:rPr>
    </w:lvl>
  </w:abstractNum>
  <w:abstractNum w:abstractNumId="1">
    <w:nsid w:val="13956077"/>
    <w:multiLevelType w:val="hybridMultilevel"/>
    <w:tmpl w:val="0BD65C3E"/>
    <w:lvl w:ilvl="0" w:tplc="4BBCBC06">
      <w:start w:val="1"/>
      <w:numFmt w:val="decimal"/>
      <w:lvlText w:val="%1."/>
      <w:lvlJc w:val="left"/>
      <w:pPr>
        <w:ind w:left="222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EE9682">
      <w:numFmt w:val="bullet"/>
      <w:lvlText w:val="•"/>
      <w:lvlJc w:val="left"/>
      <w:pPr>
        <w:ind w:left="1178" w:hanging="248"/>
      </w:pPr>
      <w:rPr>
        <w:rFonts w:hint="default"/>
        <w:lang w:val="ru-RU" w:eastAsia="en-US" w:bidi="ar-SA"/>
      </w:rPr>
    </w:lvl>
    <w:lvl w:ilvl="2" w:tplc="836EB7FE">
      <w:numFmt w:val="bullet"/>
      <w:lvlText w:val="•"/>
      <w:lvlJc w:val="left"/>
      <w:pPr>
        <w:ind w:left="2137" w:hanging="248"/>
      </w:pPr>
      <w:rPr>
        <w:rFonts w:hint="default"/>
        <w:lang w:val="ru-RU" w:eastAsia="en-US" w:bidi="ar-SA"/>
      </w:rPr>
    </w:lvl>
    <w:lvl w:ilvl="3" w:tplc="FD0A10E6">
      <w:numFmt w:val="bullet"/>
      <w:lvlText w:val="•"/>
      <w:lvlJc w:val="left"/>
      <w:pPr>
        <w:ind w:left="3095" w:hanging="248"/>
      </w:pPr>
      <w:rPr>
        <w:rFonts w:hint="default"/>
        <w:lang w:val="ru-RU" w:eastAsia="en-US" w:bidi="ar-SA"/>
      </w:rPr>
    </w:lvl>
    <w:lvl w:ilvl="4" w:tplc="99EA462C">
      <w:numFmt w:val="bullet"/>
      <w:lvlText w:val="•"/>
      <w:lvlJc w:val="left"/>
      <w:pPr>
        <w:ind w:left="4054" w:hanging="248"/>
      </w:pPr>
      <w:rPr>
        <w:rFonts w:hint="default"/>
        <w:lang w:val="ru-RU" w:eastAsia="en-US" w:bidi="ar-SA"/>
      </w:rPr>
    </w:lvl>
    <w:lvl w:ilvl="5" w:tplc="79985194">
      <w:numFmt w:val="bullet"/>
      <w:lvlText w:val="•"/>
      <w:lvlJc w:val="left"/>
      <w:pPr>
        <w:ind w:left="5013" w:hanging="248"/>
      </w:pPr>
      <w:rPr>
        <w:rFonts w:hint="default"/>
        <w:lang w:val="ru-RU" w:eastAsia="en-US" w:bidi="ar-SA"/>
      </w:rPr>
    </w:lvl>
    <w:lvl w:ilvl="6" w:tplc="1A6C1294">
      <w:numFmt w:val="bullet"/>
      <w:lvlText w:val="•"/>
      <w:lvlJc w:val="left"/>
      <w:pPr>
        <w:ind w:left="5971" w:hanging="248"/>
      </w:pPr>
      <w:rPr>
        <w:rFonts w:hint="default"/>
        <w:lang w:val="ru-RU" w:eastAsia="en-US" w:bidi="ar-SA"/>
      </w:rPr>
    </w:lvl>
    <w:lvl w:ilvl="7" w:tplc="3D348866">
      <w:numFmt w:val="bullet"/>
      <w:lvlText w:val="•"/>
      <w:lvlJc w:val="left"/>
      <w:pPr>
        <w:ind w:left="6930" w:hanging="248"/>
      </w:pPr>
      <w:rPr>
        <w:rFonts w:hint="default"/>
        <w:lang w:val="ru-RU" w:eastAsia="en-US" w:bidi="ar-SA"/>
      </w:rPr>
    </w:lvl>
    <w:lvl w:ilvl="8" w:tplc="213437E2">
      <w:numFmt w:val="bullet"/>
      <w:lvlText w:val="•"/>
      <w:lvlJc w:val="left"/>
      <w:pPr>
        <w:ind w:left="7889" w:hanging="248"/>
      </w:pPr>
      <w:rPr>
        <w:rFonts w:hint="default"/>
        <w:lang w:val="ru-RU" w:eastAsia="en-US" w:bidi="ar-SA"/>
      </w:rPr>
    </w:lvl>
  </w:abstractNum>
  <w:abstractNum w:abstractNumId="2">
    <w:nsid w:val="200225CB"/>
    <w:multiLevelType w:val="hybridMultilevel"/>
    <w:tmpl w:val="38F8EB24"/>
    <w:lvl w:ilvl="0" w:tplc="83C829A2">
      <w:numFmt w:val="bullet"/>
      <w:lvlText w:val="•"/>
      <w:lvlJc w:val="left"/>
      <w:pPr>
        <w:ind w:left="363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164EECA">
      <w:numFmt w:val="bullet"/>
      <w:lvlText w:val="•"/>
      <w:lvlJc w:val="left"/>
      <w:pPr>
        <w:ind w:left="1304" w:hanging="142"/>
      </w:pPr>
      <w:rPr>
        <w:rFonts w:hint="default"/>
        <w:lang w:val="ru-RU" w:eastAsia="en-US" w:bidi="ar-SA"/>
      </w:rPr>
    </w:lvl>
    <w:lvl w:ilvl="2" w:tplc="69569126">
      <w:numFmt w:val="bullet"/>
      <w:lvlText w:val="•"/>
      <w:lvlJc w:val="left"/>
      <w:pPr>
        <w:ind w:left="2249" w:hanging="142"/>
      </w:pPr>
      <w:rPr>
        <w:rFonts w:hint="default"/>
        <w:lang w:val="ru-RU" w:eastAsia="en-US" w:bidi="ar-SA"/>
      </w:rPr>
    </w:lvl>
    <w:lvl w:ilvl="3" w:tplc="FED60CD8">
      <w:numFmt w:val="bullet"/>
      <w:lvlText w:val="•"/>
      <w:lvlJc w:val="left"/>
      <w:pPr>
        <w:ind w:left="3193" w:hanging="142"/>
      </w:pPr>
      <w:rPr>
        <w:rFonts w:hint="default"/>
        <w:lang w:val="ru-RU" w:eastAsia="en-US" w:bidi="ar-SA"/>
      </w:rPr>
    </w:lvl>
    <w:lvl w:ilvl="4" w:tplc="3294A896">
      <w:numFmt w:val="bullet"/>
      <w:lvlText w:val="•"/>
      <w:lvlJc w:val="left"/>
      <w:pPr>
        <w:ind w:left="4138" w:hanging="142"/>
      </w:pPr>
      <w:rPr>
        <w:rFonts w:hint="default"/>
        <w:lang w:val="ru-RU" w:eastAsia="en-US" w:bidi="ar-SA"/>
      </w:rPr>
    </w:lvl>
    <w:lvl w:ilvl="5" w:tplc="31981F9E">
      <w:numFmt w:val="bullet"/>
      <w:lvlText w:val="•"/>
      <w:lvlJc w:val="left"/>
      <w:pPr>
        <w:ind w:left="5083" w:hanging="142"/>
      </w:pPr>
      <w:rPr>
        <w:rFonts w:hint="default"/>
        <w:lang w:val="ru-RU" w:eastAsia="en-US" w:bidi="ar-SA"/>
      </w:rPr>
    </w:lvl>
    <w:lvl w:ilvl="6" w:tplc="5E6496D8">
      <w:numFmt w:val="bullet"/>
      <w:lvlText w:val="•"/>
      <w:lvlJc w:val="left"/>
      <w:pPr>
        <w:ind w:left="6027" w:hanging="142"/>
      </w:pPr>
      <w:rPr>
        <w:rFonts w:hint="default"/>
        <w:lang w:val="ru-RU" w:eastAsia="en-US" w:bidi="ar-SA"/>
      </w:rPr>
    </w:lvl>
    <w:lvl w:ilvl="7" w:tplc="80E8B628">
      <w:numFmt w:val="bullet"/>
      <w:lvlText w:val="•"/>
      <w:lvlJc w:val="left"/>
      <w:pPr>
        <w:ind w:left="6972" w:hanging="142"/>
      </w:pPr>
      <w:rPr>
        <w:rFonts w:hint="default"/>
        <w:lang w:val="ru-RU" w:eastAsia="en-US" w:bidi="ar-SA"/>
      </w:rPr>
    </w:lvl>
    <w:lvl w:ilvl="8" w:tplc="8EF4AC94">
      <w:numFmt w:val="bullet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abstractNum w:abstractNumId="3">
    <w:nsid w:val="211F624D"/>
    <w:multiLevelType w:val="hybridMultilevel"/>
    <w:tmpl w:val="DF905AEA"/>
    <w:lvl w:ilvl="0" w:tplc="23C6E9A4">
      <w:start w:val="1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96E5FE"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 w:tplc="C896C0EC"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 w:tplc="A3FEBFFA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 w:tplc="5EC29358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5" w:tplc="24AE8BF4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AF62DBFE"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7" w:tplc="3C9A4552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BEC89B00"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</w:abstractNum>
  <w:abstractNum w:abstractNumId="4">
    <w:nsid w:val="3CED0B81"/>
    <w:multiLevelType w:val="hybridMultilevel"/>
    <w:tmpl w:val="2D86CC1E"/>
    <w:lvl w:ilvl="0" w:tplc="23A498D6">
      <w:numFmt w:val="bullet"/>
      <w:lvlText w:val="•"/>
      <w:lvlJc w:val="left"/>
      <w:pPr>
        <w:ind w:left="64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36C884">
      <w:numFmt w:val="bullet"/>
      <w:lvlText w:val=""/>
      <w:lvlJc w:val="left"/>
      <w:pPr>
        <w:ind w:left="1138" w:hanging="2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6BA543C">
      <w:numFmt w:val="bullet"/>
      <w:lvlText w:val="•"/>
      <w:lvlJc w:val="left"/>
      <w:pPr>
        <w:ind w:left="2102" w:hanging="209"/>
      </w:pPr>
      <w:rPr>
        <w:rFonts w:hint="default"/>
        <w:lang w:val="ru-RU" w:eastAsia="en-US" w:bidi="ar-SA"/>
      </w:rPr>
    </w:lvl>
    <w:lvl w:ilvl="3" w:tplc="19A64C4E">
      <w:numFmt w:val="bullet"/>
      <w:lvlText w:val="•"/>
      <w:lvlJc w:val="left"/>
      <w:pPr>
        <w:ind w:left="3065" w:hanging="209"/>
      </w:pPr>
      <w:rPr>
        <w:rFonts w:hint="default"/>
        <w:lang w:val="ru-RU" w:eastAsia="en-US" w:bidi="ar-SA"/>
      </w:rPr>
    </w:lvl>
    <w:lvl w:ilvl="4" w:tplc="A670C0C0">
      <w:numFmt w:val="bullet"/>
      <w:lvlText w:val="•"/>
      <w:lvlJc w:val="left"/>
      <w:pPr>
        <w:ind w:left="4028" w:hanging="209"/>
      </w:pPr>
      <w:rPr>
        <w:rFonts w:hint="default"/>
        <w:lang w:val="ru-RU" w:eastAsia="en-US" w:bidi="ar-SA"/>
      </w:rPr>
    </w:lvl>
    <w:lvl w:ilvl="5" w:tplc="37F634A2">
      <w:numFmt w:val="bullet"/>
      <w:lvlText w:val="•"/>
      <w:lvlJc w:val="left"/>
      <w:pPr>
        <w:ind w:left="4991" w:hanging="209"/>
      </w:pPr>
      <w:rPr>
        <w:rFonts w:hint="default"/>
        <w:lang w:val="ru-RU" w:eastAsia="en-US" w:bidi="ar-SA"/>
      </w:rPr>
    </w:lvl>
    <w:lvl w:ilvl="6" w:tplc="7B3E7562">
      <w:numFmt w:val="bullet"/>
      <w:lvlText w:val="•"/>
      <w:lvlJc w:val="left"/>
      <w:pPr>
        <w:ind w:left="5954" w:hanging="209"/>
      </w:pPr>
      <w:rPr>
        <w:rFonts w:hint="default"/>
        <w:lang w:val="ru-RU" w:eastAsia="en-US" w:bidi="ar-SA"/>
      </w:rPr>
    </w:lvl>
    <w:lvl w:ilvl="7" w:tplc="92600A06">
      <w:numFmt w:val="bullet"/>
      <w:lvlText w:val="•"/>
      <w:lvlJc w:val="left"/>
      <w:pPr>
        <w:ind w:left="6917" w:hanging="209"/>
      </w:pPr>
      <w:rPr>
        <w:rFonts w:hint="default"/>
        <w:lang w:val="ru-RU" w:eastAsia="en-US" w:bidi="ar-SA"/>
      </w:rPr>
    </w:lvl>
    <w:lvl w:ilvl="8" w:tplc="CFFED648">
      <w:numFmt w:val="bullet"/>
      <w:lvlText w:val="•"/>
      <w:lvlJc w:val="left"/>
      <w:pPr>
        <w:ind w:left="7880" w:hanging="209"/>
      </w:pPr>
      <w:rPr>
        <w:rFonts w:hint="default"/>
        <w:lang w:val="ru-RU" w:eastAsia="en-US" w:bidi="ar-SA"/>
      </w:rPr>
    </w:lvl>
  </w:abstractNum>
  <w:abstractNum w:abstractNumId="5">
    <w:nsid w:val="446B0DAF"/>
    <w:multiLevelType w:val="multilevel"/>
    <w:tmpl w:val="5978BDC8"/>
    <w:lvl w:ilvl="0">
      <w:start w:val="1"/>
      <w:numFmt w:val="decimal"/>
      <w:lvlText w:val="%1."/>
      <w:lvlJc w:val="left"/>
      <w:pPr>
        <w:ind w:left="403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5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420"/>
      </w:pPr>
      <w:rPr>
        <w:rFonts w:hint="default"/>
        <w:lang w:val="ru-RU" w:eastAsia="en-US" w:bidi="ar-SA"/>
      </w:rPr>
    </w:lvl>
  </w:abstractNum>
  <w:abstractNum w:abstractNumId="6">
    <w:nsid w:val="48692605"/>
    <w:multiLevelType w:val="hybridMultilevel"/>
    <w:tmpl w:val="6FDCCF16"/>
    <w:lvl w:ilvl="0" w:tplc="3EB4F862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4BA96C2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082E4814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837EEE98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F58695E4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B27826D8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B4268990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D320280A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7AE8AF80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7">
    <w:nsid w:val="703F609D"/>
    <w:multiLevelType w:val="multilevel"/>
    <w:tmpl w:val="37C01096"/>
    <w:lvl w:ilvl="0">
      <w:start w:val="2"/>
      <w:numFmt w:val="decimal"/>
      <w:lvlText w:val="%1"/>
      <w:lvlJc w:val="left"/>
      <w:pPr>
        <w:ind w:left="1590" w:hanging="4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0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93"/>
      </w:pPr>
      <w:rPr>
        <w:rFonts w:hint="default"/>
        <w:lang w:val="ru-RU" w:eastAsia="en-US" w:bidi="ar-SA"/>
      </w:rPr>
    </w:lvl>
  </w:abstractNum>
  <w:abstractNum w:abstractNumId="8">
    <w:nsid w:val="75AB7427"/>
    <w:multiLevelType w:val="hybridMultilevel"/>
    <w:tmpl w:val="9EF003EC"/>
    <w:lvl w:ilvl="0" w:tplc="D0F2702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FED934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2" w:tplc="5FA4AA4C">
      <w:numFmt w:val="bullet"/>
      <w:lvlText w:val="•"/>
      <w:lvlJc w:val="left"/>
      <w:pPr>
        <w:ind w:left="1867" w:hanging="140"/>
      </w:pPr>
      <w:rPr>
        <w:rFonts w:hint="default"/>
        <w:lang w:val="ru-RU" w:eastAsia="en-US" w:bidi="ar-SA"/>
      </w:rPr>
    </w:lvl>
    <w:lvl w:ilvl="3" w:tplc="B76E9C1E">
      <w:numFmt w:val="bullet"/>
      <w:lvlText w:val="•"/>
      <w:lvlJc w:val="left"/>
      <w:pPr>
        <w:ind w:left="2680" w:hanging="140"/>
      </w:pPr>
      <w:rPr>
        <w:rFonts w:hint="default"/>
        <w:lang w:val="ru-RU" w:eastAsia="en-US" w:bidi="ar-SA"/>
      </w:rPr>
    </w:lvl>
    <w:lvl w:ilvl="4" w:tplc="B1E648DE">
      <w:numFmt w:val="bullet"/>
      <w:lvlText w:val="•"/>
      <w:lvlJc w:val="left"/>
      <w:pPr>
        <w:ind w:left="3494" w:hanging="140"/>
      </w:pPr>
      <w:rPr>
        <w:rFonts w:hint="default"/>
        <w:lang w:val="ru-RU" w:eastAsia="en-US" w:bidi="ar-SA"/>
      </w:rPr>
    </w:lvl>
    <w:lvl w:ilvl="5" w:tplc="F30E256E">
      <w:numFmt w:val="bullet"/>
      <w:lvlText w:val="•"/>
      <w:lvlJc w:val="left"/>
      <w:pPr>
        <w:ind w:left="4307" w:hanging="140"/>
      </w:pPr>
      <w:rPr>
        <w:rFonts w:hint="default"/>
        <w:lang w:val="ru-RU" w:eastAsia="en-US" w:bidi="ar-SA"/>
      </w:rPr>
    </w:lvl>
    <w:lvl w:ilvl="6" w:tplc="4A2A7EEE"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7" w:tplc="D75A3594">
      <w:numFmt w:val="bullet"/>
      <w:lvlText w:val="•"/>
      <w:lvlJc w:val="left"/>
      <w:pPr>
        <w:ind w:left="5934" w:hanging="140"/>
      </w:pPr>
      <w:rPr>
        <w:rFonts w:hint="default"/>
        <w:lang w:val="ru-RU" w:eastAsia="en-US" w:bidi="ar-SA"/>
      </w:rPr>
    </w:lvl>
    <w:lvl w:ilvl="8" w:tplc="C66CBBC2">
      <w:numFmt w:val="bullet"/>
      <w:lvlText w:val="•"/>
      <w:lvlJc w:val="left"/>
      <w:pPr>
        <w:ind w:left="6748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363CC"/>
    <w:rsid w:val="000363CC"/>
    <w:rsid w:val="00387D78"/>
    <w:rsid w:val="00463FF4"/>
    <w:rsid w:val="00580963"/>
    <w:rsid w:val="0087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562" w:hanging="29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41"/>
      <w:ind w:left="22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63F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FF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562" w:hanging="29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41"/>
      <w:ind w:left="22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63F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F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prbookshop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6566</Words>
  <Characters>37427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8</cp:revision>
  <cp:lastPrinted>2022-06-09T12:29:00Z</cp:lastPrinted>
  <dcterms:created xsi:type="dcterms:W3CDTF">2022-01-18T07:35:00Z</dcterms:created>
  <dcterms:modified xsi:type="dcterms:W3CDTF">2022-08-08T10:59:00Z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