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EC5" w:rsidRPr="00C12EC5" w:rsidRDefault="00E52400" w:rsidP="00C12EC5">
      <w:pPr>
        <w:spacing w:after="0" w:line="240" w:lineRule="auto"/>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noProof/>
          <w:sz w:val="28"/>
          <w:szCs w:val="28"/>
          <w:lang w:eastAsia="ru-RU"/>
        </w:rPr>
        <w:drawing>
          <wp:inline distT="0" distB="0" distL="0" distR="0">
            <wp:extent cx="5812790" cy="8224230"/>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2790" cy="8224230"/>
                    </a:xfrm>
                    <a:prstGeom prst="rect">
                      <a:avLst/>
                    </a:prstGeom>
                    <a:noFill/>
                    <a:ln>
                      <a:noFill/>
                    </a:ln>
                  </pic:spPr>
                </pic:pic>
              </a:graphicData>
            </a:graphic>
          </wp:inline>
        </w:drawing>
      </w:r>
    </w:p>
    <w:p w:rsidR="001815D8" w:rsidRPr="001815D8" w:rsidRDefault="001815D8" w:rsidP="001815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Times New Roman" w:hAnsi="Times New Roman" w:cs="Times New Roman"/>
          <w:sz w:val="24"/>
          <w:szCs w:val="24"/>
        </w:rPr>
      </w:pPr>
    </w:p>
    <w:p w:rsidR="00E52400" w:rsidRDefault="001815D8" w:rsidP="001815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sz w:val="24"/>
          <w:szCs w:val="24"/>
        </w:rPr>
      </w:pPr>
      <w:r w:rsidRPr="001815D8">
        <w:rPr>
          <w:rFonts w:ascii="Times New Roman" w:eastAsia="Times New Roman" w:hAnsi="Times New Roman" w:cs="Times New Roman"/>
          <w:sz w:val="24"/>
          <w:szCs w:val="24"/>
        </w:rPr>
        <w:tab/>
      </w:r>
    </w:p>
    <w:p w:rsidR="00E52400" w:rsidRDefault="00E52400" w:rsidP="001815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sz w:val="24"/>
          <w:szCs w:val="24"/>
        </w:rPr>
      </w:pPr>
    </w:p>
    <w:p w:rsidR="001815D8" w:rsidRPr="001815D8" w:rsidRDefault="001815D8" w:rsidP="001815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Calibri" w:hAnsi="Times New Roman" w:cs="Times New Roman"/>
          <w:b/>
          <w:spacing w:val="1"/>
          <w:sz w:val="28"/>
          <w:szCs w:val="28"/>
        </w:rPr>
      </w:pPr>
      <w:bookmarkStart w:id="0" w:name="_GoBack"/>
      <w:bookmarkEnd w:id="0"/>
      <w:proofErr w:type="gramStart"/>
      <w:r w:rsidRPr="001815D8">
        <w:rPr>
          <w:rFonts w:ascii="Times New Roman" w:eastAsia="Times New Roman" w:hAnsi="Times New Roman" w:cs="Times New Roman"/>
          <w:sz w:val="24"/>
          <w:szCs w:val="24"/>
        </w:rPr>
        <w:lastRenderedPageBreak/>
        <w:t xml:space="preserve">Рабочая программа учебной дисциплины </w:t>
      </w:r>
      <w:r w:rsidRPr="001815D8">
        <w:rPr>
          <w:rFonts w:ascii="Times New Roman" w:eastAsia="Calibri" w:hAnsi="Times New Roman" w:cs="Times New Roman"/>
          <w:b/>
          <w:spacing w:val="1"/>
          <w:sz w:val="24"/>
          <w:szCs w:val="24"/>
        </w:rPr>
        <w:t>ОУДБ.06 «</w:t>
      </w:r>
      <w:r>
        <w:rPr>
          <w:rFonts w:ascii="Times New Roman" w:eastAsia="Calibri" w:hAnsi="Times New Roman" w:cs="Times New Roman"/>
          <w:b/>
          <w:spacing w:val="1"/>
          <w:sz w:val="24"/>
          <w:szCs w:val="24"/>
        </w:rPr>
        <w:t>Физическая культура</w:t>
      </w:r>
      <w:r w:rsidRPr="001815D8">
        <w:rPr>
          <w:rFonts w:ascii="Times New Roman" w:eastAsia="Calibri" w:hAnsi="Times New Roman" w:cs="Times New Roman"/>
          <w:b/>
          <w:spacing w:val="1"/>
          <w:sz w:val="24"/>
          <w:szCs w:val="24"/>
        </w:rPr>
        <w:t xml:space="preserve">» </w:t>
      </w:r>
      <w:r w:rsidRPr="001815D8">
        <w:rPr>
          <w:rFonts w:ascii="Times New Roman" w:eastAsia="Times New Roman" w:hAnsi="Times New Roman" w:cs="Times New Roman"/>
          <w:sz w:val="24"/>
          <w:szCs w:val="24"/>
        </w:rPr>
        <w:t xml:space="preserve">разработана с учетом ФГОС СОО приказ </w:t>
      </w:r>
      <w:proofErr w:type="spellStart"/>
      <w:r w:rsidRPr="001815D8">
        <w:rPr>
          <w:rFonts w:ascii="Times New Roman" w:eastAsia="Times New Roman" w:hAnsi="Times New Roman" w:cs="Times New Roman"/>
          <w:sz w:val="24"/>
          <w:szCs w:val="24"/>
        </w:rPr>
        <w:t>Минобрнауки</w:t>
      </w:r>
      <w:proofErr w:type="spellEnd"/>
      <w:r w:rsidRPr="001815D8">
        <w:rPr>
          <w:rFonts w:ascii="Times New Roman" w:eastAsia="Times New Roman" w:hAnsi="Times New Roman" w:cs="Times New Roman"/>
          <w:sz w:val="24"/>
          <w:szCs w:val="24"/>
        </w:rPr>
        <w:t xml:space="preserve"> России от 12.05.2012 №413 с изменениями от 29.12.2014 №1645, зарегистрировано в Минюсте России 07.06.2012 N 24480</w:t>
      </w:r>
      <w:r w:rsidRPr="001815D8">
        <w:rPr>
          <w:rFonts w:ascii="Times New Roman" w:eastAsia="Times New Roman" w:hAnsi="Times New Roman" w:cs="Times New Roman"/>
          <w:b/>
          <w:sz w:val="24"/>
          <w:szCs w:val="24"/>
        </w:rPr>
        <w:t xml:space="preserve">), ФГОС </w:t>
      </w:r>
      <w:r w:rsidRPr="001815D8">
        <w:rPr>
          <w:rFonts w:ascii="Times New Roman" w:eastAsia="Times New Roman" w:hAnsi="Times New Roman" w:cs="Times New Roman"/>
          <w:sz w:val="24"/>
          <w:szCs w:val="24"/>
        </w:rPr>
        <w:t>СПО) по специальности « 43.02.14.</w:t>
      </w:r>
      <w:proofErr w:type="gramEnd"/>
      <w:r w:rsidRPr="001815D8">
        <w:rPr>
          <w:rFonts w:ascii="Times New Roman" w:eastAsia="Times New Roman" w:hAnsi="Times New Roman" w:cs="Times New Roman"/>
          <w:sz w:val="24"/>
          <w:szCs w:val="24"/>
        </w:rPr>
        <w:t xml:space="preserve"> Гостиничное дело» </w:t>
      </w:r>
      <w:proofErr w:type="gramStart"/>
      <w:r w:rsidRPr="001815D8">
        <w:rPr>
          <w:rFonts w:ascii="Times New Roman" w:eastAsia="Times New Roman" w:hAnsi="Times New Roman" w:cs="Times New Roman"/>
          <w:sz w:val="24"/>
          <w:szCs w:val="24"/>
        </w:rPr>
        <w:t>утвержден</w:t>
      </w:r>
      <w:proofErr w:type="gramEnd"/>
      <w:r w:rsidRPr="001815D8">
        <w:rPr>
          <w:rFonts w:ascii="Times New Roman" w:eastAsia="Times New Roman" w:hAnsi="Times New Roman" w:cs="Times New Roman"/>
          <w:sz w:val="24"/>
          <w:szCs w:val="24"/>
        </w:rPr>
        <w:t xml:space="preserve"> приказом МОН РФ №</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1552 от 09.12.2016</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зарегистрирован в Минюсте РФ № 44974 от 26.12.2016,</w:t>
      </w:r>
      <w:r w:rsidRPr="001815D8">
        <w:rPr>
          <w:rFonts w:ascii="Times New Roman" w:eastAsia="Times New Roman" w:hAnsi="Times New Roman" w:cs="Times New Roman"/>
          <w:spacing w:val="58"/>
          <w:w w:val="150"/>
          <w:sz w:val="24"/>
          <w:szCs w:val="24"/>
        </w:rPr>
        <w:t xml:space="preserve">  </w:t>
      </w:r>
      <w:r w:rsidRPr="001815D8">
        <w:rPr>
          <w:rFonts w:ascii="Times New Roman" w:eastAsia="Times New Roman" w:hAnsi="Times New Roman" w:cs="Times New Roman"/>
          <w:sz w:val="24"/>
          <w:szCs w:val="24"/>
        </w:rPr>
        <w:t>Примерной</w:t>
      </w:r>
      <w:r w:rsidRPr="001815D8">
        <w:rPr>
          <w:rFonts w:ascii="Times New Roman" w:eastAsia="Times New Roman" w:hAnsi="Times New Roman" w:cs="Times New Roman"/>
          <w:spacing w:val="58"/>
          <w:w w:val="150"/>
          <w:sz w:val="24"/>
          <w:szCs w:val="24"/>
        </w:rPr>
        <w:t xml:space="preserve">  </w:t>
      </w:r>
      <w:r w:rsidRPr="001815D8">
        <w:rPr>
          <w:rFonts w:ascii="Times New Roman" w:eastAsia="Times New Roman" w:hAnsi="Times New Roman" w:cs="Times New Roman"/>
          <w:sz w:val="24"/>
          <w:szCs w:val="24"/>
        </w:rPr>
        <w:t>программы</w:t>
      </w:r>
      <w:r w:rsidRPr="001815D8">
        <w:rPr>
          <w:rFonts w:ascii="Times New Roman" w:eastAsia="Times New Roman" w:hAnsi="Times New Roman" w:cs="Times New Roman"/>
          <w:spacing w:val="57"/>
          <w:w w:val="150"/>
          <w:sz w:val="24"/>
          <w:szCs w:val="24"/>
        </w:rPr>
        <w:t xml:space="preserve">  </w:t>
      </w:r>
      <w:r w:rsidRPr="001815D8">
        <w:rPr>
          <w:rFonts w:ascii="Times New Roman" w:eastAsia="Times New Roman" w:hAnsi="Times New Roman" w:cs="Times New Roman"/>
          <w:sz w:val="24"/>
          <w:szCs w:val="24"/>
        </w:rPr>
        <w:t>общеобразовательной</w:t>
      </w:r>
      <w:r w:rsidRPr="001815D8">
        <w:rPr>
          <w:rFonts w:ascii="Times New Roman" w:eastAsia="Times New Roman" w:hAnsi="Times New Roman" w:cs="Times New Roman"/>
          <w:spacing w:val="60"/>
          <w:w w:val="150"/>
          <w:sz w:val="24"/>
          <w:szCs w:val="24"/>
        </w:rPr>
        <w:t xml:space="preserve">  </w:t>
      </w:r>
      <w:r w:rsidRPr="001815D8">
        <w:rPr>
          <w:rFonts w:ascii="Times New Roman" w:eastAsia="Times New Roman" w:hAnsi="Times New Roman" w:cs="Times New Roman"/>
          <w:sz w:val="24"/>
          <w:szCs w:val="24"/>
        </w:rPr>
        <w:t>учебной</w:t>
      </w:r>
      <w:r w:rsidRPr="001815D8">
        <w:rPr>
          <w:rFonts w:ascii="Times New Roman" w:eastAsia="Times New Roman" w:hAnsi="Times New Roman" w:cs="Times New Roman"/>
          <w:spacing w:val="58"/>
          <w:w w:val="150"/>
          <w:sz w:val="24"/>
          <w:szCs w:val="24"/>
        </w:rPr>
        <w:t xml:space="preserve">  </w:t>
      </w:r>
      <w:r w:rsidRPr="001815D8">
        <w:rPr>
          <w:rFonts w:ascii="Times New Roman" w:eastAsia="Times New Roman" w:hAnsi="Times New Roman" w:cs="Times New Roman"/>
          <w:spacing w:val="-2"/>
          <w:sz w:val="24"/>
          <w:szCs w:val="24"/>
        </w:rPr>
        <w:t>дисциплины</w:t>
      </w:r>
      <w:r>
        <w:rPr>
          <w:rFonts w:ascii="Times New Roman" w:eastAsia="Times New Roman" w:hAnsi="Times New Roman" w:cs="Times New Roman"/>
          <w:spacing w:val="-2"/>
          <w:sz w:val="24"/>
          <w:szCs w:val="24"/>
        </w:rPr>
        <w:t xml:space="preserve"> </w:t>
      </w:r>
      <w:r w:rsidRPr="001815D8">
        <w:rPr>
          <w:rFonts w:ascii="Times New Roman" w:eastAsia="Times New Roman" w:hAnsi="Times New Roman" w:cs="Times New Roman"/>
          <w:sz w:val="24"/>
          <w:szCs w:val="24"/>
        </w:rPr>
        <w:t>«</w:t>
      </w:r>
      <w:r>
        <w:rPr>
          <w:rFonts w:ascii="Times New Roman" w:eastAsia="Times New Roman" w:hAnsi="Times New Roman" w:cs="Times New Roman"/>
          <w:sz w:val="24"/>
          <w:szCs w:val="24"/>
        </w:rPr>
        <w:t>Физическая культура</w:t>
      </w:r>
      <w:r w:rsidRPr="001815D8">
        <w:rPr>
          <w:rFonts w:ascii="Times New Roman" w:eastAsia="Times New Roman" w:hAnsi="Times New Roman" w:cs="Times New Roman"/>
          <w:sz w:val="24"/>
          <w:szCs w:val="24"/>
        </w:rPr>
        <w:t>»</w:t>
      </w:r>
      <w:r w:rsidRPr="001815D8">
        <w:rPr>
          <w:rFonts w:ascii="Times New Roman" w:eastAsia="Times New Roman" w:hAnsi="Times New Roman" w:cs="Times New Roman"/>
          <w:spacing w:val="-1"/>
          <w:sz w:val="24"/>
          <w:szCs w:val="24"/>
        </w:rPr>
        <w:t xml:space="preserve"> </w:t>
      </w:r>
      <w:r w:rsidRPr="001815D8">
        <w:rPr>
          <w:rFonts w:ascii="Times New Roman" w:eastAsia="Times New Roman" w:hAnsi="Times New Roman" w:cs="Times New Roman"/>
          <w:sz w:val="24"/>
          <w:szCs w:val="24"/>
        </w:rPr>
        <w:t>для профессиональных образовательных организаций</w:t>
      </w:r>
      <w:r>
        <w:rPr>
          <w:rFonts w:ascii="Times New Roman" w:eastAsia="Times New Roman" w:hAnsi="Times New Roman" w:cs="Times New Roman"/>
          <w:sz w:val="24"/>
          <w:szCs w:val="24"/>
        </w:rPr>
        <w:t xml:space="preserve"> </w:t>
      </w:r>
      <w:r w:rsidRPr="001815D8">
        <w:rPr>
          <w:rFonts w:ascii="Times New Roman" w:eastAsia="Times New Roman" w:hAnsi="Times New Roman" w:cs="Times New Roman"/>
          <w:sz w:val="24"/>
          <w:szCs w:val="24"/>
        </w:rPr>
        <w:t>с учетом Примерной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1815D8" w:rsidRPr="001815D8" w:rsidRDefault="001815D8" w:rsidP="001815D8">
      <w:pPr>
        <w:widowControl w:val="0"/>
        <w:autoSpaceDE w:val="0"/>
        <w:autoSpaceDN w:val="0"/>
        <w:spacing w:before="3" w:after="0"/>
        <w:ind w:left="222" w:right="282"/>
        <w:rPr>
          <w:rFonts w:ascii="Times New Roman" w:eastAsia="Times New Roman" w:hAnsi="Times New Roman" w:cs="Times New Roman"/>
          <w:sz w:val="24"/>
          <w:szCs w:val="24"/>
        </w:rPr>
      </w:pPr>
      <w:proofErr w:type="gramStart"/>
      <w:r w:rsidRPr="001815D8">
        <w:rPr>
          <w:rFonts w:ascii="Times New Roman" w:eastAsia="Times New Roman" w:hAnsi="Times New Roman" w:cs="Times New Roman"/>
          <w:sz w:val="24"/>
          <w:szCs w:val="24"/>
        </w:rPr>
        <w:t>-</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Рекомендаций</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по</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организации</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получения</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среднего</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общего</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образования</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в</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пределах</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освоения</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образовательных</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программ</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среднего</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профессионального</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образования</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на</w:t>
      </w:r>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базе основного</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общего</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образования</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с</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учетом</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требований</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федеральных</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государственных образовательных</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стандартов</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и</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получаемой</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профессии</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или</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специальности</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среднего профессионального</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образования</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(письмо</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Департамента</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государственной</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политики</w:t>
      </w:r>
      <w:r w:rsidRPr="001815D8">
        <w:rPr>
          <w:rFonts w:ascii="Times New Roman" w:eastAsia="Times New Roman" w:hAnsi="Times New Roman" w:cs="Times New Roman"/>
          <w:spacing w:val="80"/>
          <w:sz w:val="24"/>
          <w:szCs w:val="24"/>
        </w:rPr>
        <w:t xml:space="preserve"> </w:t>
      </w:r>
      <w:r w:rsidRPr="001815D8">
        <w:rPr>
          <w:rFonts w:ascii="Times New Roman" w:eastAsia="Times New Roman" w:hAnsi="Times New Roman" w:cs="Times New Roman"/>
          <w:sz w:val="24"/>
          <w:szCs w:val="24"/>
        </w:rPr>
        <w:t xml:space="preserve">в сфере подготовки рабочих кадров и ДПО </w:t>
      </w:r>
      <w:proofErr w:type="spellStart"/>
      <w:r w:rsidRPr="001815D8">
        <w:rPr>
          <w:rFonts w:ascii="Times New Roman" w:eastAsia="Times New Roman" w:hAnsi="Times New Roman" w:cs="Times New Roman"/>
          <w:sz w:val="24"/>
          <w:szCs w:val="24"/>
        </w:rPr>
        <w:t>Минобрнауки</w:t>
      </w:r>
      <w:proofErr w:type="spellEnd"/>
      <w:r w:rsidRPr="001815D8">
        <w:rPr>
          <w:rFonts w:ascii="Times New Roman" w:eastAsia="Times New Roman" w:hAnsi="Times New Roman" w:cs="Times New Roman"/>
          <w:sz w:val="24"/>
          <w:szCs w:val="24"/>
        </w:rPr>
        <w:t xml:space="preserve"> России от 17.03.2015 № 06-259);</w:t>
      </w:r>
      <w:proofErr w:type="gramEnd"/>
      <w:r w:rsidRPr="001815D8">
        <w:rPr>
          <w:rFonts w:ascii="Times New Roman" w:eastAsia="Times New Roman" w:hAnsi="Times New Roman" w:cs="Times New Roman"/>
          <w:spacing w:val="40"/>
          <w:sz w:val="24"/>
          <w:szCs w:val="24"/>
        </w:rPr>
        <w:t xml:space="preserve"> </w:t>
      </w:r>
      <w:r w:rsidRPr="001815D8">
        <w:rPr>
          <w:rFonts w:ascii="Times New Roman" w:eastAsia="Times New Roman" w:hAnsi="Times New Roman" w:cs="Times New Roman"/>
          <w:sz w:val="24"/>
          <w:szCs w:val="24"/>
        </w:rPr>
        <w:t xml:space="preserve">(с уточнениями </w:t>
      </w:r>
      <w:proofErr w:type="gramStart"/>
      <w:r w:rsidRPr="001815D8">
        <w:rPr>
          <w:rFonts w:ascii="Times New Roman" w:eastAsia="Times New Roman" w:hAnsi="Times New Roman" w:cs="Times New Roman"/>
          <w:sz w:val="24"/>
          <w:szCs w:val="24"/>
        </w:rPr>
        <w:t xml:space="preserve">( </w:t>
      </w:r>
      <w:proofErr w:type="gramEnd"/>
      <w:r w:rsidRPr="001815D8">
        <w:rPr>
          <w:rFonts w:ascii="Times New Roman" w:eastAsia="Times New Roman" w:hAnsi="Times New Roman" w:cs="Times New Roman"/>
          <w:sz w:val="24"/>
          <w:szCs w:val="24"/>
        </w:rPr>
        <w:t>протокол № 3 от 25 мая 2017 года)</w:t>
      </w:r>
    </w:p>
    <w:p w:rsidR="001815D8" w:rsidRPr="001815D8" w:rsidRDefault="001815D8" w:rsidP="001815D8">
      <w:pPr>
        <w:widowControl w:val="0"/>
        <w:autoSpaceDE w:val="0"/>
        <w:autoSpaceDN w:val="0"/>
        <w:spacing w:after="0" w:line="240" w:lineRule="auto"/>
        <w:rPr>
          <w:rFonts w:ascii="Times New Roman" w:eastAsia="Times New Roman" w:hAnsi="Times New Roman" w:cs="Times New Roman"/>
          <w:sz w:val="26"/>
          <w:szCs w:val="24"/>
        </w:rPr>
      </w:pPr>
    </w:p>
    <w:p w:rsidR="001815D8" w:rsidRPr="001815D8" w:rsidRDefault="001815D8" w:rsidP="001815D8">
      <w:pPr>
        <w:widowControl w:val="0"/>
        <w:autoSpaceDE w:val="0"/>
        <w:autoSpaceDN w:val="0"/>
        <w:spacing w:before="2" w:after="0" w:line="240" w:lineRule="auto"/>
        <w:rPr>
          <w:rFonts w:ascii="Times New Roman" w:eastAsia="Times New Roman" w:hAnsi="Times New Roman" w:cs="Times New Roman"/>
          <w:sz w:val="29"/>
          <w:szCs w:val="24"/>
        </w:rPr>
      </w:pPr>
    </w:p>
    <w:p w:rsidR="001815D8" w:rsidRPr="001815D8" w:rsidRDefault="001815D8" w:rsidP="001815D8">
      <w:pPr>
        <w:autoSpaceDN w:val="0"/>
        <w:adjustRightInd w:val="0"/>
        <w:spacing w:after="0"/>
        <w:jc w:val="both"/>
        <w:rPr>
          <w:rFonts w:ascii="Times New Roman" w:eastAsia="Calibri" w:hAnsi="Times New Roman" w:cs="Times New Roman"/>
          <w:bCs/>
          <w:sz w:val="24"/>
          <w:szCs w:val="24"/>
        </w:rPr>
      </w:pPr>
      <w:r w:rsidRPr="001815D8">
        <w:rPr>
          <w:rFonts w:ascii="Times New Roman" w:eastAsia="Calibri" w:hAnsi="Times New Roman" w:cs="Times New Roman"/>
          <w:bCs/>
          <w:sz w:val="24"/>
          <w:szCs w:val="24"/>
        </w:rPr>
        <w:t>Организация разработчик:  ГБПОУ КО «ТМТ»</w:t>
      </w:r>
    </w:p>
    <w:p w:rsidR="001815D8" w:rsidRPr="001815D8" w:rsidRDefault="001815D8" w:rsidP="001815D8">
      <w:pPr>
        <w:autoSpaceDN w:val="0"/>
        <w:adjustRightInd w:val="0"/>
        <w:spacing w:after="0"/>
        <w:jc w:val="both"/>
        <w:rPr>
          <w:rFonts w:ascii="Times New Roman" w:eastAsia="Calibri" w:hAnsi="Times New Roman" w:cs="Times New Roman"/>
          <w:sz w:val="24"/>
          <w:szCs w:val="24"/>
        </w:rPr>
      </w:pPr>
    </w:p>
    <w:p w:rsidR="001815D8" w:rsidRPr="001815D8" w:rsidRDefault="001815D8" w:rsidP="001815D8">
      <w:pPr>
        <w:autoSpaceDN w:val="0"/>
        <w:adjustRightInd w:val="0"/>
        <w:spacing w:after="0"/>
        <w:jc w:val="both"/>
        <w:rPr>
          <w:rFonts w:ascii="Times New Roman" w:eastAsia="Calibri" w:hAnsi="Times New Roman" w:cs="Times New Roman"/>
          <w:bCs/>
          <w:sz w:val="24"/>
          <w:szCs w:val="24"/>
        </w:rPr>
      </w:pPr>
      <w:r w:rsidRPr="001815D8">
        <w:rPr>
          <w:rFonts w:ascii="Times New Roman" w:eastAsia="Calibri" w:hAnsi="Times New Roman" w:cs="Times New Roman"/>
          <w:sz w:val="24"/>
          <w:szCs w:val="24"/>
        </w:rPr>
        <w:t xml:space="preserve">Разработчик – </w:t>
      </w:r>
      <w:proofErr w:type="spellStart"/>
      <w:r w:rsidRPr="001815D8">
        <w:rPr>
          <w:rFonts w:ascii="Times New Roman" w:eastAsia="Calibri" w:hAnsi="Times New Roman" w:cs="Times New Roman"/>
          <w:sz w:val="24"/>
          <w:szCs w:val="24"/>
        </w:rPr>
        <w:t>Обыденкин</w:t>
      </w:r>
      <w:proofErr w:type="spellEnd"/>
      <w:r w:rsidRPr="001815D8">
        <w:rPr>
          <w:rFonts w:ascii="Times New Roman" w:eastAsia="Calibri" w:hAnsi="Times New Roman" w:cs="Times New Roman"/>
          <w:sz w:val="24"/>
          <w:szCs w:val="24"/>
        </w:rPr>
        <w:t xml:space="preserve"> С.М.- преподаватель высшей квалификационной категории</w:t>
      </w:r>
      <w:r>
        <w:rPr>
          <w:rFonts w:ascii="Times New Roman" w:eastAsia="Calibri" w:hAnsi="Times New Roman" w:cs="Times New Roman"/>
          <w:sz w:val="24"/>
          <w:szCs w:val="24"/>
        </w:rPr>
        <w:t>, Арутюнова Т.Н.</w:t>
      </w:r>
      <w:r w:rsidRPr="001815D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1815D8">
        <w:rPr>
          <w:rFonts w:ascii="Times New Roman" w:eastAsia="Calibri" w:hAnsi="Times New Roman" w:cs="Times New Roman"/>
          <w:sz w:val="24"/>
          <w:szCs w:val="24"/>
        </w:rPr>
        <w:t>преподаватель</w:t>
      </w:r>
      <w:r>
        <w:rPr>
          <w:rFonts w:ascii="Times New Roman" w:eastAsia="Calibri" w:hAnsi="Times New Roman" w:cs="Times New Roman"/>
          <w:sz w:val="24"/>
          <w:szCs w:val="24"/>
        </w:rPr>
        <w:t xml:space="preserve"> физической культуры</w:t>
      </w:r>
    </w:p>
    <w:p w:rsidR="00C12EC5" w:rsidRPr="00C12EC5" w:rsidRDefault="00C12EC5" w:rsidP="00C12EC5">
      <w:pPr>
        <w:spacing w:after="0" w:line="240" w:lineRule="auto"/>
        <w:jc w:val="center"/>
        <w:rPr>
          <w:rFonts w:ascii="Times New Roman" w:eastAsiaTheme="minorEastAsia" w:hAnsi="Times New Roman" w:cs="Times New Roman"/>
          <w:b/>
          <w:sz w:val="28"/>
          <w:szCs w:val="28"/>
          <w:lang w:eastAsia="ru-RU"/>
        </w:rPr>
      </w:pPr>
    </w:p>
    <w:p w:rsidR="00C12EC5" w:rsidRPr="00C12EC5" w:rsidRDefault="00C12EC5" w:rsidP="00C12EC5">
      <w:pPr>
        <w:spacing w:after="0" w:line="240" w:lineRule="auto"/>
        <w:jc w:val="center"/>
        <w:rPr>
          <w:rFonts w:ascii="Times New Roman" w:eastAsiaTheme="minorEastAsia" w:hAnsi="Times New Roman" w:cs="Times New Roman"/>
          <w:b/>
          <w:sz w:val="28"/>
          <w:szCs w:val="28"/>
          <w:lang w:eastAsia="ru-RU"/>
        </w:rPr>
      </w:pPr>
    </w:p>
    <w:p w:rsidR="00C12EC5" w:rsidRPr="00C12EC5" w:rsidRDefault="00C12EC5" w:rsidP="00C12EC5">
      <w:pPr>
        <w:spacing w:after="0" w:line="240" w:lineRule="auto"/>
        <w:jc w:val="center"/>
        <w:rPr>
          <w:rFonts w:ascii="Times New Roman" w:eastAsiaTheme="minorEastAsia" w:hAnsi="Times New Roman" w:cs="Times New Roman"/>
          <w:b/>
          <w:sz w:val="28"/>
          <w:szCs w:val="28"/>
          <w:lang w:eastAsia="ru-RU"/>
        </w:rPr>
      </w:pPr>
    </w:p>
    <w:p w:rsidR="00C12EC5" w:rsidRPr="00C12EC5" w:rsidRDefault="00C12EC5" w:rsidP="00C12EC5">
      <w:pPr>
        <w:spacing w:after="0" w:line="240" w:lineRule="auto"/>
        <w:ind w:right="-259"/>
        <w:rPr>
          <w:rFonts w:ascii="Arial" w:eastAsia="Arial" w:hAnsi="Arial" w:cs="Arial"/>
          <w:sz w:val="36"/>
          <w:szCs w:val="36"/>
          <w:lang w:eastAsia="ru-RU"/>
        </w:rPr>
      </w:pPr>
    </w:p>
    <w:p w:rsidR="00C12EC5" w:rsidRPr="00C12EC5" w:rsidRDefault="00C12EC5" w:rsidP="00C12EC5">
      <w:pPr>
        <w:spacing w:after="0" w:line="240" w:lineRule="auto"/>
        <w:ind w:right="-259"/>
        <w:rPr>
          <w:rFonts w:ascii="Arial" w:eastAsia="Arial" w:hAnsi="Arial" w:cs="Arial"/>
          <w:sz w:val="36"/>
          <w:szCs w:val="36"/>
          <w:lang w:eastAsia="ru-RU"/>
        </w:rPr>
      </w:pPr>
    </w:p>
    <w:p w:rsidR="00C12EC5" w:rsidRPr="00C12EC5" w:rsidRDefault="00C12EC5" w:rsidP="00C12EC5">
      <w:pPr>
        <w:spacing w:after="0" w:line="240" w:lineRule="auto"/>
        <w:ind w:right="-259"/>
        <w:rPr>
          <w:rFonts w:ascii="Arial" w:eastAsia="Arial" w:hAnsi="Arial" w:cs="Arial"/>
          <w:sz w:val="36"/>
          <w:szCs w:val="36"/>
          <w:lang w:eastAsia="ru-RU"/>
        </w:rPr>
      </w:pPr>
    </w:p>
    <w:p w:rsidR="00C12EC5" w:rsidRPr="00C12EC5" w:rsidRDefault="00C12EC5" w:rsidP="00C12EC5">
      <w:pPr>
        <w:spacing w:after="0" w:line="240" w:lineRule="auto"/>
        <w:ind w:right="-259"/>
        <w:rPr>
          <w:rFonts w:ascii="Arial" w:eastAsia="Arial" w:hAnsi="Arial" w:cs="Arial"/>
          <w:sz w:val="36"/>
          <w:szCs w:val="36"/>
          <w:lang w:eastAsia="ru-RU"/>
        </w:rPr>
      </w:pPr>
    </w:p>
    <w:p w:rsidR="00C12EC5" w:rsidRPr="00C12EC5" w:rsidRDefault="00C12EC5" w:rsidP="00C12EC5">
      <w:pPr>
        <w:spacing w:after="0" w:line="240" w:lineRule="auto"/>
        <w:ind w:right="-259"/>
        <w:rPr>
          <w:rFonts w:ascii="Arial" w:eastAsia="Arial" w:hAnsi="Arial" w:cs="Arial"/>
          <w:sz w:val="36"/>
          <w:szCs w:val="36"/>
          <w:lang w:eastAsia="ru-RU"/>
        </w:rPr>
      </w:pPr>
    </w:p>
    <w:p w:rsidR="00C12EC5" w:rsidRPr="00C12EC5" w:rsidRDefault="00C12EC5" w:rsidP="00C12EC5">
      <w:pPr>
        <w:spacing w:after="0" w:line="240" w:lineRule="auto"/>
        <w:ind w:right="-259"/>
        <w:rPr>
          <w:rFonts w:ascii="Arial" w:eastAsia="Arial" w:hAnsi="Arial" w:cs="Arial"/>
          <w:sz w:val="36"/>
          <w:szCs w:val="36"/>
          <w:lang w:eastAsia="ru-RU"/>
        </w:rPr>
      </w:pPr>
    </w:p>
    <w:p w:rsidR="00C12EC5" w:rsidRPr="00C12EC5" w:rsidRDefault="00C12EC5" w:rsidP="00C12EC5">
      <w:pPr>
        <w:spacing w:after="0" w:line="240" w:lineRule="auto"/>
        <w:ind w:right="-259"/>
        <w:rPr>
          <w:rFonts w:ascii="Arial" w:eastAsia="Arial" w:hAnsi="Arial" w:cs="Arial"/>
          <w:sz w:val="36"/>
          <w:szCs w:val="36"/>
          <w:lang w:eastAsia="ru-RU"/>
        </w:rPr>
      </w:pPr>
    </w:p>
    <w:p w:rsidR="00C12EC5" w:rsidRPr="00C12EC5" w:rsidRDefault="00C12EC5" w:rsidP="00C12EC5">
      <w:pPr>
        <w:spacing w:after="0" w:line="240" w:lineRule="auto"/>
        <w:ind w:right="-259"/>
        <w:rPr>
          <w:rFonts w:ascii="Arial" w:eastAsia="Arial" w:hAnsi="Arial" w:cs="Arial"/>
          <w:sz w:val="36"/>
          <w:szCs w:val="36"/>
          <w:lang w:eastAsia="ru-RU"/>
        </w:rPr>
      </w:pPr>
    </w:p>
    <w:p w:rsidR="00C12EC5" w:rsidRPr="00C12EC5" w:rsidRDefault="00C12EC5" w:rsidP="00C12EC5">
      <w:pPr>
        <w:spacing w:after="0" w:line="240" w:lineRule="auto"/>
        <w:ind w:right="-259"/>
        <w:rPr>
          <w:rFonts w:ascii="Arial" w:eastAsia="Arial" w:hAnsi="Arial" w:cs="Arial"/>
          <w:sz w:val="36"/>
          <w:szCs w:val="36"/>
          <w:lang w:eastAsia="ru-RU"/>
        </w:rPr>
      </w:pPr>
    </w:p>
    <w:p w:rsidR="00C12EC5" w:rsidRPr="00C12EC5" w:rsidRDefault="00C12EC5" w:rsidP="00C12EC5">
      <w:pPr>
        <w:spacing w:after="0" w:line="240" w:lineRule="auto"/>
        <w:ind w:right="-259"/>
        <w:rPr>
          <w:rFonts w:ascii="Arial" w:eastAsia="Arial" w:hAnsi="Arial" w:cs="Arial"/>
          <w:sz w:val="36"/>
          <w:szCs w:val="36"/>
          <w:lang w:eastAsia="ru-RU"/>
        </w:rPr>
      </w:pPr>
    </w:p>
    <w:p w:rsidR="00C12EC5" w:rsidRPr="00C12EC5" w:rsidRDefault="00C12EC5" w:rsidP="00C12EC5">
      <w:pPr>
        <w:spacing w:after="0" w:line="240" w:lineRule="auto"/>
        <w:ind w:right="-259"/>
        <w:rPr>
          <w:rFonts w:ascii="Arial" w:eastAsia="Arial" w:hAnsi="Arial" w:cs="Arial"/>
          <w:sz w:val="36"/>
          <w:szCs w:val="36"/>
          <w:lang w:eastAsia="ru-RU"/>
        </w:rPr>
      </w:pPr>
    </w:p>
    <w:p w:rsidR="00C12EC5" w:rsidRPr="00C12EC5" w:rsidRDefault="00C12EC5" w:rsidP="00C12EC5">
      <w:pPr>
        <w:spacing w:after="0" w:line="240" w:lineRule="auto"/>
        <w:ind w:right="-259"/>
        <w:rPr>
          <w:rFonts w:ascii="Arial" w:eastAsia="Arial" w:hAnsi="Arial" w:cs="Arial"/>
          <w:sz w:val="36"/>
          <w:szCs w:val="36"/>
          <w:lang w:eastAsia="ru-RU"/>
        </w:rPr>
      </w:pPr>
    </w:p>
    <w:p w:rsidR="00C12EC5" w:rsidRPr="00C12EC5" w:rsidRDefault="00C12EC5" w:rsidP="00C12EC5">
      <w:pPr>
        <w:spacing w:after="0" w:line="240" w:lineRule="auto"/>
        <w:ind w:right="-259"/>
        <w:rPr>
          <w:rFonts w:ascii="Arial" w:eastAsia="Arial" w:hAnsi="Arial" w:cs="Arial"/>
          <w:sz w:val="36"/>
          <w:szCs w:val="36"/>
          <w:lang w:eastAsia="ru-RU"/>
        </w:rPr>
      </w:pPr>
    </w:p>
    <w:p w:rsidR="00C12EC5" w:rsidRPr="00C12EC5" w:rsidRDefault="00C12EC5" w:rsidP="00C12EC5">
      <w:pPr>
        <w:spacing w:after="0" w:line="240" w:lineRule="auto"/>
        <w:ind w:right="-259"/>
        <w:rPr>
          <w:rFonts w:ascii="Arial" w:eastAsia="Arial" w:hAnsi="Arial" w:cs="Arial"/>
          <w:sz w:val="36"/>
          <w:szCs w:val="36"/>
          <w:lang w:eastAsia="ru-RU"/>
        </w:rPr>
      </w:pPr>
    </w:p>
    <w:p w:rsidR="00C12EC5" w:rsidRPr="00C12EC5" w:rsidRDefault="00C12EC5" w:rsidP="00C12EC5">
      <w:pPr>
        <w:spacing w:after="0" w:line="240" w:lineRule="auto"/>
        <w:ind w:right="-259"/>
        <w:jc w:val="center"/>
        <w:rPr>
          <w:rFonts w:ascii="Times New Roman" w:eastAsiaTheme="minorEastAsia" w:hAnsi="Times New Roman" w:cs="Times New Roman"/>
          <w:sz w:val="28"/>
          <w:szCs w:val="28"/>
          <w:lang w:eastAsia="ru-RU"/>
        </w:rPr>
      </w:pPr>
      <w:r w:rsidRPr="00C12EC5">
        <w:rPr>
          <w:rFonts w:ascii="Times New Roman" w:eastAsia="Arial" w:hAnsi="Times New Roman" w:cs="Times New Roman"/>
          <w:sz w:val="28"/>
          <w:szCs w:val="28"/>
          <w:lang w:eastAsia="ru-RU"/>
        </w:rPr>
        <w:t>Содержание</w:t>
      </w:r>
    </w:p>
    <w:p w:rsidR="00C12EC5" w:rsidRPr="00C12EC5" w:rsidRDefault="00C12EC5" w:rsidP="00C12EC5">
      <w:pPr>
        <w:spacing w:after="0" w:line="352" w:lineRule="exact"/>
        <w:rPr>
          <w:rFonts w:ascii="Times New Roman" w:eastAsiaTheme="minorEastAsia" w:hAnsi="Times New Roman" w:cs="Times New Roman"/>
          <w:sz w:val="28"/>
          <w:szCs w:val="28"/>
          <w:lang w:eastAsia="ru-RU"/>
        </w:rPr>
      </w:pPr>
    </w:p>
    <w:p w:rsidR="00C12EC5" w:rsidRPr="00C12EC5" w:rsidRDefault="00C12EC5" w:rsidP="00C12EC5">
      <w:pPr>
        <w:numPr>
          <w:ilvl w:val="0"/>
          <w:numId w:val="28"/>
        </w:numPr>
        <w:tabs>
          <w:tab w:val="left" w:pos="920"/>
        </w:tabs>
        <w:spacing w:after="0" w:line="240" w:lineRule="auto"/>
        <w:contextualSpacing/>
        <w:rPr>
          <w:rFonts w:ascii="Times New Roman" w:eastAsiaTheme="minorEastAsia" w:hAnsi="Times New Roman" w:cs="Times New Roman"/>
          <w:sz w:val="28"/>
          <w:szCs w:val="28"/>
          <w:lang w:eastAsia="ru-RU"/>
        </w:rPr>
      </w:pPr>
      <w:r w:rsidRPr="00C12EC5">
        <w:rPr>
          <w:rFonts w:ascii="Times New Roman" w:eastAsia="Times New Roman" w:hAnsi="Times New Roman" w:cs="Times New Roman"/>
          <w:bCs/>
          <w:sz w:val="28"/>
          <w:szCs w:val="28"/>
          <w:lang w:eastAsia="ru-RU"/>
        </w:rPr>
        <w:t xml:space="preserve"> Планируемые результаты освоения учебного предмета.</w:t>
      </w:r>
    </w:p>
    <w:p w:rsidR="00C12EC5" w:rsidRPr="00C12EC5" w:rsidRDefault="00C12EC5" w:rsidP="00C12EC5">
      <w:pPr>
        <w:tabs>
          <w:tab w:val="left" w:pos="920"/>
        </w:tabs>
        <w:spacing w:after="0" w:line="240" w:lineRule="auto"/>
        <w:ind w:left="720"/>
        <w:contextualSpacing/>
        <w:rPr>
          <w:rFonts w:ascii="Times New Roman" w:eastAsiaTheme="minorEastAsia" w:hAnsi="Times New Roman" w:cs="Times New Roman"/>
          <w:sz w:val="28"/>
          <w:szCs w:val="28"/>
          <w:lang w:eastAsia="ru-RU"/>
        </w:rPr>
      </w:pPr>
      <w:r w:rsidRPr="00C12EC5">
        <w:rPr>
          <w:rFonts w:ascii="Times New Roman" w:eastAsia="Times New Roman" w:hAnsi="Times New Roman" w:cs="Times New Roman"/>
          <w:bCs/>
          <w:sz w:val="28"/>
          <w:szCs w:val="28"/>
          <w:lang w:eastAsia="ru-RU"/>
        </w:rPr>
        <w:t>1.1 Личностные результаты воспитания.</w:t>
      </w:r>
    </w:p>
    <w:p w:rsidR="00C12EC5" w:rsidRPr="00C12EC5" w:rsidRDefault="00C12EC5" w:rsidP="00C12EC5">
      <w:pPr>
        <w:numPr>
          <w:ilvl w:val="0"/>
          <w:numId w:val="28"/>
        </w:numPr>
        <w:tabs>
          <w:tab w:val="left" w:pos="920"/>
        </w:tabs>
        <w:spacing w:after="0" w:line="240" w:lineRule="auto"/>
        <w:contextualSpacing/>
        <w:rPr>
          <w:rFonts w:ascii="Times New Roman" w:eastAsiaTheme="minorEastAsia" w:hAnsi="Times New Roman" w:cs="Times New Roman"/>
          <w:sz w:val="28"/>
          <w:szCs w:val="28"/>
          <w:lang w:eastAsia="ru-RU"/>
        </w:rPr>
      </w:pPr>
      <w:r w:rsidRPr="00C12EC5">
        <w:rPr>
          <w:rFonts w:ascii="Times New Roman" w:eastAsia="Times New Roman" w:hAnsi="Times New Roman" w:cs="Times New Roman"/>
          <w:bCs/>
          <w:sz w:val="28"/>
          <w:szCs w:val="28"/>
          <w:lang w:eastAsia="ru-RU"/>
        </w:rPr>
        <w:t>Содержание учебного предмета</w:t>
      </w:r>
    </w:p>
    <w:p w:rsidR="00C12EC5" w:rsidRPr="00C12EC5" w:rsidRDefault="00C12EC5" w:rsidP="00C12EC5">
      <w:pPr>
        <w:numPr>
          <w:ilvl w:val="0"/>
          <w:numId w:val="28"/>
        </w:numPr>
        <w:tabs>
          <w:tab w:val="left" w:pos="920"/>
        </w:tabs>
        <w:spacing w:after="0" w:line="240" w:lineRule="auto"/>
        <w:contextualSpacing/>
        <w:rPr>
          <w:rFonts w:ascii="Times New Roman" w:eastAsiaTheme="minorEastAsia" w:hAnsi="Times New Roman" w:cs="Times New Roman"/>
          <w:sz w:val="28"/>
          <w:szCs w:val="28"/>
          <w:lang w:eastAsia="ru-RU"/>
        </w:rPr>
      </w:pPr>
      <w:r w:rsidRPr="00C12EC5">
        <w:rPr>
          <w:rFonts w:ascii="Times New Roman" w:eastAsia="Times New Roman" w:hAnsi="Times New Roman" w:cs="Times New Roman"/>
          <w:bCs/>
          <w:sz w:val="28"/>
          <w:szCs w:val="28"/>
          <w:lang w:eastAsia="ru-RU"/>
        </w:rPr>
        <w:t>Тематическое планирование</w:t>
      </w:r>
      <w:proofErr w:type="gramStart"/>
      <w:r w:rsidRPr="00C12EC5">
        <w:rPr>
          <w:rFonts w:ascii="Times New Roman" w:eastAsia="Times New Roman" w:hAnsi="Times New Roman" w:cs="Times New Roman"/>
          <w:bCs/>
          <w:sz w:val="28"/>
          <w:szCs w:val="28"/>
          <w:lang w:eastAsia="ru-RU"/>
        </w:rPr>
        <w:t xml:space="preserve"> .</w:t>
      </w:r>
      <w:proofErr w:type="gramEnd"/>
    </w:p>
    <w:p w:rsidR="00C12EC5" w:rsidRPr="00C12EC5" w:rsidRDefault="00C12EC5" w:rsidP="00C12EC5">
      <w:pPr>
        <w:numPr>
          <w:ilvl w:val="0"/>
          <w:numId w:val="28"/>
        </w:numPr>
        <w:spacing w:after="0" w:line="240" w:lineRule="auto"/>
        <w:contextualSpacing/>
        <w:rPr>
          <w:rFonts w:ascii="Times New Roman" w:eastAsia="Times New Roman" w:hAnsi="Times New Roman" w:cs="Times New Roman"/>
          <w:bCs/>
          <w:sz w:val="28"/>
          <w:szCs w:val="28"/>
          <w:lang w:eastAsia="ru-RU"/>
        </w:rPr>
      </w:pPr>
      <w:r w:rsidRPr="00C12EC5">
        <w:rPr>
          <w:rFonts w:ascii="Times New Roman" w:eastAsia="Times New Roman" w:hAnsi="Times New Roman" w:cs="Times New Roman"/>
          <w:bCs/>
          <w:sz w:val="28"/>
          <w:szCs w:val="28"/>
          <w:lang w:eastAsia="ru-RU"/>
        </w:rPr>
        <w:t>Условия реализации программы.</w:t>
      </w:r>
    </w:p>
    <w:p w:rsidR="00C12EC5" w:rsidRPr="00C12EC5" w:rsidRDefault="00C12EC5" w:rsidP="00C12EC5">
      <w:pPr>
        <w:spacing w:after="0" w:line="240" w:lineRule="auto"/>
        <w:rPr>
          <w:rFonts w:ascii="Times New Roman" w:eastAsia="Times New Roman" w:hAnsi="Times New Roman" w:cs="Times New Roman"/>
          <w:bCs/>
          <w:sz w:val="28"/>
          <w:szCs w:val="28"/>
          <w:lang w:eastAsia="ru-RU"/>
        </w:rPr>
      </w:pPr>
      <w:r w:rsidRPr="00C12EC5">
        <w:rPr>
          <w:rFonts w:ascii="Times New Roman" w:eastAsia="Times New Roman" w:hAnsi="Times New Roman" w:cs="Times New Roman"/>
          <w:bCs/>
          <w:sz w:val="28"/>
          <w:szCs w:val="28"/>
          <w:lang w:eastAsia="ru-RU"/>
        </w:rPr>
        <w:t xml:space="preserve">     5. Контроль и оценка результатов освоения учебного предмета.</w:t>
      </w:r>
    </w:p>
    <w:p w:rsidR="00C12EC5" w:rsidRPr="00C12EC5" w:rsidRDefault="00C12EC5" w:rsidP="00C12EC5">
      <w:pPr>
        <w:spacing w:after="0" w:line="240" w:lineRule="auto"/>
        <w:rPr>
          <w:rFonts w:ascii="Times New Roman" w:eastAsiaTheme="minorEastAsia" w:hAnsi="Times New Roman" w:cs="Times New Roman"/>
          <w:sz w:val="28"/>
          <w:szCs w:val="28"/>
          <w:lang w:eastAsia="ru-RU"/>
        </w:rPr>
      </w:pPr>
      <w:r w:rsidRPr="00C12EC5">
        <w:rPr>
          <w:rFonts w:ascii="Times New Roman" w:eastAsia="Times New Roman" w:hAnsi="Times New Roman" w:cs="Times New Roman"/>
          <w:bCs/>
          <w:sz w:val="28"/>
          <w:szCs w:val="28"/>
          <w:lang w:eastAsia="ru-RU"/>
        </w:rPr>
        <w:t xml:space="preserve">     6.  Лист внесения изменений.</w:t>
      </w:r>
    </w:p>
    <w:p w:rsidR="00C12EC5" w:rsidRPr="00C12EC5" w:rsidRDefault="00C12EC5" w:rsidP="00C12EC5">
      <w:pPr>
        <w:tabs>
          <w:tab w:val="left" w:pos="920"/>
        </w:tabs>
        <w:spacing w:after="0" w:line="240" w:lineRule="auto"/>
        <w:ind w:left="720"/>
        <w:contextualSpacing/>
        <w:rPr>
          <w:rFonts w:ascii="Times New Roman" w:eastAsiaTheme="minorEastAsia" w:hAnsi="Times New Roman" w:cs="Times New Roman"/>
          <w:b/>
          <w:sz w:val="28"/>
          <w:szCs w:val="28"/>
          <w:lang w:eastAsia="ru-RU"/>
        </w:rPr>
      </w:pPr>
    </w:p>
    <w:p w:rsidR="00C12EC5" w:rsidRPr="00C12EC5" w:rsidRDefault="00C12EC5" w:rsidP="00C12EC5">
      <w:pPr>
        <w:tabs>
          <w:tab w:val="left" w:leader="dot" w:pos="8900"/>
        </w:tabs>
        <w:spacing w:after="0" w:line="240" w:lineRule="auto"/>
        <w:ind w:left="260"/>
        <w:rPr>
          <w:rFonts w:ascii="Times New Roman" w:eastAsiaTheme="minorEastAsia" w:hAnsi="Times New Roman" w:cs="Times New Roman"/>
          <w:sz w:val="20"/>
          <w:szCs w:val="20"/>
          <w:lang w:eastAsia="ru-RU"/>
        </w:rPr>
      </w:pPr>
    </w:p>
    <w:p w:rsidR="00C12EC5" w:rsidRPr="00C12EC5" w:rsidRDefault="00C12EC5" w:rsidP="00C12EC5">
      <w:pPr>
        <w:spacing w:after="0" w:line="43" w:lineRule="exact"/>
        <w:rPr>
          <w:rFonts w:ascii="Times New Roman" w:eastAsiaTheme="minorEastAsia" w:hAnsi="Times New Roman" w:cs="Times New Roman"/>
          <w:sz w:val="20"/>
          <w:szCs w:val="20"/>
          <w:lang w:eastAsia="ru-RU"/>
        </w:rPr>
      </w:pPr>
    </w:p>
    <w:p w:rsidR="00C12EC5" w:rsidRPr="00C12EC5" w:rsidRDefault="00C12EC5" w:rsidP="00C12EC5">
      <w:pPr>
        <w:tabs>
          <w:tab w:val="left" w:leader="dot" w:pos="8900"/>
        </w:tabs>
        <w:spacing w:after="0" w:line="240" w:lineRule="auto"/>
        <w:ind w:left="540"/>
        <w:rPr>
          <w:rFonts w:ascii="Times New Roman" w:eastAsiaTheme="minorEastAsia" w:hAnsi="Times New Roman" w:cs="Times New Roman"/>
          <w:sz w:val="28"/>
          <w:szCs w:val="28"/>
          <w:lang w:eastAsia="ru-RU"/>
        </w:rPr>
      </w:pPr>
      <w:r w:rsidRPr="00C12EC5">
        <w:rPr>
          <w:rFonts w:ascii="Times New Roman" w:eastAsia="Arial" w:hAnsi="Times New Roman" w:cs="Times New Roman"/>
          <w:i/>
          <w:iCs/>
          <w:sz w:val="28"/>
          <w:szCs w:val="28"/>
          <w:lang w:eastAsia="ru-RU"/>
        </w:rPr>
        <w:t>Приложение 1</w:t>
      </w:r>
      <w:r w:rsidRPr="00C12EC5">
        <w:rPr>
          <w:rFonts w:ascii="Times New Roman" w:eastAsia="Arial" w:hAnsi="Times New Roman" w:cs="Times New Roman"/>
          <w:sz w:val="28"/>
          <w:szCs w:val="28"/>
          <w:lang w:eastAsia="ru-RU"/>
        </w:rPr>
        <w:t>.Оценка уровня физических способностей обучающихся</w:t>
      </w:r>
    </w:p>
    <w:p w:rsidR="00C12EC5" w:rsidRPr="00C12EC5" w:rsidRDefault="00C12EC5" w:rsidP="00C12EC5">
      <w:pPr>
        <w:spacing w:after="0" w:line="47" w:lineRule="exact"/>
        <w:rPr>
          <w:rFonts w:ascii="Times New Roman" w:eastAsiaTheme="minorEastAsia" w:hAnsi="Times New Roman" w:cs="Times New Roman"/>
          <w:sz w:val="28"/>
          <w:szCs w:val="28"/>
          <w:lang w:eastAsia="ru-RU"/>
        </w:rPr>
      </w:pPr>
    </w:p>
    <w:p w:rsidR="00C12EC5" w:rsidRPr="00C12EC5" w:rsidRDefault="00C12EC5" w:rsidP="00C12EC5">
      <w:pPr>
        <w:spacing w:after="0" w:line="240" w:lineRule="auto"/>
        <w:ind w:left="540"/>
        <w:rPr>
          <w:rFonts w:ascii="Times New Roman" w:eastAsiaTheme="minorEastAsia" w:hAnsi="Times New Roman" w:cs="Times New Roman"/>
          <w:sz w:val="28"/>
          <w:szCs w:val="28"/>
          <w:lang w:eastAsia="ru-RU"/>
        </w:rPr>
      </w:pPr>
      <w:r w:rsidRPr="00C12EC5">
        <w:rPr>
          <w:rFonts w:ascii="Times New Roman" w:eastAsia="Arial" w:hAnsi="Times New Roman" w:cs="Times New Roman"/>
          <w:i/>
          <w:iCs/>
          <w:sz w:val="28"/>
          <w:szCs w:val="28"/>
          <w:lang w:eastAsia="ru-RU"/>
        </w:rPr>
        <w:t>Приложение 2</w:t>
      </w:r>
      <w:r w:rsidRPr="00C12EC5">
        <w:rPr>
          <w:rFonts w:ascii="Times New Roman" w:eastAsia="Arial" w:hAnsi="Times New Roman" w:cs="Times New Roman"/>
          <w:sz w:val="28"/>
          <w:szCs w:val="28"/>
          <w:lang w:eastAsia="ru-RU"/>
        </w:rPr>
        <w:t>.Оценка уровня физической подготовленности</w:t>
      </w:r>
    </w:p>
    <w:p w:rsidR="00C12EC5" w:rsidRPr="00C12EC5" w:rsidRDefault="00C12EC5" w:rsidP="00C12EC5">
      <w:pPr>
        <w:tabs>
          <w:tab w:val="left" w:leader="dot" w:pos="8900"/>
        </w:tabs>
        <w:spacing w:after="0" w:line="228" w:lineRule="auto"/>
        <w:ind w:left="540"/>
        <w:rPr>
          <w:rFonts w:ascii="Times New Roman" w:eastAsiaTheme="minorEastAsia" w:hAnsi="Times New Roman" w:cs="Times New Roman"/>
          <w:sz w:val="28"/>
          <w:szCs w:val="28"/>
          <w:lang w:eastAsia="ru-RU"/>
        </w:rPr>
      </w:pPr>
      <w:r w:rsidRPr="00C12EC5">
        <w:rPr>
          <w:rFonts w:ascii="Times New Roman" w:eastAsia="Arial" w:hAnsi="Times New Roman" w:cs="Times New Roman"/>
          <w:sz w:val="28"/>
          <w:szCs w:val="28"/>
          <w:lang w:eastAsia="ru-RU"/>
        </w:rPr>
        <w:t>юношей основного и подготовительного учебного отделения</w:t>
      </w:r>
    </w:p>
    <w:p w:rsidR="00C12EC5" w:rsidRPr="00C12EC5" w:rsidRDefault="00C12EC5" w:rsidP="00C12EC5">
      <w:pPr>
        <w:spacing w:after="0" w:line="48" w:lineRule="exact"/>
        <w:rPr>
          <w:rFonts w:ascii="Times New Roman" w:eastAsiaTheme="minorEastAsia" w:hAnsi="Times New Roman" w:cs="Times New Roman"/>
          <w:sz w:val="28"/>
          <w:szCs w:val="28"/>
          <w:lang w:eastAsia="ru-RU"/>
        </w:rPr>
      </w:pPr>
    </w:p>
    <w:p w:rsidR="00C12EC5" w:rsidRPr="00C12EC5" w:rsidRDefault="00C12EC5" w:rsidP="00C12EC5">
      <w:pPr>
        <w:spacing w:after="0" w:line="240" w:lineRule="auto"/>
        <w:ind w:left="540"/>
        <w:rPr>
          <w:rFonts w:ascii="Times New Roman" w:eastAsiaTheme="minorEastAsia" w:hAnsi="Times New Roman" w:cs="Times New Roman"/>
          <w:sz w:val="28"/>
          <w:szCs w:val="28"/>
          <w:lang w:eastAsia="ru-RU"/>
        </w:rPr>
      </w:pPr>
      <w:r w:rsidRPr="00C12EC5">
        <w:rPr>
          <w:rFonts w:ascii="Times New Roman" w:eastAsia="Arial" w:hAnsi="Times New Roman" w:cs="Times New Roman"/>
          <w:i/>
          <w:iCs/>
          <w:sz w:val="28"/>
          <w:szCs w:val="28"/>
          <w:lang w:eastAsia="ru-RU"/>
        </w:rPr>
        <w:t>Приложение 3</w:t>
      </w:r>
      <w:r w:rsidRPr="00C12EC5">
        <w:rPr>
          <w:rFonts w:ascii="Times New Roman" w:eastAsia="Arial" w:hAnsi="Times New Roman" w:cs="Times New Roman"/>
          <w:sz w:val="28"/>
          <w:szCs w:val="28"/>
          <w:lang w:eastAsia="ru-RU"/>
        </w:rPr>
        <w:t>.Оценка уровня физической подготовленности</w:t>
      </w:r>
    </w:p>
    <w:p w:rsidR="00C12EC5" w:rsidRPr="00C12EC5" w:rsidRDefault="00C12EC5" w:rsidP="00C12EC5">
      <w:pPr>
        <w:tabs>
          <w:tab w:val="left" w:leader="dot" w:pos="8900"/>
        </w:tabs>
        <w:spacing w:after="0" w:line="228" w:lineRule="auto"/>
        <w:ind w:left="540"/>
        <w:rPr>
          <w:rFonts w:ascii="Times New Roman" w:eastAsiaTheme="minorEastAsia" w:hAnsi="Times New Roman" w:cs="Times New Roman"/>
          <w:sz w:val="28"/>
          <w:szCs w:val="28"/>
          <w:lang w:eastAsia="ru-RU"/>
        </w:rPr>
      </w:pPr>
      <w:r w:rsidRPr="00C12EC5">
        <w:rPr>
          <w:rFonts w:ascii="Times New Roman" w:eastAsia="Arial" w:hAnsi="Times New Roman" w:cs="Times New Roman"/>
          <w:sz w:val="28"/>
          <w:szCs w:val="28"/>
          <w:lang w:eastAsia="ru-RU"/>
        </w:rPr>
        <w:t>девушек основного и подготовительного учебного отделения</w:t>
      </w:r>
    </w:p>
    <w:p w:rsidR="00C12EC5" w:rsidRPr="00C12EC5" w:rsidRDefault="00C12EC5" w:rsidP="00C12EC5">
      <w:pPr>
        <w:spacing w:after="0" w:line="48" w:lineRule="exact"/>
        <w:rPr>
          <w:rFonts w:ascii="Times New Roman" w:eastAsiaTheme="minorEastAsia" w:hAnsi="Times New Roman" w:cs="Times New Roman"/>
          <w:sz w:val="28"/>
          <w:szCs w:val="28"/>
          <w:lang w:eastAsia="ru-RU"/>
        </w:rPr>
      </w:pPr>
    </w:p>
    <w:p w:rsidR="00C12EC5" w:rsidRPr="00C12EC5" w:rsidRDefault="00C12EC5" w:rsidP="00C12EC5">
      <w:pPr>
        <w:spacing w:after="0" w:line="240" w:lineRule="auto"/>
        <w:ind w:left="540"/>
        <w:rPr>
          <w:rFonts w:ascii="Times New Roman" w:eastAsiaTheme="minorEastAsia" w:hAnsi="Times New Roman" w:cs="Times New Roman"/>
          <w:sz w:val="28"/>
          <w:szCs w:val="28"/>
          <w:lang w:eastAsia="ru-RU"/>
        </w:rPr>
      </w:pPr>
      <w:r w:rsidRPr="00C12EC5">
        <w:rPr>
          <w:rFonts w:ascii="Times New Roman" w:eastAsia="Arial" w:hAnsi="Times New Roman" w:cs="Times New Roman"/>
          <w:i/>
          <w:iCs/>
          <w:sz w:val="28"/>
          <w:szCs w:val="28"/>
          <w:lang w:eastAsia="ru-RU"/>
        </w:rPr>
        <w:t>Приложение 4</w:t>
      </w:r>
      <w:r w:rsidRPr="00C12EC5">
        <w:rPr>
          <w:rFonts w:ascii="Times New Roman" w:eastAsia="Arial" w:hAnsi="Times New Roman" w:cs="Times New Roman"/>
          <w:sz w:val="28"/>
          <w:szCs w:val="28"/>
          <w:lang w:eastAsia="ru-RU"/>
        </w:rPr>
        <w:t xml:space="preserve">.Требования к результатам обучения </w:t>
      </w:r>
      <w:proofErr w:type="gramStart"/>
      <w:r w:rsidRPr="00C12EC5">
        <w:rPr>
          <w:rFonts w:ascii="Times New Roman" w:eastAsia="Arial" w:hAnsi="Times New Roman" w:cs="Times New Roman"/>
          <w:sz w:val="28"/>
          <w:szCs w:val="28"/>
          <w:lang w:eastAsia="ru-RU"/>
        </w:rPr>
        <w:t>обучающихся</w:t>
      </w:r>
      <w:proofErr w:type="gramEnd"/>
    </w:p>
    <w:p w:rsidR="00C12EC5" w:rsidRPr="00C12EC5" w:rsidRDefault="00C12EC5" w:rsidP="00C12EC5">
      <w:pPr>
        <w:tabs>
          <w:tab w:val="left" w:leader="dot" w:pos="8900"/>
        </w:tabs>
        <w:spacing w:after="0" w:line="228" w:lineRule="auto"/>
        <w:ind w:left="540"/>
        <w:rPr>
          <w:rFonts w:ascii="Times New Roman" w:eastAsiaTheme="minorEastAsia" w:hAnsi="Times New Roman" w:cs="Times New Roman"/>
          <w:sz w:val="28"/>
          <w:szCs w:val="28"/>
          <w:lang w:eastAsia="ru-RU"/>
        </w:rPr>
      </w:pPr>
      <w:r w:rsidRPr="00C12EC5">
        <w:rPr>
          <w:rFonts w:ascii="Times New Roman" w:eastAsia="Arial" w:hAnsi="Times New Roman" w:cs="Times New Roman"/>
          <w:sz w:val="28"/>
          <w:szCs w:val="28"/>
          <w:lang w:eastAsia="ru-RU"/>
        </w:rPr>
        <w:t>специального учебного отделения</w:t>
      </w:r>
    </w:p>
    <w:p w:rsidR="00C12EC5" w:rsidRPr="00C12EC5" w:rsidRDefault="00C12EC5" w:rsidP="00C12EC5">
      <w:pPr>
        <w:spacing w:after="0" w:line="228" w:lineRule="auto"/>
        <w:rPr>
          <w:rFonts w:ascii="Times New Roman" w:eastAsiaTheme="minorEastAsia" w:hAnsi="Times New Roman" w:cs="Times New Roman"/>
          <w:sz w:val="20"/>
          <w:szCs w:val="20"/>
          <w:lang w:eastAsia="ru-RU"/>
        </w:rPr>
        <w:sectPr w:rsidR="00C12EC5" w:rsidRPr="00C12EC5">
          <w:pgSz w:w="11900" w:h="16838"/>
          <w:pgMar w:top="1078" w:right="1306" w:bottom="1440" w:left="1440" w:header="0" w:footer="0" w:gutter="0"/>
          <w:cols w:space="720"/>
        </w:sectPr>
      </w:pPr>
    </w:p>
    <w:p w:rsidR="00C12EC5" w:rsidRPr="00C12EC5" w:rsidRDefault="00C12EC5" w:rsidP="00C12EC5">
      <w:pPr>
        <w:spacing w:after="0" w:line="240" w:lineRule="auto"/>
        <w:jc w:val="center"/>
        <w:rPr>
          <w:rFonts w:ascii="Times New Roman" w:eastAsiaTheme="minorEastAsia" w:hAnsi="Times New Roman" w:cs="Times New Roman"/>
          <w:b/>
          <w:sz w:val="28"/>
          <w:szCs w:val="28"/>
          <w:lang w:eastAsia="ru-RU"/>
        </w:rPr>
      </w:pPr>
      <w:r w:rsidRPr="00C12EC5">
        <w:rPr>
          <w:rFonts w:ascii="Times New Roman" w:eastAsiaTheme="minorEastAsia" w:hAnsi="Times New Roman" w:cs="Times New Roman"/>
          <w:b/>
          <w:sz w:val="28"/>
          <w:szCs w:val="28"/>
          <w:lang w:eastAsia="ru-RU"/>
        </w:rPr>
        <w:lastRenderedPageBreak/>
        <w:t>1.ПЛАНИРУЕМЫЕ РЕЗУЛЬТАТЫ ОСВОЕНИЯ УЧЕБНОГО ПРЕДМЕТА.</w:t>
      </w:r>
    </w:p>
    <w:p w:rsidR="00C12EC5" w:rsidRPr="00C12EC5" w:rsidRDefault="00C12EC5" w:rsidP="00C12EC5">
      <w:pPr>
        <w:spacing w:after="0" w:line="240" w:lineRule="auto"/>
        <w:ind w:left="2320"/>
        <w:rPr>
          <w:rFonts w:ascii="Times New Roman" w:eastAsiaTheme="minorEastAsia" w:hAnsi="Times New Roman" w:cs="Times New Roman"/>
          <w:b/>
          <w:sz w:val="28"/>
          <w:szCs w:val="28"/>
          <w:lang w:eastAsia="ru-RU"/>
        </w:rPr>
      </w:pP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r w:rsidRPr="00C12EC5">
        <w:rPr>
          <w:rFonts w:ascii="Times New Roman" w:eastAsiaTheme="minorEastAsia" w:hAnsi="Times New Roman" w:cs="Times New Roman"/>
          <w:sz w:val="28"/>
          <w:szCs w:val="28"/>
          <w:lang w:eastAsia="ru-RU"/>
        </w:rPr>
        <w:t>Личностные результаты освоения основной образовательной программы должны отражать:</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1" w:name="sub_9"/>
      <w:r w:rsidRPr="00C12EC5">
        <w:rPr>
          <w:rFonts w:ascii="Times New Roman" w:eastAsiaTheme="minorEastAsia" w:hAnsi="Times New Roman" w:cs="Times New Roman"/>
          <w:sz w:val="28"/>
          <w:szCs w:val="28"/>
          <w:lang w:eastAsia="ru-RU"/>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2" w:name="sub_10"/>
      <w:bookmarkEnd w:id="1"/>
      <w:proofErr w:type="gramStart"/>
      <w:r w:rsidRPr="00C12EC5">
        <w:rPr>
          <w:rFonts w:ascii="Times New Roman" w:eastAsiaTheme="minorEastAsia" w:hAnsi="Times New Roman" w:cs="Times New Roman"/>
          <w:sz w:val="28"/>
          <w:szCs w:val="28"/>
          <w:lang w:eastAsia="ru-RU"/>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3" w:name="sub_11"/>
      <w:bookmarkEnd w:id="2"/>
      <w:r w:rsidRPr="00C12EC5">
        <w:rPr>
          <w:rFonts w:ascii="Times New Roman" w:eastAsiaTheme="minorEastAsia" w:hAnsi="Times New Roman" w:cs="Times New Roman"/>
          <w:sz w:val="28"/>
          <w:szCs w:val="28"/>
          <w:lang w:eastAsia="ru-RU"/>
        </w:rPr>
        <w:t>3) готовность к служению Отечеству, его защите;</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4" w:name="sub_12"/>
      <w:bookmarkEnd w:id="3"/>
      <w:r w:rsidRPr="00C12EC5">
        <w:rPr>
          <w:rFonts w:ascii="Times New Roman" w:eastAsiaTheme="minorEastAsia" w:hAnsi="Times New Roman" w:cs="Times New Roman"/>
          <w:sz w:val="28"/>
          <w:szCs w:val="28"/>
          <w:lang w:eastAsia="ru-RU"/>
        </w:rPr>
        <w:t xml:space="preserve">4) </w:t>
      </w:r>
      <w:proofErr w:type="spellStart"/>
      <w:r w:rsidRPr="00C12EC5">
        <w:rPr>
          <w:rFonts w:ascii="Times New Roman" w:eastAsiaTheme="minorEastAsia" w:hAnsi="Times New Roman" w:cs="Times New Roman"/>
          <w:sz w:val="28"/>
          <w:szCs w:val="28"/>
          <w:lang w:eastAsia="ru-RU"/>
        </w:rPr>
        <w:t>сформированность</w:t>
      </w:r>
      <w:proofErr w:type="spellEnd"/>
      <w:r w:rsidRPr="00C12EC5">
        <w:rPr>
          <w:rFonts w:ascii="Times New Roman" w:eastAsiaTheme="minorEastAsia" w:hAnsi="Times New Roman" w:cs="Times New Roman"/>
          <w:sz w:val="28"/>
          <w:szCs w:val="28"/>
          <w:lang w:eastAsia="ru-RU"/>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5" w:name="sub_13"/>
      <w:bookmarkEnd w:id="4"/>
      <w:r w:rsidRPr="00C12EC5">
        <w:rPr>
          <w:rFonts w:ascii="Times New Roman" w:eastAsiaTheme="minorEastAsia" w:hAnsi="Times New Roman" w:cs="Times New Roman"/>
          <w:sz w:val="28"/>
          <w:szCs w:val="28"/>
          <w:lang w:eastAsia="ru-RU"/>
        </w:rPr>
        <w:t xml:space="preserve">5) </w:t>
      </w:r>
      <w:proofErr w:type="spellStart"/>
      <w:r w:rsidRPr="00C12EC5">
        <w:rPr>
          <w:rFonts w:ascii="Times New Roman" w:eastAsiaTheme="minorEastAsia" w:hAnsi="Times New Roman" w:cs="Times New Roman"/>
          <w:sz w:val="28"/>
          <w:szCs w:val="28"/>
          <w:lang w:eastAsia="ru-RU"/>
        </w:rPr>
        <w:t>сформированность</w:t>
      </w:r>
      <w:proofErr w:type="spellEnd"/>
      <w:r w:rsidRPr="00C12EC5">
        <w:rPr>
          <w:rFonts w:ascii="Times New Roman" w:eastAsiaTheme="minorEastAsia" w:hAnsi="Times New Roman" w:cs="Times New Roman"/>
          <w:sz w:val="28"/>
          <w:szCs w:val="28"/>
          <w:lang w:eastAsia="ru-RU"/>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bookmarkEnd w:id="5"/>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r w:rsidRPr="00C12EC5">
        <w:rPr>
          <w:rFonts w:ascii="Times New Roman" w:eastAsiaTheme="minorEastAsia" w:hAnsi="Times New Roman" w:cs="Times New Roman"/>
          <w:sz w:val="28"/>
          <w:szCs w:val="28"/>
          <w:lang w:eastAsia="ru-RU"/>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6" w:name="sub_15"/>
      <w:r w:rsidRPr="00C12EC5">
        <w:rPr>
          <w:rFonts w:ascii="Times New Roman" w:eastAsiaTheme="minorEastAsia" w:hAnsi="Times New Roman" w:cs="Times New Roman"/>
          <w:sz w:val="28"/>
          <w:szCs w:val="28"/>
          <w:lang w:eastAsia="ru-RU"/>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7" w:name="sub_16"/>
      <w:bookmarkEnd w:id="6"/>
      <w:r w:rsidRPr="00C12EC5">
        <w:rPr>
          <w:rFonts w:ascii="Times New Roman" w:eastAsiaTheme="minorEastAsia" w:hAnsi="Times New Roman" w:cs="Times New Roman"/>
          <w:sz w:val="28"/>
          <w:szCs w:val="28"/>
          <w:lang w:eastAsia="ru-RU"/>
        </w:rPr>
        <w:t>8) нравственное сознание и поведение на основе усвоения общечеловеческих ценностей;</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8" w:name="sub_17"/>
      <w:bookmarkEnd w:id="7"/>
      <w:r w:rsidRPr="00C12EC5">
        <w:rPr>
          <w:rFonts w:ascii="Times New Roman" w:eastAsiaTheme="minorEastAsia" w:hAnsi="Times New Roman" w:cs="Times New Roman"/>
          <w:sz w:val="28"/>
          <w:szCs w:val="28"/>
          <w:lang w:eastAsia="ru-RU"/>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9" w:name="sub_18"/>
      <w:bookmarkEnd w:id="8"/>
      <w:r w:rsidRPr="00C12EC5">
        <w:rPr>
          <w:rFonts w:ascii="Times New Roman" w:eastAsiaTheme="minorEastAsia" w:hAnsi="Times New Roman" w:cs="Times New Roman"/>
          <w:sz w:val="28"/>
          <w:szCs w:val="28"/>
          <w:lang w:eastAsia="ru-RU"/>
        </w:rPr>
        <w:t>10) эстетическое отношение к миру, включая эстетику быта, научного и технического творчества, спорта, общественных отношений;</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10" w:name="sub_19"/>
      <w:bookmarkEnd w:id="9"/>
      <w:r w:rsidRPr="00C12EC5">
        <w:rPr>
          <w:rFonts w:ascii="Times New Roman" w:eastAsiaTheme="minorEastAsia" w:hAnsi="Times New Roman" w:cs="Times New Roman"/>
          <w:sz w:val="28"/>
          <w:szCs w:val="28"/>
          <w:lang w:eastAsia="ru-RU"/>
        </w:rPr>
        <w:t xml:space="preserve">11) принятие и реализацию ценностей здорового и безопасного образа жизни, потребности в физическом самосовершенствовании, занятиях </w:t>
      </w:r>
      <w:r w:rsidRPr="00C12EC5">
        <w:rPr>
          <w:rFonts w:ascii="Times New Roman" w:eastAsiaTheme="minorEastAsia" w:hAnsi="Times New Roman" w:cs="Times New Roman"/>
          <w:sz w:val="28"/>
          <w:szCs w:val="28"/>
          <w:lang w:eastAsia="ru-RU"/>
        </w:rPr>
        <w:lastRenderedPageBreak/>
        <w:t>спортивно-оздоровительной деятельностью, неприятие вредных привычек: курения, употребления алкоголя, наркотиков;</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11" w:name="sub_20"/>
      <w:bookmarkEnd w:id="10"/>
      <w:r w:rsidRPr="00C12EC5">
        <w:rPr>
          <w:rFonts w:ascii="Times New Roman" w:eastAsiaTheme="minorEastAsia" w:hAnsi="Times New Roman" w:cs="Times New Roman"/>
          <w:sz w:val="28"/>
          <w:szCs w:val="28"/>
          <w:lang w:eastAsia="ru-RU"/>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12" w:name="sub_21"/>
      <w:bookmarkEnd w:id="11"/>
      <w:proofErr w:type="gramStart"/>
      <w:r w:rsidRPr="00C12EC5">
        <w:rPr>
          <w:rFonts w:ascii="Times New Roman" w:eastAsiaTheme="minorEastAsia" w:hAnsi="Times New Roman" w:cs="Times New Roman"/>
          <w:sz w:val="28"/>
          <w:szCs w:val="28"/>
          <w:lang w:eastAsia="ru-RU"/>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13" w:name="sub_22"/>
      <w:bookmarkEnd w:id="12"/>
      <w:r w:rsidRPr="00C12EC5">
        <w:rPr>
          <w:rFonts w:ascii="Times New Roman" w:eastAsiaTheme="minorEastAsia" w:hAnsi="Times New Roman" w:cs="Times New Roman"/>
          <w:sz w:val="28"/>
          <w:szCs w:val="28"/>
          <w:lang w:eastAsia="ru-RU"/>
        </w:rPr>
        <w:t xml:space="preserve">14) </w:t>
      </w:r>
      <w:proofErr w:type="spellStart"/>
      <w:r w:rsidRPr="00C12EC5">
        <w:rPr>
          <w:rFonts w:ascii="Times New Roman" w:eastAsiaTheme="minorEastAsia" w:hAnsi="Times New Roman" w:cs="Times New Roman"/>
          <w:sz w:val="28"/>
          <w:szCs w:val="28"/>
          <w:lang w:eastAsia="ru-RU"/>
        </w:rPr>
        <w:t>сформированность</w:t>
      </w:r>
      <w:proofErr w:type="spellEnd"/>
      <w:r w:rsidRPr="00C12EC5">
        <w:rPr>
          <w:rFonts w:ascii="Times New Roman" w:eastAsiaTheme="minorEastAsia" w:hAnsi="Times New Roman" w:cs="Times New Roman"/>
          <w:sz w:val="28"/>
          <w:szCs w:val="28"/>
          <w:lang w:eastAsia="ru-RU"/>
        </w:rPr>
        <w:t xml:space="preserve">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14" w:name="sub_23"/>
      <w:bookmarkEnd w:id="13"/>
      <w:r w:rsidRPr="00C12EC5">
        <w:rPr>
          <w:rFonts w:ascii="Times New Roman" w:eastAsiaTheme="minorEastAsia" w:hAnsi="Times New Roman" w:cs="Times New Roman"/>
          <w:sz w:val="28"/>
          <w:szCs w:val="28"/>
          <w:lang w:eastAsia="ru-RU"/>
        </w:rPr>
        <w:t>15) ответственное отношение к созданию семьи на основе осознанного принятия ценностей семейной жизни.</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15" w:name="sub_34"/>
      <w:bookmarkEnd w:id="14"/>
      <w:r w:rsidRPr="00C12EC5">
        <w:rPr>
          <w:rFonts w:ascii="Times New Roman" w:eastAsiaTheme="minorEastAsia" w:hAnsi="Times New Roman" w:cs="Times New Roman"/>
          <w:sz w:val="28"/>
          <w:szCs w:val="28"/>
          <w:lang w:eastAsia="ru-RU"/>
        </w:rPr>
        <w:t xml:space="preserve">1.3.2. </w:t>
      </w:r>
      <w:proofErr w:type="spellStart"/>
      <w:r w:rsidRPr="00C12EC5">
        <w:rPr>
          <w:rFonts w:ascii="Times New Roman" w:eastAsiaTheme="minorEastAsia" w:hAnsi="Times New Roman" w:cs="Times New Roman"/>
          <w:sz w:val="28"/>
          <w:szCs w:val="28"/>
          <w:lang w:eastAsia="ru-RU"/>
        </w:rPr>
        <w:t>Метапредметные</w:t>
      </w:r>
      <w:proofErr w:type="spellEnd"/>
      <w:r w:rsidRPr="00C12EC5">
        <w:rPr>
          <w:rFonts w:ascii="Times New Roman" w:eastAsiaTheme="minorEastAsia" w:hAnsi="Times New Roman" w:cs="Times New Roman"/>
          <w:sz w:val="28"/>
          <w:szCs w:val="28"/>
          <w:lang w:eastAsia="ru-RU"/>
        </w:rPr>
        <w:t xml:space="preserve"> результаты освоения основной образовательной программы должны отражать:</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16" w:name="sub_25"/>
      <w:bookmarkEnd w:id="15"/>
      <w:r w:rsidRPr="00C12EC5">
        <w:rPr>
          <w:rFonts w:ascii="Times New Roman" w:eastAsiaTheme="minorEastAsia" w:hAnsi="Times New Roman" w:cs="Times New Roman"/>
          <w:sz w:val="28"/>
          <w:szCs w:val="28"/>
          <w:lang w:eastAsia="ru-RU"/>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17" w:name="sub_26"/>
      <w:bookmarkEnd w:id="16"/>
      <w:r w:rsidRPr="00C12EC5">
        <w:rPr>
          <w:rFonts w:ascii="Times New Roman" w:eastAsiaTheme="minorEastAsia" w:hAnsi="Times New Roman" w:cs="Times New Roman"/>
          <w:sz w:val="28"/>
          <w:szCs w:val="28"/>
          <w:lang w:eastAsia="ru-RU"/>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18" w:name="sub_27"/>
      <w:bookmarkEnd w:id="17"/>
      <w:r w:rsidRPr="00C12EC5">
        <w:rPr>
          <w:rFonts w:ascii="Times New Roman" w:eastAsiaTheme="minorEastAsia" w:hAnsi="Times New Roman" w:cs="Times New Roman"/>
          <w:sz w:val="28"/>
          <w:szCs w:val="28"/>
          <w:lang w:eastAsia="ru-RU"/>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19" w:name="sub_28"/>
      <w:bookmarkEnd w:id="18"/>
      <w:r w:rsidRPr="00C12EC5">
        <w:rPr>
          <w:rFonts w:ascii="Times New Roman" w:eastAsiaTheme="minorEastAsia" w:hAnsi="Times New Roman" w:cs="Times New Roman"/>
          <w:sz w:val="28"/>
          <w:szCs w:val="28"/>
          <w:lang w:eastAsia="ru-RU"/>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20" w:name="sub_29"/>
      <w:bookmarkEnd w:id="19"/>
      <w:r w:rsidRPr="00C12EC5">
        <w:rPr>
          <w:rFonts w:ascii="Times New Roman" w:eastAsiaTheme="minorEastAsia" w:hAnsi="Times New Roman" w:cs="Times New Roman"/>
          <w:sz w:val="28"/>
          <w:szCs w:val="28"/>
          <w:lang w:eastAsia="ru-RU"/>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21" w:name="sub_30"/>
      <w:bookmarkEnd w:id="20"/>
      <w:r w:rsidRPr="00C12EC5">
        <w:rPr>
          <w:rFonts w:ascii="Times New Roman" w:eastAsiaTheme="minorEastAsia" w:hAnsi="Times New Roman" w:cs="Times New Roman"/>
          <w:sz w:val="28"/>
          <w:szCs w:val="28"/>
          <w:lang w:eastAsia="ru-RU"/>
        </w:rPr>
        <w:t>6) умение определять назначение и функции различных социальных институтов;</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22" w:name="sub_31"/>
      <w:bookmarkEnd w:id="21"/>
      <w:r w:rsidRPr="00C12EC5">
        <w:rPr>
          <w:rFonts w:ascii="Times New Roman" w:eastAsiaTheme="minorEastAsia" w:hAnsi="Times New Roman" w:cs="Times New Roman"/>
          <w:sz w:val="28"/>
          <w:szCs w:val="28"/>
          <w:lang w:eastAsia="ru-RU"/>
        </w:rPr>
        <w:t>7) умение самостоятельно оценивать и принимать решения, определяющие стратегию поведения, с учетом гражданских и нравственных ценностей;</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23" w:name="sub_32"/>
      <w:bookmarkEnd w:id="22"/>
      <w:r w:rsidRPr="00C12EC5">
        <w:rPr>
          <w:rFonts w:ascii="Times New Roman" w:eastAsiaTheme="minorEastAsia" w:hAnsi="Times New Roman" w:cs="Times New Roman"/>
          <w:sz w:val="28"/>
          <w:szCs w:val="28"/>
          <w:lang w:eastAsia="ru-RU"/>
        </w:rPr>
        <w:t>8) владение языковыми средствами - умение ясно, логично и точно излагать свою точку зрения, использовать адекватные языковые средства;</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24" w:name="sub_33"/>
      <w:bookmarkEnd w:id="23"/>
      <w:r w:rsidRPr="00C12EC5">
        <w:rPr>
          <w:rFonts w:ascii="Times New Roman" w:eastAsiaTheme="minorEastAsia" w:hAnsi="Times New Roman" w:cs="Times New Roman"/>
          <w:sz w:val="28"/>
          <w:szCs w:val="28"/>
          <w:lang w:eastAsia="ru-RU"/>
        </w:rPr>
        <w:lastRenderedPageBreak/>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bookmarkEnd w:id="24"/>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EastAsia" w:hAnsi="Times New Roman" w:cs="Times New Roman"/>
          <w:b/>
          <w:sz w:val="28"/>
          <w:szCs w:val="28"/>
          <w:lang w:eastAsia="ru-RU"/>
        </w:rPr>
      </w:pP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25" w:name="sub_9710"/>
      <w:r w:rsidRPr="00C12EC5">
        <w:rPr>
          <w:rFonts w:ascii="Times New Roman" w:eastAsiaTheme="minorEastAsia" w:hAnsi="Times New Roman" w:cs="Times New Roman"/>
          <w:sz w:val="28"/>
          <w:szCs w:val="28"/>
          <w:lang w:eastAsia="ru-RU"/>
        </w:rPr>
        <w:t>1.3.3. Требования к предметным результатам освоения базового курса физической культуры должны отражать:</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bookmarkStart w:id="26" w:name="sub_1130"/>
      <w:bookmarkEnd w:id="25"/>
      <w:r w:rsidRPr="00C12EC5">
        <w:rPr>
          <w:rFonts w:ascii="Times New Roman" w:eastAsiaTheme="minorEastAsia" w:hAnsi="Times New Roman" w:cs="Times New Roman"/>
          <w:sz w:val="28"/>
          <w:szCs w:val="28"/>
          <w:lang w:eastAsia="ru-RU"/>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bookmarkEnd w:id="26"/>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r w:rsidRPr="00C12EC5">
        <w:rPr>
          <w:rFonts w:ascii="Times New Roman" w:eastAsiaTheme="minorEastAsia" w:hAnsi="Times New Roman" w:cs="Times New Roman"/>
          <w:sz w:val="28"/>
          <w:szCs w:val="28"/>
          <w:lang w:eastAsia="ru-RU"/>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r w:rsidRPr="00C12EC5">
        <w:rPr>
          <w:rFonts w:ascii="Times New Roman" w:eastAsiaTheme="minorEastAsia" w:hAnsi="Times New Roman" w:cs="Times New Roman"/>
          <w:sz w:val="28"/>
          <w:szCs w:val="28"/>
          <w:lang w:eastAsia="ru-RU"/>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r w:rsidRPr="00C12EC5">
        <w:rPr>
          <w:rFonts w:ascii="Times New Roman" w:eastAsiaTheme="minorEastAsia" w:hAnsi="Times New Roman" w:cs="Times New Roman"/>
          <w:sz w:val="28"/>
          <w:szCs w:val="28"/>
          <w:lang w:eastAsia="ru-RU"/>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r w:rsidRPr="00C12EC5">
        <w:rPr>
          <w:rFonts w:ascii="Times New Roman" w:eastAsiaTheme="minorEastAsia" w:hAnsi="Times New Roman" w:cs="Times New Roman"/>
          <w:sz w:val="28"/>
          <w:szCs w:val="28"/>
          <w:lang w:eastAsia="ru-RU"/>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b/>
          <w:bCs/>
          <w:i/>
          <w:iCs/>
          <w:color w:val="000000"/>
          <w:sz w:val="28"/>
          <w:szCs w:val="28"/>
          <w:lang w:eastAsia="ru-RU"/>
        </w:rPr>
        <w:t xml:space="preserve">В результате изучения физической культуры на базовом уровне </w:t>
      </w:r>
      <w:proofErr w:type="gramStart"/>
      <w:r w:rsidRPr="00C12EC5">
        <w:rPr>
          <w:rFonts w:ascii="Times New Roman" w:eastAsia="Times New Roman" w:hAnsi="Times New Roman" w:cs="Times New Roman"/>
          <w:b/>
          <w:bCs/>
          <w:i/>
          <w:iCs/>
          <w:color w:val="000000"/>
          <w:sz w:val="28"/>
          <w:szCs w:val="28"/>
          <w:lang w:eastAsia="ru-RU"/>
        </w:rPr>
        <w:t>обучающийся</w:t>
      </w:r>
      <w:proofErr w:type="gramEnd"/>
      <w:r w:rsidRPr="00C12EC5">
        <w:rPr>
          <w:rFonts w:ascii="Times New Roman" w:eastAsia="Times New Roman" w:hAnsi="Times New Roman" w:cs="Times New Roman"/>
          <w:b/>
          <w:bCs/>
          <w:i/>
          <w:iCs/>
          <w:color w:val="000000"/>
          <w:sz w:val="28"/>
          <w:szCs w:val="28"/>
          <w:lang w:eastAsia="ru-RU"/>
        </w:rPr>
        <w:t xml:space="preserve"> должен</w:t>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b/>
          <w:bCs/>
          <w:color w:val="000000"/>
          <w:sz w:val="28"/>
          <w:szCs w:val="28"/>
          <w:lang w:eastAsia="ru-RU"/>
        </w:rPr>
        <w:t>знать/понимать</w:t>
      </w:r>
    </w:p>
    <w:p w:rsidR="00C12EC5" w:rsidRPr="00C12EC5" w:rsidRDefault="00C12EC5" w:rsidP="00C12EC5">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C12EC5" w:rsidRPr="00C12EC5" w:rsidRDefault="00C12EC5" w:rsidP="00C12EC5">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способы контроля и оценки физического развития и физической подготовленности;</w:t>
      </w:r>
    </w:p>
    <w:p w:rsidR="00C12EC5" w:rsidRPr="00C12EC5" w:rsidRDefault="00C12EC5" w:rsidP="00C12EC5">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правила и способы планирования системы индивидуальных занятий физическими упражнениями различной направленности;</w:t>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b/>
          <w:bCs/>
          <w:color w:val="000000"/>
          <w:sz w:val="28"/>
          <w:szCs w:val="28"/>
          <w:lang w:eastAsia="ru-RU"/>
        </w:rPr>
        <w:t>уметь</w:t>
      </w:r>
    </w:p>
    <w:p w:rsidR="00C12EC5" w:rsidRPr="00C12EC5" w:rsidRDefault="00C12EC5" w:rsidP="00C12EC5">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C12EC5" w:rsidRPr="00C12EC5" w:rsidRDefault="00C12EC5" w:rsidP="00C12EC5">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lastRenderedPageBreak/>
        <w:t>выполнять простейшие приемы самомассажа и релаксации;</w:t>
      </w:r>
    </w:p>
    <w:p w:rsidR="00C12EC5" w:rsidRPr="00C12EC5" w:rsidRDefault="00C12EC5" w:rsidP="00C12EC5">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преодолевать искусственные и естественные препятствия с использованием разнообразных способов передвижения;</w:t>
      </w:r>
    </w:p>
    <w:p w:rsidR="00C12EC5" w:rsidRPr="00C12EC5" w:rsidRDefault="00C12EC5" w:rsidP="00C12EC5">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 xml:space="preserve">выполнять приемы защиты и самообороны, страховки и </w:t>
      </w:r>
      <w:proofErr w:type="spellStart"/>
      <w:r w:rsidRPr="00C12EC5">
        <w:rPr>
          <w:rFonts w:ascii="Times New Roman" w:eastAsia="Times New Roman" w:hAnsi="Times New Roman" w:cs="Times New Roman"/>
          <w:color w:val="000000"/>
          <w:sz w:val="28"/>
          <w:szCs w:val="28"/>
          <w:lang w:eastAsia="ru-RU"/>
        </w:rPr>
        <w:t>самостраховки</w:t>
      </w:r>
      <w:proofErr w:type="spellEnd"/>
      <w:r w:rsidRPr="00C12EC5">
        <w:rPr>
          <w:rFonts w:ascii="Times New Roman" w:eastAsia="Times New Roman" w:hAnsi="Times New Roman" w:cs="Times New Roman"/>
          <w:color w:val="000000"/>
          <w:sz w:val="28"/>
          <w:szCs w:val="28"/>
          <w:lang w:eastAsia="ru-RU"/>
        </w:rPr>
        <w:t>;</w:t>
      </w:r>
    </w:p>
    <w:p w:rsidR="00C12EC5" w:rsidRPr="00C12EC5" w:rsidRDefault="00C12EC5" w:rsidP="00C12EC5">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осуществлять творческое сотрудничество в коллективных формах занятий физической культурой;</w:t>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b/>
          <w:bCs/>
          <w:color w:val="000000"/>
          <w:sz w:val="28"/>
          <w:szCs w:val="28"/>
          <w:lang w:eastAsia="ru-RU"/>
        </w:rPr>
        <w:t>использовать приобретенные знания и умения в практической деятельности и повседневной жизни </w:t>
      </w:r>
      <w:proofErr w:type="gramStart"/>
      <w:r w:rsidRPr="00C12EC5">
        <w:rPr>
          <w:rFonts w:ascii="Times New Roman" w:eastAsia="Times New Roman" w:hAnsi="Times New Roman" w:cs="Times New Roman"/>
          <w:color w:val="000000"/>
          <w:sz w:val="28"/>
          <w:szCs w:val="28"/>
          <w:lang w:eastAsia="ru-RU"/>
        </w:rPr>
        <w:t>для</w:t>
      </w:r>
      <w:proofErr w:type="gramEnd"/>
      <w:r w:rsidRPr="00C12EC5">
        <w:rPr>
          <w:rFonts w:ascii="Times New Roman" w:eastAsia="Times New Roman" w:hAnsi="Times New Roman" w:cs="Times New Roman"/>
          <w:color w:val="000000"/>
          <w:sz w:val="28"/>
          <w:szCs w:val="28"/>
          <w:lang w:eastAsia="ru-RU"/>
        </w:rPr>
        <w:t>:</w:t>
      </w:r>
    </w:p>
    <w:p w:rsidR="00C12EC5" w:rsidRPr="00C12EC5" w:rsidRDefault="00C12EC5" w:rsidP="00C12EC5">
      <w:pPr>
        <w:numPr>
          <w:ilvl w:val="0"/>
          <w:numId w:val="3"/>
        </w:num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повышения работоспособности, укрепления и сохранения здоровья;</w:t>
      </w:r>
    </w:p>
    <w:p w:rsidR="00C12EC5" w:rsidRPr="00C12EC5" w:rsidRDefault="00C12EC5" w:rsidP="00C12EC5">
      <w:pPr>
        <w:numPr>
          <w:ilvl w:val="0"/>
          <w:numId w:val="3"/>
        </w:num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подготовки к профессиональной деятельности и службе в Вооруженных Силах Российской Федерации;</w:t>
      </w:r>
    </w:p>
    <w:p w:rsidR="00C12EC5" w:rsidRPr="00C12EC5" w:rsidRDefault="00C12EC5" w:rsidP="00C12EC5">
      <w:pPr>
        <w:numPr>
          <w:ilvl w:val="0"/>
          <w:numId w:val="3"/>
        </w:num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организации и проведения индивидуального, коллективного и семейного отдыха, участия в массовых спортивных соревнованиях;</w:t>
      </w:r>
    </w:p>
    <w:p w:rsidR="00C12EC5" w:rsidRPr="00C12EC5" w:rsidRDefault="00C12EC5" w:rsidP="00C12EC5">
      <w:pPr>
        <w:numPr>
          <w:ilvl w:val="0"/>
          <w:numId w:val="3"/>
        </w:num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активной творческой жизнедеятельности, выбора и формирования здорового образа жизни.</w:t>
      </w:r>
    </w:p>
    <w:p w:rsidR="00C12EC5" w:rsidRPr="00C12EC5" w:rsidRDefault="00C12EC5" w:rsidP="00C12EC5">
      <w:pPr>
        <w:autoSpaceDE w:val="0"/>
        <w:autoSpaceDN w:val="0"/>
        <w:adjustRightInd w:val="0"/>
        <w:spacing w:after="0" w:line="240" w:lineRule="auto"/>
        <w:jc w:val="both"/>
        <w:rPr>
          <w:rFonts w:ascii="Times New Roman" w:eastAsiaTheme="minorEastAsia" w:hAnsi="Times New Roman" w:cs="Times New Roman"/>
          <w:sz w:val="28"/>
          <w:szCs w:val="28"/>
        </w:rPr>
      </w:pPr>
    </w:p>
    <w:p w:rsidR="00C12EC5" w:rsidRPr="00C12EC5" w:rsidRDefault="00C12EC5" w:rsidP="00C12EC5">
      <w:pPr>
        <w:spacing w:after="0" w:line="312" w:lineRule="exact"/>
        <w:rPr>
          <w:rFonts w:ascii="Times New Roman" w:eastAsiaTheme="minorEastAsia" w:hAnsi="Times New Roman" w:cs="Times New Roman"/>
          <w:sz w:val="20"/>
          <w:szCs w:val="20"/>
          <w:lang w:eastAsia="ru-RU"/>
        </w:rPr>
      </w:pPr>
    </w:p>
    <w:p w:rsidR="00C12EC5" w:rsidRPr="00C12EC5" w:rsidRDefault="00C12EC5" w:rsidP="00C12EC5">
      <w:pPr>
        <w:spacing w:after="0" w:line="240" w:lineRule="auto"/>
        <w:jc w:val="center"/>
        <w:rPr>
          <w:rFonts w:ascii="Times New Roman" w:eastAsia="Times New Roman" w:hAnsi="Times New Roman" w:cs="Times New Roman"/>
          <w:b/>
          <w:sz w:val="28"/>
          <w:szCs w:val="28"/>
          <w:lang w:eastAsia="ru-RU"/>
        </w:rPr>
      </w:pPr>
      <w:r w:rsidRPr="00C12EC5">
        <w:rPr>
          <w:rFonts w:ascii="Times New Roman" w:eastAsia="Times New Roman" w:hAnsi="Times New Roman" w:cs="Times New Roman"/>
          <w:b/>
          <w:sz w:val="28"/>
          <w:szCs w:val="28"/>
          <w:shd w:val="clear" w:color="auto" w:fill="FFFFFF"/>
          <w:lang w:eastAsia="ru-RU"/>
        </w:rPr>
        <w:t>2. СОДЕРЖАНИЕ УЧЕБНОГО ПРЕДМЕТА.</w:t>
      </w:r>
      <w:r w:rsidRPr="00C12EC5">
        <w:rPr>
          <w:rFonts w:ascii="Times New Roman" w:eastAsia="Times New Roman" w:hAnsi="Times New Roman" w:cs="Times New Roman"/>
          <w:b/>
          <w:sz w:val="28"/>
          <w:szCs w:val="28"/>
          <w:lang w:eastAsia="ru-RU"/>
        </w:rPr>
        <w:br/>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b/>
          <w:bCs/>
          <w:color w:val="000000"/>
          <w:sz w:val="28"/>
          <w:szCs w:val="28"/>
          <w:lang w:eastAsia="ru-RU"/>
        </w:rPr>
        <w:t>физическая культура и основы</w:t>
      </w:r>
      <w:r w:rsidRPr="00C12EC5">
        <w:rPr>
          <w:rFonts w:ascii="Times New Roman" w:eastAsia="Times New Roman" w:hAnsi="Times New Roman" w:cs="Times New Roman"/>
          <w:b/>
          <w:bCs/>
          <w:color w:val="000000"/>
          <w:sz w:val="28"/>
          <w:szCs w:val="28"/>
          <w:lang w:eastAsia="ru-RU"/>
        </w:rPr>
        <w:br/>
        <w:t>здорового образа жизни</w:t>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i/>
          <w:iCs/>
          <w:color w:val="000000"/>
          <w:sz w:val="28"/>
          <w:szCs w:val="28"/>
          <w:lang w:eastAsia="ru-RU"/>
        </w:rPr>
        <w:t>Основы законодательства Российской Федерации в области физической культуры, спорта, туризма, охраны здоровья</w:t>
      </w:r>
      <w:proofErr w:type="gramStart"/>
      <w:r w:rsidRPr="00C12EC5">
        <w:rPr>
          <w:rFonts w:ascii="Times New Roman" w:eastAsia="Times New Roman" w:hAnsi="Times New Roman" w:cs="Times New Roman"/>
          <w:i/>
          <w:iCs/>
          <w:color w:val="000000"/>
          <w:sz w:val="28"/>
          <w:szCs w:val="28"/>
          <w:vertAlign w:val="superscript"/>
          <w:lang w:eastAsia="ru-RU"/>
        </w:rPr>
        <w:t>1</w:t>
      </w:r>
      <w:proofErr w:type="gramEnd"/>
      <w:r w:rsidRPr="00C12EC5">
        <w:rPr>
          <w:rFonts w:ascii="Times New Roman" w:eastAsia="Times New Roman" w:hAnsi="Times New Roman" w:cs="Times New Roman"/>
          <w:i/>
          <w:iCs/>
          <w:color w:val="000000"/>
          <w:sz w:val="28"/>
          <w:szCs w:val="28"/>
          <w:lang w:eastAsia="ru-RU"/>
        </w:rPr>
        <w:t>.</w:t>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Особенности соревновательной деятельности в массовых видах спорта; индивидуальная подготовка и требования безопасности.</w:t>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b/>
          <w:bCs/>
          <w:color w:val="000000"/>
          <w:sz w:val="28"/>
          <w:szCs w:val="28"/>
          <w:lang w:eastAsia="ru-RU"/>
        </w:rPr>
        <w:t>Физкультурно-оздоровительная</w:t>
      </w:r>
      <w:r w:rsidRPr="00C12EC5">
        <w:rPr>
          <w:rFonts w:ascii="Times New Roman" w:eastAsia="Times New Roman" w:hAnsi="Times New Roman" w:cs="Times New Roman"/>
          <w:b/>
          <w:bCs/>
          <w:color w:val="000000"/>
          <w:sz w:val="28"/>
          <w:szCs w:val="28"/>
          <w:lang w:eastAsia="ru-RU"/>
        </w:rPr>
        <w:br/>
        <w:t>деятельность </w:t>
      </w:r>
      <w:r w:rsidRPr="00C12EC5">
        <w:rPr>
          <w:rFonts w:ascii="Times New Roman" w:eastAsia="Times New Roman" w:hAnsi="Times New Roman" w:cs="Times New Roman"/>
          <w:b/>
          <w:bCs/>
          <w:color w:val="000000"/>
          <w:sz w:val="28"/>
          <w:szCs w:val="28"/>
          <w:vertAlign w:val="superscript"/>
          <w:lang w:eastAsia="ru-RU"/>
        </w:rPr>
        <w:t>2</w:t>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Оздоровительные системы физического воспитания.</w:t>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lastRenderedPageBreak/>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i/>
          <w:iCs/>
          <w:color w:val="000000"/>
          <w:sz w:val="28"/>
          <w:szCs w:val="28"/>
          <w:lang w:eastAsia="ru-RU"/>
        </w:rPr>
        <w:t xml:space="preserve">Индивидуально-ориентированные </w:t>
      </w:r>
      <w:proofErr w:type="spellStart"/>
      <w:r w:rsidRPr="00C12EC5">
        <w:rPr>
          <w:rFonts w:ascii="Times New Roman" w:eastAsia="Times New Roman" w:hAnsi="Times New Roman" w:cs="Times New Roman"/>
          <w:i/>
          <w:iCs/>
          <w:color w:val="000000"/>
          <w:sz w:val="28"/>
          <w:szCs w:val="28"/>
          <w:lang w:eastAsia="ru-RU"/>
        </w:rPr>
        <w:t>здоровьесберегающие</w:t>
      </w:r>
      <w:proofErr w:type="spellEnd"/>
      <w:r w:rsidRPr="00C12EC5">
        <w:rPr>
          <w:rFonts w:ascii="Times New Roman" w:eastAsia="Times New Roman" w:hAnsi="Times New Roman" w:cs="Times New Roman"/>
          <w:i/>
          <w:iCs/>
          <w:color w:val="000000"/>
          <w:sz w:val="28"/>
          <w:szCs w:val="28"/>
          <w:lang w:eastAsia="ru-RU"/>
        </w:rPr>
        <w:t xml:space="preserve">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b/>
          <w:bCs/>
          <w:color w:val="000000"/>
          <w:sz w:val="28"/>
          <w:szCs w:val="28"/>
          <w:lang w:eastAsia="ru-RU"/>
        </w:rPr>
        <w:t>Спортивно-оздоровительная деятельность</w:t>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C12EC5">
        <w:rPr>
          <w:rFonts w:ascii="Times New Roman" w:eastAsia="Times New Roman" w:hAnsi="Times New Roman" w:cs="Times New Roman"/>
          <w:color w:val="000000"/>
          <w:sz w:val="28"/>
          <w:szCs w:val="28"/>
          <w:lang w:eastAsia="ru-RU"/>
        </w:rPr>
        <w:t>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w:t>
      </w:r>
      <w:r w:rsidRPr="00C12EC5">
        <w:rPr>
          <w:rFonts w:ascii="Times New Roman" w:eastAsia="Times New Roman" w:hAnsi="Times New Roman" w:cs="Times New Roman"/>
          <w:i/>
          <w:iCs/>
          <w:color w:val="000000"/>
          <w:sz w:val="28"/>
          <w:szCs w:val="28"/>
          <w:lang w:eastAsia="ru-RU"/>
        </w:rPr>
        <w:t>технической и тактической подготовки в национальных видах спорта.</w:t>
      </w:r>
      <w:proofErr w:type="gramEnd"/>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b/>
          <w:bCs/>
          <w:color w:val="000000"/>
          <w:sz w:val="28"/>
          <w:szCs w:val="28"/>
          <w:lang w:eastAsia="ru-RU"/>
        </w:rPr>
        <w:t>Прикладная физическая подготовка</w:t>
      </w:r>
    </w:p>
    <w:p w:rsidR="00C12EC5" w:rsidRPr="00C12EC5" w:rsidRDefault="00C12EC5" w:rsidP="00C12EC5">
      <w:pPr>
        <w:shd w:val="clear" w:color="auto" w:fill="FFFFFF"/>
        <w:spacing w:after="15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w:t>
      </w:r>
      <w:r w:rsidRPr="00C12EC5">
        <w:rPr>
          <w:rFonts w:ascii="Times New Roman" w:eastAsia="Times New Roman" w:hAnsi="Times New Roman" w:cs="Times New Roman"/>
          <w:i/>
          <w:iCs/>
          <w:color w:val="000000"/>
          <w:sz w:val="28"/>
          <w:szCs w:val="28"/>
          <w:lang w:eastAsia="ru-RU"/>
        </w:rPr>
        <w:t>плавание на груди, спине, боку с грузом в руке.</w:t>
      </w:r>
    </w:p>
    <w:p w:rsidR="00C12EC5" w:rsidRPr="00C12EC5" w:rsidRDefault="00C12EC5" w:rsidP="00C12EC5">
      <w:pPr>
        <w:spacing w:after="0" w:line="240" w:lineRule="auto"/>
        <w:rPr>
          <w:rFonts w:ascii="Times New Roman" w:eastAsiaTheme="minorEastAsia" w:hAnsi="Times New Roman" w:cs="Times New Roman"/>
          <w:lang w:eastAsia="ru-RU"/>
        </w:rPr>
        <w:sectPr w:rsidR="00C12EC5" w:rsidRPr="00C12EC5">
          <w:pgSz w:w="11900" w:h="16838"/>
          <w:pgMar w:top="1078" w:right="1306" w:bottom="1440" w:left="1440" w:header="0" w:footer="0" w:gutter="0"/>
          <w:cols w:space="720"/>
        </w:sectPr>
      </w:pP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lang w:eastAsia="ru-RU"/>
        </w:rPr>
      </w:pPr>
      <w:r w:rsidRPr="00C12EC5">
        <w:rPr>
          <w:rFonts w:ascii="Times New Roman" w:eastAsiaTheme="minorEastAsia" w:hAnsi="Times New Roman" w:cs="Times New Roman"/>
          <w:b/>
          <w:lang w:eastAsia="ru-RU"/>
        </w:rPr>
        <w:lastRenderedPageBreak/>
        <w:t>3. СТРУКТУРА И СОДЕРЖАНИЕ УЧЕБНОГО ПРЕДМЕТА</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lang w:eastAsia="ru-RU"/>
        </w:rPr>
      </w:pP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heme="minorEastAsia" w:hAnsi="Times New Roman" w:cs="Times New Roman"/>
          <w:u w:val="single"/>
          <w:lang w:eastAsia="ru-RU"/>
        </w:rPr>
      </w:pPr>
      <w:r w:rsidRPr="00C12EC5">
        <w:rPr>
          <w:rFonts w:ascii="Times New Roman" w:eastAsiaTheme="minorEastAsia" w:hAnsi="Times New Roman" w:cs="Times New Roman"/>
          <w:b/>
          <w:lang w:eastAsia="ru-RU"/>
        </w:rPr>
        <w:t>3.1. Объем учебного предмета и виды учебной работы</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heme="minorEastAsia" w:hAnsi="Times New Roman" w:cs="Times New Roman"/>
          <w:b/>
          <w:sz w:val="28"/>
          <w:szCs w:val="28"/>
          <w:lang w:eastAsia="ru-RU"/>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C12EC5" w:rsidRPr="00C12EC5" w:rsidTr="008A0330">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C12EC5" w:rsidRPr="00C12EC5" w:rsidRDefault="00C12EC5" w:rsidP="00C12EC5">
            <w:pPr>
              <w:spacing w:after="0" w:line="240" w:lineRule="auto"/>
              <w:jc w:val="center"/>
              <w:rPr>
                <w:rFonts w:ascii="Times New Roman" w:eastAsiaTheme="minorEastAsia" w:hAnsi="Times New Roman" w:cs="Times New Roman"/>
                <w:lang w:eastAsia="ru-RU"/>
              </w:rPr>
            </w:pPr>
            <w:r w:rsidRPr="00C12EC5">
              <w:rPr>
                <w:rFonts w:ascii="Times New Roman" w:eastAsiaTheme="minorEastAsia" w:hAnsi="Times New Roman" w:cs="Times New Roman"/>
                <w:b/>
                <w:lang w:eastAsia="ru-RU"/>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C12EC5" w:rsidRPr="00C12EC5" w:rsidRDefault="00C12EC5" w:rsidP="00C12EC5">
            <w:pPr>
              <w:spacing w:after="0" w:line="240" w:lineRule="auto"/>
              <w:jc w:val="center"/>
              <w:rPr>
                <w:rFonts w:ascii="Times New Roman" w:eastAsiaTheme="minorEastAsia" w:hAnsi="Times New Roman" w:cs="Times New Roman"/>
                <w:i/>
                <w:iCs/>
                <w:lang w:eastAsia="ru-RU"/>
              </w:rPr>
            </w:pPr>
            <w:r w:rsidRPr="00C12EC5">
              <w:rPr>
                <w:rFonts w:ascii="Times New Roman" w:eastAsiaTheme="minorEastAsia" w:hAnsi="Times New Roman" w:cs="Times New Roman"/>
                <w:b/>
                <w:i/>
                <w:iCs/>
                <w:lang w:eastAsia="ru-RU"/>
              </w:rPr>
              <w:t>Объем часов</w:t>
            </w:r>
          </w:p>
        </w:tc>
      </w:tr>
      <w:tr w:rsidR="00C12EC5" w:rsidRPr="00C12EC5" w:rsidTr="008A0330">
        <w:trPr>
          <w:trHeight w:val="285"/>
        </w:trPr>
        <w:tc>
          <w:tcPr>
            <w:tcW w:w="7904" w:type="dxa"/>
            <w:tcBorders>
              <w:top w:val="single" w:sz="6" w:space="0" w:color="000000"/>
              <w:left w:val="single" w:sz="6" w:space="0" w:color="000000"/>
              <w:bottom w:val="single" w:sz="6" w:space="0" w:color="000000"/>
              <w:right w:val="single" w:sz="6" w:space="0" w:color="000000"/>
            </w:tcBorders>
          </w:tcPr>
          <w:p w:rsidR="00C12EC5" w:rsidRPr="00C12EC5" w:rsidRDefault="00C12EC5" w:rsidP="00C12EC5">
            <w:pPr>
              <w:spacing w:after="0" w:line="240" w:lineRule="auto"/>
              <w:rPr>
                <w:rFonts w:ascii="Times New Roman" w:eastAsiaTheme="minorEastAsia" w:hAnsi="Times New Roman" w:cs="Times New Roman"/>
                <w:b/>
                <w:lang w:eastAsia="ru-RU"/>
              </w:rPr>
            </w:pPr>
          </w:p>
        </w:tc>
        <w:tc>
          <w:tcPr>
            <w:tcW w:w="1800" w:type="dxa"/>
            <w:tcBorders>
              <w:top w:val="single" w:sz="6" w:space="0" w:color="000000"/>
              <w:left w:val="single" w:sz="6" w:space="0" w:color="000000"/>
              <w:bottom w:val="single" w:sz="6" w:space="0" w:color="000000"/>
              <w:right w:val="single" w:sz="6" w:space="0" w:color="000000"/>
            </w:tcBorders>
          </w:tcPr>
          <w:p w:rsidR="00C12EC5" w:rsidRPr="00C12EC5" w:rsidRDefault="00C12EC5" w:rsidP="00C12EC5">
            <w:pPr>
              <w:spacing w:after="0" w:line="240" w:lineRule="auto"/>
              <w:jc w:val="center"/>
              <w:rPr>
                <w:rFonts w:ascii="Times New Roman" w:eastAsiaTheme="minorEastAsia" w:hAnsi="Times New Roman" w:cs="Times New Roman"/>
                <w:b/>
                <w:i/>
                <w:iCs/>
                <w:lang w:eastAsia="ru-RU"/>
              </w:rPr>
            </w:pPr>
          </w:p>
        </w:tc>
      </w:tr>
      <w:tr w:rsidR="00C12EC5" w:rsidRPr="00C12EC5" w:rsidTr="008A0330">
        <w:tc>
          <w:tcPr>
            <w:tcW w:w="7904" w:type="dxa"/>
            <w:tcBorders>
              <w:top w:val="single" w:sz="6" w:space="0" w:color="000000"/>
              <w:left w:val="single" w:sz="6" w:space="0" w:color="000000"/>
              <w:bottom w:val="single" w:sz="6" w:space="0" w:color="000000"/>
              <w:right w:val="single" w:sz="6" w:space="0" w:color="000000"/>
            </w:tcBorders>
            <w:hideMark/>
          </w:tcPr>
          <w:p w:rsidR="00C12EC5" w:rsidRPr="00C12EC5" w:rsidRDefault="00C12EC5" w:rsidP="00C12EC5">
            <w:pPr>
              <w:spacing w:after="0" w:line="240" w:lineRule="auto"/>
              <w:jc w:val="both"/>
              <w:rPr>
                <w:rFonts w:ascii="Times New Roman" w:eastAsiaTheme="minorEastAsia" w:hAnsi="Times New Roman" w:cs="Times New Roman"/>
                <w:lang w:eastAsia="ru-RU"/>
              </w:rPr>
            </w:pPr>
            <w:r w:rsidRPr="00C12EC5">
              <w:rPr>
                <w:rFonts w:ascii="Times New Roman" w:eastAsiaTheme="minorEastAsia" w:hAnsi="Times New Roman" w:cs="Times New Roman"/>
                <w:b/>
                <w:lang w:eastAsia="ru-RU"/>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C12EC5" w:rsidRPr="00C12EC5" w:rsidRDefault="00C12EC5" w:rsidP="00C12EC5">
            <w:pPr>
              <w:spacing w:after="0" w:line="240" w:lineRule="auto"/>
              <w:jc w:val="center"/>
              <w:rPr>
                <w:rFonts w:ascii="Times New Roman" w:eastAsiaTheme="minorEastAsia" w:hAnsi="Times New Roman" w:cs="Times New Roman"/>
                <w:b/>
                <w:i/>
                <w:iCs/>
                <w:lang w:eastAsia="ru-RU"/>
              </w:rPr>
            </w:pPr>
            <w:r w:rsidRPr="00C12EC5">
              <w:rPr>
                <w:rFonts w:ascii="Times New Roman" w:eastAsiaTheme="minorEastAsia" w:hAnsi="Times New Roman" w:cs="Times New Roman"/>
                <w:b/>
                <w:i/>
                <w:iCs/>
                <w:lang w:eastAsia="ru-RU"/>
              </w:rPr>
              <w:t>117</w:t>
            </w:r>
          </w:p>
        </w:tc>
      </w:tr>
      <w:tr w:rsidR="00C12EC5" w:rsidRPr="00C12EC5" w:rsidTr="008A0330">
        <w:tc>
          <w:tcPr>
            <w:tcW w:w="7904" w:type="dxa"/>
            <w:tcBorders>
              <w:top w:val="single" w:sz="6" w:space="0" w:color="000000"/>
              <w:left w:val="single" w:sz="6" w:space="0" w:color="000000"/>
              <w:bottom w:val="single" w:sz="6" w:space="0" w:color="000000"/>
              <w:right w:val="single" w:sz="6" w:space="0" w:color="000000"/>
            </w:tcBorders>
            <w:hideMark/>
          </w:tcPr>
          <w:p w:rsidR="00C12EC5" w:rsidRPr="00C12EC5" w:rsidRDefault="00C12EC5" w:rsidP="00C12EC5">
            <w:pPr>
              <w:spacing w:after="0" w:line="240" w:lineRule="auto"/>
              <w:jc w:val="both"/>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C12EC5" w:rsidRPr="00C12EC5" w:rsidRDefault="00C12EC5" w:rsidP="00C12EC5">
            <w:pPr>
              <w:spacing w:after="0" w:line="240" w:lineRule="auto"/>
              <w:jc w:val="center"/>
              <w:rPr>
                <w:rFonts w:ascii="Times New Roman" w:eastAsiaTheme="minorEastAsia" w:hAnsi="Times New Roman" w:cs="Times New Roman"/>
                <w:i/>
                <w:iCs/>
                <w:lang w:eastAsia="ru-RU"/>
              </w:rPr>
            </w:pPr>
          </w:p>
        </w:tc>
      </w:tr>
      <w:tr w:rsidR="00C12EC5" w:rsidRPr="00C12EC5" w:rsidTr="008A0330">
        <w:tc>
          <w:tcPr>
            <w:tcW w:w="7904" w:type="dxa"/>
            <w:tcBorders>
              <w:top w:val="single" w:sz="6" w:space="0" w:color="000000"/>
              <w:left w:val="single" w:sz="6" w:space="0" w:color="000000"/>
              <w:bottom w:val="single" w:sz="6" w:space="0" w:color="000000"/>
              <w:right w:val="single" w:sz="6" w:space="0" w:color="000000"/>
            </w:tcBorders>
            <w:hideMark/>
          </w:tcPr>
          <w:p w:rsidR="00C12EC5" w:rsidRPr="00C12EC5" w:rsidRDefault="00C12EC5" w:rsidP="00C12EC5">
            <w:pPr>
              <w:spacing w:after="0" w:line="240" w:lineRule="auto"/>
              <w:jc w:val="both"/>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C12EC5" w:rsidRPr="00C12EC5" w:rsidRDefault="00C12EC5" w:rsidP="00C12EC5">
            <w:pPr>
              <w:spacing w:after="0" w:line="240" w:lineRule="auto"/>
              <w:jc w:val="center"/>
              <w:rPr>
                <w:rFonts w:ascii="Times New Roman" w:eastAsiaTheme="minorEastAsia" w:hAnsi="Times New Roman" w:cs="Times New Roman"/>
                <w:i/>
                <w:iCs/>
                <w:lang w:eastAsia="ru-RU"/>
              </w:rPr>
            </w:pPr>
            <w:r w:rsidRPr="00C12EC5">
              <w:rPr>
                <w:rFonts w:ascii="Times New Roman" w:eastAsiaTheme="minorEastAsia" w:hAnsi="Times New Roman" w:cs="Times New Roman"/>
                <w:i/>
                <w:iCs/>
                <w:lang w:eastAsia="ru-RU"/>
              </w:rPr>
              <w:t>110</w:t>
            </w:r>
          </w:p>
        </w:tc>
      </w:tr>
      <w:tr w:rsidR="00C12EC5" w:rsidRPr="00C12EC5" w:rsidTr="008A0330">
        <w:tc>
          <w:tcPr>
            <w:tcW w:w="9704" w:type="dxa"/>
            <w:gridSpan w:val="2"/>
            <w:tcBorders>
              <w:top w:val="single" w:sz="6" w:space="0" w:color="000000"/>
              <w:left w:val="single" w:sz="6" w:space="0" w:color="000000"/>
              <w:bottom w:val="single" w:sz="6" w:space="0" w:color="000000"/>
              <w:right w:val="single" w:sz="6" w:space="0" w:color="000000"/>
            </w:tcBorders>
          </w:tcPr>
          <w:p w:rsidR="00C12EC5" w:rsidRPr="00C12EC5" w:rsidRDefault="00C12EC5" w:rsidP="00C12EC5">
            <w:pPr>
              <w:spacing w:after="0" w:line="240" w:lineRule="auto"/>
              <w:rPr>
                <w:rFonts w:ascii="Times New Roman" w:eastAsiaTheme="minorEastAsia" w:hAnsi="Times New Roman" w:cs="Times New Roman"/>
                <w:i/>
                <w:iCs/>
                <w:lang w:eastAsia="ru-RU"/>
              </w:rPr>
            </w:pPr>
            <w:r w:rsidRPr="00C12EC5">
              <w:rPr>
                <w:rFonts w:ascii="Times New Roman" w:eastAsiaTheme="minorEastAsia" w:hAnsi="Times New Roman" w:cs="Times New Roman"/>
                <w:i/>
                <w:iCs/>
                <w:lang w:eastAsia="ru-RU"/>
              </w:rPr>
              <w:t xml:space="preserve">Итоговая аттестация в форме дифференцированного зачета     </w:t>
            </w:r>
          </w:p>
          <w:p w:rsidR="00C12EC5" w:rsidRPr="00C12EC5" w:rsidRDefault="00C12EC5" w:rsidP="00C12EC5">
            <w:pPr>
              <w:spacing w:after="0" w:line="240" w:lineRule="auto"/>
              <w:jc w:val="right"/>
              <w:rPr>
                <w:rFonts w:ascii="Times New Roman" w:eastAsiaTheme="minorEastAsia" w:hAnsi="Times New Roman" w:cs="Times New Roman"/>
                <w:i/>
                <w:iCs/>
                <w:sz w:val="20"/>
                <w:szCs w:val="20"/>
                <w:lang w:eastAsia="ru-RU"/>
              </w:rPr>
            </w:pPr>
          </w:p>
        </w:tc>
      </w:tr>
    </w:tbl>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474"/>
          <w:tab w:val="left" w:pos="12824"/>
          <w:tab w:val="left" w:pos="13740"/>
          <w:tab w:val="left" w:pos="14656"/>
        </w:tabs>
        <w:spacing w:after="0" w:line="240" w:lineRule="auto"/>
        <w:rPr>
          <w:rFonts w:ascii="Times New Roman" w:eastAsiaTheme="minorEastAsia" w:hAnsi="Times New Roman" w:cs="Times New Roman"/>
          <w:lang w:eastAsia="ru-RU"/>
        </w:rPr>
      </w:pPr>
    </w:p>
    <w:p w:rsidR="00C12EC5" w:rsidRPr="00C12EC5" w:rsidRDefault="00C12EC5" w:rsidP="00C12EC5">
      <w:pPr>
        <w:spacing w:after="0" w:line="240" w:lineRule="auto"/>
        <w:rPr>
          <w:rFonts w:ascii="Times New Roman" w:eastAsiaTheme="minorEastAsia" w:hAnsi="Times New Roman" w:cs="Times New Roman"/>
          <w:lang w:eastAsia="ru-RU"/>
        </w:rPr>
        <w:sectPr w:rsidR="00C12EC5" w:rsidRPr="00C12EC5">
          <w:pgSz w:w="11906" w:h="16838"/>
          <w:pgMar w:top="851" w:right="567" w:bottom="426" w:left="1134" w:header="708" w:footer="708" w:gutter="0"/>
          <w:cols w:space="720"/>
        </w:sectPr>
      </w:pPr>
    </w:p>
    <w:p w:rsidR="00C12EC5" w:rsidRPr="00C12EC5" w:rsidRDefault="00C12EC5" w:rsidP="00C12EC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outlineLvl w:val="0"/>
        <w:rPr>
          <w:rFonts w:ascii="Times New Roman" w:eastAsia="Times New Roman" w:hAnsi="Times New Roman" w:cs="Times New Roman"/>
          <w:sz w:val="24"/>
          <w:szCs w:val="24"/>
          <w:lang w:eastAsia="ru-RU"/>
        </w:rPr>
      </w:pPr>
      <w:r w:rsidRPr="00C12EC5">
        <w:rPr>
          <w:rFonts w:ascii="Times New Roman" w:eastAsia="Times New Roman" w:hAnsi="Times New Roman" w:cs="Times New Roman"/>
          <w:b/>
          <w:sz w:val="24"/>
          <w:szCs w:val="24"/>
          <w:lang w:eastAsia="ru-RU"/>
        </w:rPr>
        <w:lastRenderedPageBreak/>
        <w:t>3.2. Тематический план и содержание учебного предмета</w:t>
      </w:r>
      <w:r w:rsidRPr="00C12EC5">
        <w:rPr>
          <w:rFonts w:ascii="Times New Roman" w:eastAsia="Times New Roman" w:hAnsi="Times New Roman" w:cs="Times New Roman"/>
          <w:b/>
          <w:caps/>
          <w:sz w:val="28"/>
          <w:szCs w:val="28"/>
          <w:lang w:eastAsia="ru-RU"/>
        </w:rPr>
        <w:t xml:space="preserve"> «</w:t>
      </w:r>
      <w:r w:rsidRPr="00C12EC5">
        <w:rPr>
          <w:rFonts w:ascii="Times New Roman" w:eastAsia="Times New Roman" w:hAnsi="Times New Roman" w:cs="Times New Roman"/>
          <w:b/>
          <w:bCs/>
          <w:sz w:val="24"/>
          <w:szCs w:val="24"/>
          <w:lang w:eastAsia="ru-RU"/>
        </w:rPr>
        <w:t>Физическая культура»</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i/>
          <w:sz w:val="20"/>
          <w:szCs w:val="20"/>
          <w:lang w:eastAsia="ru-RU"/>
        </w:rPr>
      </w:pPr>
      <w:r w:rsidRPr="00C12EC5">
        <w:rPr>
          <w:rFonts w:ascii="Times New Roman" w:eastAsiaTheme="minorEastAsia" w:hAnsi="Times New Roman" w:cs="Times New Roman"/>
          <w:bCs/>
          <w:i/>
          <w:sz w:val="20"/>
          <w:szCs w:val="20"/>
          <w:lang w:eastAsia="ru-RU"/>
        </w:rPr>
        <w:tab/>
      </w:r>
      <w:r w:rsidRPr="00C12EC5">
        <w:rPr>
          <w:rFonts w:ascii="Times New Roman" w:eastAsiaTheme="minorEastAsia" w:hAnsi="Times New Roman" w:cs="Times New Roman"/>
          <w:bCs/>
          <w:i/>
          <w:sz w:val="20"/>
          <w:szCs w:val="20"/>
          <w:lang w:eastAsia="ru-RU"/>
        </w:rPr>
        <w:tab/>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9391"/>
        <w:gridCol w:w="1545"/>
      </w:tblGrid>
      <w:tr w:rsidR="00C12EC5" w:rsidRPr="00C12EC5" w:rsidTr="008A0330">
        <w:trPr>
          <w:trHeight w:val="20"/>
        </w:trPr>
        <w:tc>
          <w:tcPr>
            <w:tcW w:w="2780"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sz w:val="20"/>
                <w:szCs w:val="20"/>
                <w:lang w:eastAsia="ru-RU"/>
              </w:rPr>
            </w:pPr>
            <w:r w:rsidRPr="00C12EC5">
              <w:rPr>
                <w:rFonts w:ascii="Times New Roman" w:eastAsiaTheme="minorEastAsia" w:hAnsi="Times New Roman" w:cs="Times New Roman"/>
                <w:b/>
                <w:bCs/>
                <w:sz w:val="20"/>
                <w:szCs w:val="20"/>
                <w:lang w:eastAsia="ru-RU"/>
              </w:rPr>
              <w:t>Наименование разделов и тем</w:t>
            </w: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sz w:val="20"/>
                <w:szCs w:val="20"/>
                <w:lang w:eastAsia="ru-RU"/>
              </w:rPr>
            </w:pPr>
            <w:r w:rsidRPr="00C12EC5">
              <w:rPr>
                <w:rFonts w:ascii="Times New Roman" w:eastAsiaTheme="minorEastAsia" w:hAnsi="Times New Roman" w:cs="Times New Roman"/>
                <w:b/>
                <w:bCs/>
                <w:sz w:val="20"/>
                <w:szCs w:val="20"/>
                <w:lang w:eastAsia="ru-RU"/>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sz w:val="20"/>
                <w:szCs w:val="20"/>
                <w:lang w:eastAsia="ru-RU"/>
              </w:rPr>
            </w:pPr>
            <w:r w:rsidRPr="00C12EC5">
              <w:rPr>
                <w:rFonts w:ascii="Times New Roman" w:eastAsiaTheme="minorEastAsia" w:hAnsi="Times New Roman" w:cs="Times New Roman"/>
                <w:b/>
                <w:bCs/>
                <w:sz w:val="20"/>
                <w:szCs w:val="20"/>
                <w:lang w:eastAsia="ru-RU"/>
              </w:rPr>
              <w:t>Объем часов</w:t>
            </w:r>
          </w:p>
        </w:tc>
      </w:tr>
      <w:tr w:rsidR="00C12EC5" w:rsidRPr="00C12EC5" w:rsidTr="008A0330">
        <w:trPr>
          <w:trHeight w:val="20"/>
        </w:trPr>
        <w:tc>
          <w:tcPr>
            <w:tcW w:w="2780"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sz w:val="20"/>
                <w:szCs w:val="20"/>
                <w:lang w:eastAsia="ru-RU"/>
              </w:rPr>
            </w:pPr>
            <w:r w:rsidRPr="00C12EC5">
              <w:rPr>
                <w:rFonts w:ascii="Times New Roman" w:eastAsiaTheme="minorEastAsia" w:hAnsi="Times New Roman" w:cs="Times New Roman"/>
                <w:b/>
                <w:bCs/>
                <w:sz w:val="20"/>
                <w:szCs w:val="20"/>
                <w:lang w:eastAsia="ru-RU"/>
              </w:rPr>
              <w:t>1</w:t>
            </w: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sz w:val="20"/>
                <w:szCs w:val="20"/>
                <w:lang w:eastAsia="ru-RU"/>
              </w:rPr>
            </w:pPr>
            <w:r w:rsidRPr="00C12EC5">
              <w:rPr>
                <w:rFonts w:ascii="Times New Roman" w:eastAsiaTheme="minorEastAsia" w:hAnsi="Times New Roman" w:cs="Times New Roman"/>
                <w:b/>
                <w:bCs/>
                <w:sz w:val="20"/>
                <w:szCs w:val="20"/>
                <w:lang w:eastAsia="ru-RU"/>
              </w:rPr>
              <w:t>2</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sz w:val="20"/>
                <w:szCs w:val="20"/>
                <w:lang w:eastAsia="ru-RU"/>
              </w:rPr>
            </w:pPr>
            <w:r w:rsidRPr="00C12EC5">
              <w:rPr>
                <w:rFonts w:ascii="Times New Roman" w:eastAsiaTheme="minorEastAsia" w:hAnsi="Times New Roman" w:cs="Times New Roman"/>
                <w:b/>
                <w:bCs/>
                <w:sz w:val="20"/>
                <w:szCs w:val="20"/>
                <w:lang w:eastAsia="ru-RU"/>
              </w:rPr>
              <w:t>3</w:t>
            </w:r>
          </w:p>
        </w:tc>
      </w:tr>
      <w:tr w:rsidR="00C12EC5" w:rsidRPr="00C12EC5" w:rsidTr="008A0330">
        <w:trPr>
          <w:trHeight w:val="20"/>
        </w:trPr>
        <w:tc>
          <w:tcPr>
            <w:tcW w:w="12171" w:type="dxa"/>
            <w:gridSpan w:val="2"/>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2684"/>
              </w:tabs>
              <w:spacing w:after="0" w:line="240" w:lineRule="auto"/>
              <w:jc w:val="center"/>
              <w:rPr>
                <w:rFonts w:ascii="Arial" w:eastAsiaTheme="minorEastAsia" w:hAnsi="Arial" w:cs="Arial"/>
                <w:b/>
                <w:lang w:eastAsia="ru-RU"/>
              </w:rPr>
            </w:pPr>
            <w:r w:rsidRPr="00C12EC5">
              <w:rPr>
                <w:rFonts w:ascii="Arial" w:eastAsiaTheme="minorEastAsia" w:hAnsi="Arial" w:cs="Arial"/>
                <w:b/>
                <w:lang w:eastAsia="ru-RU"/>
              </w:rPr>
              <w:t>РАЗДЕЛ 1.  ТЕОРЕТИЧЕСКАЯ  ЧАСТЬ</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3</w:t>
            </w:r>
          </w:p>
        </w:tc>
      </w:tr>
      <w:tr w:rsidR="00C12EC5" w:rsidRPr="00C12EC5" w:rsidTr="008A0330">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 xml:space="preserve">Введение </w:t>
            </w: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Cs/>
                <w:lang w:eastAsia="ru-RU"/>
              </w:rPr>
            </w:pPr>
            <w:r w:rsidRPr="00C12EC5">
              <w:rPr>
                <w:rFonts w:ascii="Times New Roman" w:eastAsiaTheme="minorEastAsia" w:hAnsi="Times New Roman" w:cs="Times New Roman"/>
                <w:b/>
                <w:lang w:eastAsia="ru-RU"/>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2</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imes New Roman" w:hAnsi="Times New Roman" w:cs="Times New Roman"/>
                <w:sz w:val="24"/>
                <w:szCs w:val="24"/>
                <w:lang w:eastAsia="ru-RU"/>
              </w:rPr>
            </w:pPr>
            <w:r w:rsidRPr="00C12EC5">
              <w:rPr>
                <w:rFonts w:ascii="Times New Roman" w:eastAsia="Times New Roman" w:hAnsi="Times New Roman" w:cs="Times New Roman"/>
                <w:sz w:val="24"/>
                <w:szCs w:val="24"/>
                <w:lang w:eastAsia="ru-RU"/>
              </w:rPr>
              <w:t>1. Современное состояние физической культуры и спорта. 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Особенности организации физического воспитания в колледже (</w:t>
            </w:r>
            <w:proofErr w:type="spellStart"/>
            <w:r w:rsidRPr="00C12EC5">
              <w:rPr>
                <w:rFonts w:ascii="Times New Roman" w:eastAsia="Times New Roman" w:hAnsi="Times New Roman" w:cs="Times New Roman"/>
                <w:sz w:val="24"/>
                <w:szCs w:val="24"/>
                <w:lang w:eastAsia="ru-RU"/>
              </w:rPr>
              <w:t>валеологическая</w:t>
            </w:r>
            <w:proofErr w:type="spellEnd"/>
            <w:r w:rsidRPr="00C12EC5">
              <w:rPr>
                <w:rFonts w:ascii="Times New Roman" w:eastAsia="Times New Roman" w:hAnsi="Times New Roman" w:cs="Times New Roman"/>
                <w:sz w:val="24"/>
                <w:szCs w:val="24"/>
                <w:lang w:eastAsia="ru-RU"/>
              </w:rPr>
              <w:t xml:space="preserve"> и профессиональная направленность).</w:t>
            </w:r>
          </w:p>
          <w:p w:rsidR="00C12EC5" w:rsidRPr="00C12EC5" w:rsidRDefault="00C12EC5" w:rsidP="00C12EC5">
            <w:pPr>
              <w:spacing w:after="0" w:line="240" w:lineRule="auto"/>
              <w:rPr>
                <w:rFonts w:ascii="Times New Roman" w:eastAsia="Times New Roman" w:hAnsi="Times New Roman" w:cs="Times New Roman"/>
                <w:sz w:val="24"/>
                <w:szCs w:val="24"/>
                <w:lang w:eastAsia="ru-RU"/>
              </w:rPr>
            </w:pPr>
            <w:r w:rsidRPr="00C12EC5">
              <w:rPr>
                <w:rFonts w:ascii="Times New Roman" w:eastAsia="Times New Roman" w:hAnsi="Times New Roman" w:cs="Times New Roman"/>
                <w:sz w:val="24"/>
                <w:szCs w:val="24"/>
                <w:lang w:eastAsia="ru-RU"/>
              </w:rPr>
              <w:t>Требования к технике безопасности на занятиях физическими упражнениями разной направленности (в условиях спортивного зала и спортивных площадок).</w:t>
            </w: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lang w:eastAsia="ru-RU"/>
              </w:rPr>
            </w:pPr>
          </w:p>
        </w:tc>
        <w:tc>
          <w:tcPr>
            <w:tcW w:w="9391"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spacing w:after="0" w:line="240" w:lineRule="auto"/>
              <w:rPr>
                <w:rFonts w:ascii="Times New Roman" w:eastAsia="Times New Roman" w:hAnsi="Times New Roman" w:cs="Times New Roman"/>
                <w:sz w:val="24"/>
                <w:szCs w:val="24"/>
                <w:lang w:eastAsia="ru-RU"/>
              </w:rPr>
            </w:pP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p>
        </w:tc>
      </w:tr>
      <w:tr w:rsidR="00C12EC5" w:rsidRPr="00C12EC5" w:rsidTr="008A0330">
        <w:trPr>
          <w:trHeight w:val="20"/>
        </w:trPr>
        <w:tc>
          <w:tcPr>
            <w:tcW w:w="2780" w:type="dxa"/>
            <w:vMerge w:val="restart"/>
            <w:tcBorders>
              <w:top w:val="single" w:sz="4" w:space="0" w:color="auto"/>
              <w:left w:val="single" w:sz="4" w:space="0" w:color="auto"/>
              <w:bottom w:val="single" w:sz="4" w:space="0" w:color="auto"/>
              <w:right w:val="single" w:sz="4" w:space="0" w:color="auto"/>
            </w:tcBorders>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Тема 1.1</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Основы здорового образа жизни. Физическая культура в обеспечении здоровья</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Cs/>
                <w:lang w:eastAsia="ru-RU"/>
              </w:rPr>
            </w:pPr>
            <w:r w:rsidRPr="00C12EC5">
              <w:rPr>
                <w:rFonts w:ascii="Times New Roman" w:eastAsiaTheme="minorEastAsia" w:hAnsi="Times New Roman" w:cs="Times New Roman"/>
                <w:b/>
                <w:lang w:eastAsia="ru-RU"/>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2</w:t>
            </w:r>
          </w:p>
        </w:tc>
      </w:tr>
      <w:tr w:rsidR="00C12EC5" w:rsidRPr="00C12EC5" w:rsidTr="008A0330">
        <w:trPr>
          <w:trHeight w:val="6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Лекции</w:t>
            </w:r>
          </w:p>
          <w:p w:rsidR="00C12EC5" w:rsidRPr="00C12EC5" w:rsidRDefault="00C12EC5" w:rsidP="00C12EC5">
            <w:pPr>
              <w:spacing w:after="0" w:line="240" w:lineRule="auto"/>
              <w:rPr>
                <w:rFonts w:ascii="Times New Roman" w:eastAsia="Times New Roman" w:hAnsi="Times New Roman" w:cs="Times New Roman"/>
                <w:sz w:val="24"/>
                <w:szCs w:val="24"/>
                <w:lang w:eastAsia="ru-RU"/>
              </w:rPr>
            </w:pPr>
            <w:r w:rsidRPr="00C12EC5">
              <w:rPr>
                <w:rFonts w:ascii="Times New Roman" w:eastAsia="Times New Roman" w:hAnsi="Times New Roman" w:cs="Times New Roman"/>
                <w:sz w:val="24"/>
                <w:szCs w:val="24"/>
                <w:lang w:eastAsia="ru-RU"/>
              </w:rPr>
              <w:t>1. 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C12EC5" w:rsidRPr="00C12EC5" w:rsidRDefault="00C12EC5" w:rsidP="00C12EC5">
            <w:pPr>
              <w:spacing w:after="0" w:line="240" w:lineRule="auto"/>
              <w:rPr>
                <w:rFonts w:ascii="Times New Roman" w:eastAsia="Times New Roman" w:hAnsi="Times New Roman" w:cs="Times New Roman"/>
                <w:sz w:val="24"/>
                <w:szCs w:val="24"/>
                <w:lang w:eastAsia="ru-RU"/>
              </w:rPr>
            </w:pPr>
            <w:r w:rsidRPr="00C12EC5">
              <w:rPr>
                <w:rFonts w:ascii="Times New Roman" w:eastAsia="Times New Roman" w:hAnsi="Times New Roman" w:cs="Times New Roman"/>
                <w:sz w:val="24"/>
                <w:szCs w:val="24"/>
                <w:lang w:eastAsia="ru-RU"/>
              </w:rPr>
              <w:t xml:space="preserve">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w:t>
            </w:r>
            <w:proofErr w:type="spellStart"/>
            <w:r w:rsidRPr="00C12EC5">
              <w:rPr>
                <w:rFonts w:ascii="Times New Roman" w:eastAsia="Times New Roman" w:hAnsi="Times New Roman" w:cs="Times New Roman"/>
                <w:sz w:val="24"/>
                <w:szCs w:val="24"/>
                <w:lang w:eastAsia="ru-RU"/>
              </w:rPr>
              <w:t>валеология</w:t>
            </w:r>
            <w:proofErr w:type="spellEnd"/>
            <w:r w:rsidRPr="00C12EC5">
              <w:rPr>
                <w:rFonts w:ascii="Times New Roman" w:eastAsia="Times New Roman" w:hAnsi="Times New Roman" w:cs="Times New Roman"/>
                <w:sz w:val="24"/>
                <w:szCs w:val="24"/>
                <w:lang w:eastAsia="ru-RU"/>
              </w:rPr>
              <w:t>. Профилактика профессиональных заболеваний средствами и методами физического воспитания.</w:t>
            </w: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p>
        </w:tc>
      </w:tr>
      <w:tr w:rsidR="00C12EC5" w:rsidRPr="00C12EC5" w:rsidTr="008A0330">
        <w:trPr>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Лабораторные работы</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Практические занятия</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Контрольные работы</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lang w:eastAsia="ru-RU"/>
              </w:rPr>
            </w:pPr>
          </w:p>
        </w:tc>
        <w:tc>
          <w:tcPr>
            <w:tcW w:w="9391"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spacing w:after="0" w:line="240" w:lineRule="auto"/>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Контрольные работы</w:t>
            </w:r>
          </w:p>
          <w:p w:rsidR="00C12EC5" w:rsidRPr="00C12EC5" w:rsidRDefault="00C12EC5" w:rsidP="00C12EC5">
            <w:pPr>
              <w:spacing w:after="0" w:line="240" w:lineRule="auto"/>
              <w:rPr>
                <w:rFonts w:ascii="Times New Roman" w:eastAsiaTheme="minorEastAsia" w:hAnsi="Times New Roman" w:cs="Times New Roman"/>
                <w:bCs/>
                <w:lang w:eastAsia="ru-RU"/>
              </w:rPr>
            </w:pP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w:t>
            </w:r>
          </w:p>
        </w:tc>
      </w:tr>
      <w:tr w:rsidR="00C12EC5" w:rsidRPr="00C12EC5" w:rsidTr="008A0330">
        <w:trPr>
          <w:trHeight w:val="20"/>
        </w:trPr>
        <w:tc>
          <w:tcPr>
            <w:tcW w:w="12171" w:type="dxa"/>
            <w:gridSpan w:val="2"/>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lang w:eastAsia="ru-RU"/>
              </w:rPr>
              <w:t>РАЗДЕЛ 2. ПРАКТИЧЕСКАЯ ЧАСТЬ</w:t>
            </w: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110</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p>
        </w:tc>
      </w:tr>
      <w:tr w:rsidR="00C12EC5" w:rsidRPr="00C12EC5" w:rsidTr="008A0330">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 xml:space="preserve">Тема 2.1 </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Физическая культура в профессиональной деятельности специалиста</w:t>
            </w: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b/>
                <w:bCs/>
                <w:lang w:eastAsia="ru-RU"/>
              </w:rPr>
            </w:pPr>
            <w:r w:rsidRPr="00C12EC5">
              <w:rPr>
                <w:rFonts w:ascii="Times New Roman" w:eastAsiaTheme="minorEastAsia" w:hAnsi="Times New Roman" w:cs="Times New Roman"/>
                <w:b/>
                <w:lang w:eastAsia="ru-RU"/>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4</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Практические занятия</w:t>
            </w:r>
          </w:p>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 xml:space="preserve">1.Личная и социально-экономическая необходимость специальной оздоровительной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w:t>
            </w:r>
            <w:proofErr w:type="gramStart"/>
            <w:r w:rsidRPr="00C12EC5">
              <w:rPr>
                <w:rFonts w:ascii="Times New Roman" w:eastAsiaTheme="minorEastAsia" w:hAnsi="Times New Roman" w:cs="Times New Roman"/>
                <w:lang w:eastAsia="ru-RU"/>
              </w:rPr>
              <w:t>Контроль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roofErr w:type="gramEnd"/>
          </w:p>
          <w:p w:rsidR="00C12EC5" w:rsidRPr="00C12EC5" w:rsidRDefault="00C12EC5" w:rsidP="00C12EC5">
            <w:pPr>
              <w:spacing w:after="0" w:line="240" w:lineRule="auto"/>
              <w:rPr>
                <w:rFonts w:ascii="Times New Roman" w:eastAsiaTheme="minorEastAsia" w:hAnsi="Times New Roman" w:cs="Times New Roman"/>
                <w:bCs/>
                <w:lang w:eastAsia="ru-RU"/>
              </w:rPr>
            </w:pPr>
            <w:r w:rsidRPr="00C12EC5">
              <w:rPr>
                <w:rFonts w:ascii="Times New Roman" w:eastAsiaTheme="minorEastAsia" w:hAnsi="Times New Roman" w:cs="Times New Roman"/>
                <w:i/>
                <w:iCs/>
                <w:lang w:eastAsia="ru-RU"/>
              </w:rPr>
              <w:t>2. Самооценка и анализ выполнения обязательных тестов состояния здоровья и общефизической подготовки. Методика самоконтроля за уровнем развития профессионально значимых качеств и свойств личности.</w:t>
            </w: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spacing w:after="0" w:line="240" w:lineRule="auto"/>
              <w:jc w:val="center"/>
              <w:rPr>
                <w:rFonts w:ascii="Times New Roman" w:eastAsiaTheme="minorEastAsia" w:hAnsi="Times New Roman" w:cs="Times New Roman"/>
                <w:bCs/>
                <w:lang w:eastAsia="ru-RU"/>
              </w:rPr>
            </w:pP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p>
          <w:p w:rsidR="00C12EC5" w:rsidRPr="00C12EC5" w:rsidRDefault="00C12EC5" w:rsidP="00C12EC5">
            <w:pPr>
              <w:spacing w:after="0" w:line="240" w:lineRule="auto"/>
              <w:jc w:val="center"/>
              <w:rPr>
                <w:rFonts w:ascii="Times New Roman" w:eastAsiaTheme="minorEastAsia" w:hAnsi="Times New Roman" w:cs="Times New Roman"/>
                <w:bCs/>
                <w:lang w:eastAsia="ru-RU"/>
              </w:rPr>
            </w:pP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Лабораторные работы</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Контрольные работы</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w:t>
            </w:r>
          </w:p>
        </w:tc>
      </w:tr>
      <w:tr w:rsidR="00C12EC5" w:rsidRPr="00C12EC5" w:rsidTr="008A0330">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Тема 2.2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i/>
                <w:lang w:eastAsia="ru-RU"/>
              </w:rPr>
            </w:pPr>
            <w:r w:rsidRPr="00C12EC5">
              <w:rPr>
                <w:rFonts w:ascii="Times New Roman" w:eastAsiaTheme="minorEastAsia" w:hAnsi="Times New Roman" w:cs="Times New Roman"/>
                <w:b/>
                <w:bCs/>
                <w:lang w:eastAsia="ru-RU"/>
              </w:rPr>
              <w:t>Легкая атлетика. Кроссовая подготовка</w:t>
            </w: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b/>
                <w:bCs/>
                <w:lang w:eastAsia="ru-RU"/>
              </w:rPr>
            </w:pPr>
            <w:r w:rsidRPr="00C12EC5">
              <w:rPr>
                <w:rFonts w:ascii="Times New Roman" w:eastAsiaTheme="minorEastAsia" w:hAnsi="Times New Roman" w:cs="Times New Roman"/>
                <w:b/>
                <w:lang w:eastAsia="ru-RU"/>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20</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i/>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bCs/>
                <w:lang w:val="en-US" w:eastAsia="ru-RU"/>
              </w:rPr>
            </w:pPr>
            <w:r w:rsidRPr="00C12EC5">
              <w:rPr>
                <w:rFonts w:ascii="Times New Roman" w:eastAsiaTheme="minorEastAsia" w:hAnsi="Times New Roman" w:cs="Times New Roman"/>
                <w:bCs/>
                <w:lang w:eastAsia="ru-RU"/>
              </w:rPr>
              <w:t>Практические занятия</w:t>
            </w:r>
          </w:p>
          <w:p w:rsidR="00C12EC5" w:rsidRPr="00C12EC5" w:rsidRDefault="00C12EC5" w:rsidP="00C12EC5">
            <w:pPr>
              <w:numPr>
                <w:ilvl w:val="1"/>
                <w:numId w:val="7"/>
              </w:numPr>
              <w:spacing w:after="0" w:line="240" w:lineRule="auto"/>
              <w:ind w:left="340"/>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Кроссовая подготовка: высокий и низкий старт, стартовый разгон, финиширование; бег 40м., 60м.,</w:t>
            </w:r>
            <w:smartTag w:uri="urn:schemas-microsoft-com:office:smarttags" w:element="metricconverter">
              <w:smartTagPr>
                <w:attr w:name="ProductID" w:val="100 м"/>
              </w:smartTagPr>
              <w:r w:rsidRPr="00C12EC5">
                <w:rPr>
                  <w:rFonts w:ascii="Times New Roman" w:eastAsiaTheme="minorEastAsia" w:hAnsi="Times New Roman" w:cs="Times New Roman"/>
                  <w:lang w:eastAsia="ru-RU"/>
                </w:rPr>
                <w:t>100 м</w:t>
              </w:r>
            </w:smartTag>
            <w:r w:rsidRPr="00C12EC5">
              <w:rPr>
                <w:rFonts w:ascii="Times New Roman" w:eastAsiaTheme="minorEastAsia" w:hAnsi="Times New Roman" w:cs="Times New Roman"/>
                <w:lang w:eastAsia="ru-RU"/>
              </w:rPr>
              <w:t xml:space="preserve">; </w:t>
            </w:r>
          </w:p>
          <w:p w:rsidR="00C12EC5" w:rsidRPr="00C12EC5" w:rsidRDefault="00C12EC5" w:rsidP="00C12EC5">
            <w:pPr>
              <w:numPr>
                <w:ilvl w:val="1"/>
                <w:numId w:val="7"/>
              </w:numPr>
              <w:spacing w:after="0" w:line="240" w:lineRule="auto"/>
              <w:ind w:left="340"/>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 xml:space="preserve">Эстафетный бег 4х25;  4х50; 4х100 м, 4х400 м; </w:t>
            </w:r>
          </w:p>
          <w:p w:rsidR="00C12EC5" w:rsidRPr="00C12EC5" w:rsidRDefault="00C12EC5" w:rsidP="00C12EC5">
            <w:pPr>
              <w:numPr>
                <w:ilvl w:val="1"/>
                <w:numId w:val="7"/>
              </w:numPr>
              <w:spacing w:after="0" w:line="240" w:lineRule="auto"/>
              <w:ind w:left="34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 xml:space="preserve">Бег по прямой с различной скоростью, равномерный бег на дистанцию </w:t>
            </w:r>
            <w:smartTag w:uri="urn:schemas-microsoft-com:office:smarttags" w:element="metricconverter">
              <w:smartTagPr>
                <w:attr w:name="ProductID" w:val="2000 м"/>
              </w:smartTagPr>
              <w:r w:rsidRPr="00C12EC5">
                <w:rPr>
                  <w:rFonts w:ascii="Times New Roman" w:eastAsiaTheme="minorEastAsia" w:hAnsi="Times New Roman" w:cs="Times New Roman"/>
                  <w:lang w:eastAsia="ru-RU"/>
                </w:rPr>
                <w:t>2000 м</w:t>
              </w:r>
            </w:smartTag>
            <w:r w:rsidRPr="00C12EC5">
              <w:rPr>
                <w:rFonts w:ascii="Times New Roman" w:eastAsiaTheme="minorEastAsia" w:hAnsi="Times New Roman" w:cs="Times New Roman"/>
                <w:lang w:eastAsia="ru-RU"/>
              </w:rPr>
              <w:t xml:space="preserve"> (девушки) и </w:t>
            </w:r>
            <w:smartTag w:uri="urn:schemas-microsoft-com:office:smarttags" w:element="metricconverter">
              <w:smartTagPr>
                <w:attr w:name="ProductID" w:val="3000 м"/>
              </w:smartTagPr>
              <w:r w:rsidRPr="00C12EC5">
                <w:rPr>
                  <w:rFonts w:ascii="Times New Roman" w:eastAsiaTheme="minorEastAsia" w:hAnsi="Times New Roman" w:cs="Times New Roman"/>
                  <w:lang w:eastAsia="ru-RU"/>
                </w:rPr>
                <w:t>3000 м</w:t>
              </w:r>
            </w:smartTag>
            <w:r w:rsidRPr="00C12EC5">
              <w:rPr>
                <w:rFonts w:ascii="Times New Roman" w:eastAsiaTheme="minorEastAsia" w:hAnsi="Times New Roman" w:cs="Times New Roman"/>
                <w:lang w:eastAsia="ru-RU"/>
              </w:rPr>
              <w:t xml:space="preserve"> (юноши)</w:t>
            </w:r>
          </w:p>
          <w:p w:rsidR="00C12EC5" w:rsidRPr="00C12EC5" w:rsidRDefault="00C12EC5" w:rsidP="00C12EC5">
            <w:pPr>
              <w:numPr>
                <w:ilvl w:val="1"/>
                <w:numId w:val="7"/>
              </w:numPr>
              <w:spacing w:after="0" w:line="240" w:lineRule="auto"/>
              <w:ind w:left="34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Прыжки в длину с разбега способом «согнув ноги»;</w:t>
            </w:r>
          </w:p>
          <w:p w:rsidR="00C12EC5" w:rsidRPr="00C12EC5" w:rsidRDefault="00C12EC5" w:rsidP="00C12EC5">
            <w:pPr>
              <w:numPr>
                <w:ilvl w:val="1"/>
                <w:numId w:val="7"/>
              </w:numPr>
              <w:spacing w:after="0" w:line="240" w:lineRule="auto"/>
              <w:ind w:left="34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 xml:space="preserve">Прыжки в высоту способами: «прогнувшись», перешагивания, «ножницы», перекидной; </w:t>
            </w:r>
          </w:p>
          <w:p w:rsidR="00C12EC5" w:rsidRPr="00C12EC5" w:rsidRDefault="00C12EC5" w:rsidP="00C12EC5">
            <w:pPr>
              <w:numPr>
                <w:ilvl w:val="1"/>
                <w:numId w:val="7"/>
              </w:numPr>
              <w:spacing w:after="0" w:line="240" w:lineRule="auto"/>
              <w:ind w:left="34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 xml:space="preserve">Метание гранаты весом </w:t>
            </w:r>
            <w:smartTag w:uri="urn:schemas-microsoft-com:office:smarttags" w:element="metricconverter">
              <w:smartTagPr>
                <w:attr w:name="ProductID" w:val="500 г"/>
              </w:smartTagPr>
              <w:r w:rsidRPr="00C12EC5">
                <w:rPr>
                  <w:rFonts w:ascii="Times New Roman" w:eastAsiaTheme="minorEastAsia" w:hAnsi="Times New Roman" w:cs="Times New Roman"/>
                  <w:lang w:eastAsia="ru-RU"/>
                </w:rPr>
                <w:t>500 г</w:t>
              </w:r>
            </w:smartTag>
            <w:r w:rsidRPr="00C12EC5">
              <w:rPr>
                <w:rFonts w:ascii="Times New Roman" w:eastAsiaTheme="minorEastAsia" w:hAnsi="Times New Roman" w:cs="Times New Roman"/>
                <w:lang w:eastAsia="ru-RU"/>
              </w:rPr>
              <w:t xml:space="preserve"> (девушки) и </w:t>
            </w:r>
            <w:smartTag w:uri="urn:schemas-microsoft-com:office:smarttags" w:element="metricconverter">
              <w:smartTagPr>
                <w:attr w:name="ProductID" w:val="700 г"/>
              </w:smartTagPr>
              <w:r w:rsidRPr="00C12EC5">
                <w:rPr>
                  <w:rFonts w:ascii="Times New Roman" w:eastAsiaTheme="minorEastAsia" w:hAnsi="Times New Roman" w:cs="Times New Roman"/>
                  <w:lang w:eastAsia="ru-RU"/>
                </w:rPr>
                <w:t>700 г</w:t>
              </w:r>
            </w:smartTag>
            <w:r w:rsidRPr="00C12EC5">
              <w:rPr>
                <w:rFonts w:ascii="Times New Roman" w:eastAsiaTheme="minorEastAsia" w:hAnsi="Times New Roman" w:cs="Times New Roman"/>
                <w:lang w:eastAsia="ru-RU"/>
              </w:rPr>
              <w:t xml:space="preserve"> (юноши); </w:t>
            </w:r>
          </w:p>
          <w:p w:rsidR="00C12EC5" w:rsidRPr="00C12EC5" w:rsidRDefault="00C12EC5" w:rsidP="00C12EC5">
            <w:pPr>
              <w:numPr>
                <w:ilvl w:val="1"/>
                <w:numId w:val="7"/>
              </w:numPr>
              <w:spacing w:after="0" w:line="240" w:lineRule="auto"/>
              <w:ind w:left="34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Толкание ядра.</w:t>
            </w: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spacing w:after="0" w:line="240" w:lineRule="auto"/>
              <w:jc w:val="center"/>
              <w:rPr>
                <w:rFonts w:ascii="Times New Roman" w:eastAsiaTheme="minorEastAsia" w:hAnsi="Times New Roman" w:cs="Times New Roman"/>
                <w:bCs/>
                <w:lang w:eastAsia="ru-RU"/>
              </w:rPr>
            </w:pP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i/>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Лабораторные работы</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i/>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Контрольные работы</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w:t>
            </w:r>
          </w:p>
        </w:tc>
      </w:tr>
      <w:tr w:rsidR="00C12EC5" w:rsidRPr="00C12EC5" w:rsidTr="008A0330">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Тема 2.3</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i/>
                <w:lang w:eastAsia="ru-RU"/>
              </w:rPr>
            </w:pPr>
            <w:r w:rsidRPr="00C12EC5">
              <w:rPr>
                <w:rFonts w:ascii="Times New Roman" w:eastAsiaTheme="minorEastAsia" w:hAnsi="Times New Roman" w:cs="Times New Roman"/>
                <w:b/>
                <w:bCs/>
                <w:lang w:eastAsia="ru-RU"/>
              </w:rPr>
              <w:t>Гимнастика</w:t>
            </w: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b/>
                <w:bCs/>
                <w:lang w:eastAsia="ru-RU"/>
              </w:rPr>
            </w:pPr>
            <w:r w:rsidRPr="00C12EC5">
              <w:rPr>
                <w:rFonts w:ascii="Times New Roman" w:eastAsiaTheme="minorEastAsia" w:hAnsi="Times New Roman" w:cs="Times New Roman"/>
                <w:b/>
                <w:lang w:eastAsia="ru-RU"/>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10</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i/>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Практические занятия</w:t>
            </w:r>
          </w:p>
          <w:p w:rsidR="00C12EC5" w:rsidRPr="00C12EC5" w:rsidRDefault="00C12EC5" w:rsidP="00C12EC5">
            <w:pPr>
              <w:numPr>
                <w:ilvl w:val="0"/>
                <w:numId w:val="8"/>
              </w:numPr>
              <w:spacing w:after="0" w:line="240" w:lineRule="auto"/>
              <w:ind w:left="340"/>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 xml:space="preserve">Общеразвивающие упражнения. </w:t>
            </w:r>
          </w:p>
          <w:p w:rsidR="00C12EC5" w:rsidRPr="00C12EC5" w:rsidRDefault="00C12EC5" w:rsidP="00C12EC5">
            <w:pPr>
              <w:numPr>
                <w:ilvl w:val="0"/>
                <w:numId w:val="8"/>
              </w:numPr>
              <w:spacing w:after="0" w:line="240" w:lineRule="auto"/>
              <w:ind w:left="340"/>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Упражнения в паре с партнером, упражнения с гантелями;</w:t>
            </w:r>
          </w:p>
          <w:p w:rsidR="00C12EC5" w:rsidRPr="00C12EC5" w:rsidRDefault="00C12EC5" w:rsidP="00C12EC5">
            <w:pPr>
              <w:numPr>
                <w:ilvl w:val="0"/>
                <w:numId w:val="8"/>
              </w:numPr>
              <w:spacing w:after="0" w:line="240" w:lineRule="auto"/>
              <w:ind w:left="340"/>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Упражнения с набивными мячами, упражнения с мячом, обручем.</w:t>
            </w:r>
          </w:p>
          <w:p w:rsidR="00C12EC5" w:rsidRPr="00C12EC5" w:rsidRDefault="00C12EC5" w:rsidP="00C12EC5">
            <w:pPr>
              <w:numPr>
                <w:ilvl w:val="0"/>
                <w:numId w:val="8"/>
              </w:numPr>
              <w:spacing w:after="0" w:line="240" w:lineRule="auto"/>
              <w:ind w:left="34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lastRenderedPageBreak/>
              <w:t xml:space="preserve"> Упражнения для профилактики профессиональных заболеваний (упражнения в чередовании напряжения с расслаблением).</w:t>
            </w:r>
          </w:p>
          <w:p w:rsidR="00C12EC5" w:rsidRPr="00C12EC5" w:rsidRDefault="00C12EC5" w:rsidP="00C12EC5">
            <w:pPr>
              <w:numPr>
                <w:ilvl w:val="0"/>
                <w:numId w:val="8"/>
              </w:numPr>
              <w:spacing w:after="0" w:line="240" w:lineRule="auto"/>
              <w:ind w:left="34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Упражнения для профилактики профессиональных заболеваний ( упражнения для коррекции нарушений осанки).</w:t>
            </w:r>
          </w:p>
          <w:p w:rsidR="00C12EC5" w:rsidRPr="00C12EC5" w:rsidRDefault="00C12EC5" w:rsidP="00C12EC5">
            <w:pPr>
              <w:numPr>
                <w:ilvl w:val="0"/>
                <w:numId w:val="8"/>
              </w:numPr>
              <w:spacing w:after="0" w:line="240" w:lineRule="auto"/>
              <w:ind w:left="34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Упражнения для профилактики профессиональных заболеваний (упражнения на внимание)</w:t>
            </w:r>
          </w:p>
          <w:p w:rsidR="00C12EC5" w:rsidRPr="00C12EC5" w:rsidRDefault="00C12EC5" w:rsidP="00C12EC5">
            <w:pPr>
              <w:numPr>
                <w:ilvl w:val="0"/>
                <w:numId w:val="8"/>
              </w:numPr>
              <w:spacing w:after="0" w:line="240" w:lineRule="auto"/>
              <w:ind w:left="34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 xml:space="preserve"> Упражнения для профилактики профессиональных заболеваний (висы и упоры).</w:t>
            </w:r>
          </w:p>
          <w:p w:rsidR="00C12EC5" w:rsidRPr="00C12EC5" w:rsidRDefault="00C12EC5" w:rsidP="00C12EC5">
            <w:pPr>
              <w:numPr>
                <w:ilvl w:val="0"/>
                <w:numId w:val="8"/>
              </w:numPr>
              <w:spacing w:after="0" w:line="240" w:lineRule="auto"/>
              <w:ind w:left="34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 xml:space="preserve"> Упражнения для профилактики профессиональных заболеваний (упражнения у гимнастической стенки). </w:t>
            </w:r>
          </w:p>
          <w:p w:rsidR="00C12EC5" w:rsidRPr="00C12EC5" w:rsidRDefault="00C12EC5" w:rsidP="00C12EC5">
            <w:pPr>
              <w:numPr>
                <w:ilvl w:val="0"/>
                <w:numId w:val="8"/>
              </w:numPr>
              <w:spacing w:after="0" w:line="240" w:lineRule="auto"/>
              <w:ind w:left="34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 xml:space="preserve">Упражнения для коррекции зрения. </w:t>
            </w:r>
          </w:p>
          <w:p w:rsidR="00C12EC5" w:rsidRPr="00C12EC5" w:rsidRDefault="00C12EC5" w:rsidP="00C12EC5">
            <w:pPr>
              <w:numPr>
                <w:ilvl w:val="0"/>
                <w:numId w:val="8"/>
              </w:numPr>
              <w:spacing w:after="0" w:line="240" w:lineRule="auto"/>
              <w:ind w:left="34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Комплексы упражнений вводной и производственной гимнастики.</w:t>
            </w:r>
          </w:p>
          <w:p w:rsidR="00C12EC5" w:rsidRPr="00C12EC5" w:rsidRDefault="00C12EC5" w:rsidP="00C12EC5">
            <w:pPr>
              <w:numPr>
                <w:ilvl w:val="0"/>
                <w:numId w:val="8"/>
              </w:numPr>
              <w:spacing w:after="0" w:line="240" w:lineRule="auto"/>
              <w:ind w:left="34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Упражнения на перекладине, брусьях.</w:t>
            </w: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spacing w:after="0" w:line="240" w:lineRule="auto"/>
              <w:jc w:val="center"/>
              <w:rPr>
                <w:rFonts w:ascii="Times New Roman" w:eastAsiaTheme="minorEastAsia" w:hAnsi="Times New Roman" w:cs="Times New Roman"/>
                <w:bCs/>
                <w:lang w:eastAsia="ru-RU"/>
              </w:rPr>
            </w:pP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lastRenderedPageBreak/>
              <w:t>1</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tc>
      </w:tr>
      <w:tr w:rsidR="00C12EC5" w:rsidRPr="00C12EC5" w:rsidTr="008A0330">
        <w:trPr>
          <w:trHeight w:val="20"/>
        </w:trPr>
        <w:tc>
          <w:tcPr>
            <w:tcW w:w="2780"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i/>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Лабораторные работы</w:t>
            </w: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spacing w:after="0" w:line="240" w:lineRule="auto"/>
              <w:jc w:val="center"/>
              <w:rPr>
                <w:rFonts w:ascii="Times New Roman" w:eastAsiaTheme="minorEastAsia" w:hAnsi="Times New Roman" w:cs="Times New Roman"/>
                <w:bCs/>
                <w:lang w:eastAsia="ru-RU"/>
              </w:rPr>
            </w:pPr>
          </w:p>
        </w:tc>
      </w:tr>
      <w:tr w:rsidR="00C12EC5" w:rsidRPr="00C12EC5" w:rsidTr="008A0330">
        <w:trPr>
          <w:trHeight w:val="20"/>
        </w:trPr>
        <w:tc>
          <w:tcPr>
            <w:tcW w:w="2780"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i/>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Контрольные работы</w:t>
            </w: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spacing w:after="0" w:line="240" w:lineRule="auto"/>
              <w:jc w:val="center"/>
              <w:rPr>
                <w:rFonts w:ascii="Times New Roman" w:eastAsiaTheme="minorEastAsia" w:hAnsi="Times New Roman" w:cs="Times New Roman"/>
                <w:bCs/>
                <w:lang w:eastAsia="ru-RU"/>
              </w:rPr>
            </w:pPr>
          </w:p>
        </w:tc>
      </w:tr>
      <w:tr w:rsidR="00C12EC5" w:rsidRPr="00C12EC5" w:rsidTr="008A0330">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Тема 2.4</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Спортивные игры:</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i/>
                <w:lang w:eastAsia="ru-RU"/>
              </w:rPr>
            </w:pPr>
            <w:r w:rsidRPr="00C12EC5">
              <w:rPr>
                <w:rFonts w:ascii="Times New Roman" w:eastAsiaTheme="minorEastAsia" w:hAnsi="Times New Roman" w:cs="Times New Roman"/>
                <w:b/>
                <w:bCs/>
                <w:lang w:eastAsia="ru-RU"/>
              </w:rPr>
              <w:t>настольный теннис</w:t>
            </w: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b/>
                <w:bCs/>
                <w:lang w:eastAsia="ru-RU"/>
              </w:rPr>
            </w:pPr>
            <w:r w:rsidRPr="00C12EC5">
              <w:rPr>
                <w:rFonts w:ascii="Times New Roman" w:eastAsiaTheme="minorEastAsia" w:hAnsi="Times New Roman" w:cs="Times New Roman"/>
                <w:b/>
                <w:lang w:eastAsia="ru-RU"/>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12</w:t>
            </w:r>
          </w:p>
        </w:tc>
      </w:tr>
      <w:tr w:rsidR="00C12EC5" w:rsidRPr="00C12EC5" w:rsidTr="008A0330">
        <w:trPr>
          <w:trHeight w:val="19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i/>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b/>
                <w:bCs/>
                <w:lang w:eastAsia="ru-RU"/>
              </w:rPr>
            </w:pPr>
            <w:r w:rsidRPr="00C12EC5">
              <w:rPr>
                <w:rFonts w:ascii="Times New Roman" w:eastAsiaTheme="minorEastAsia" w:hAnsi="Times New Roman" w:cs="Times New Roman"/>
                <w:bCs/>
                <w:lang w:eastAsia="ru-RU"/>
              </w:rPr>
              <w:t>1. Правила игры. Техника безопасности игры.</w:t>
            </w:r>
          </w:p>
          <w:p w:rsidR="00C12EC5" w:rsidRPr="00C12EC5" w:rsidRDefault="00C12EC5" w:rsidP="00C12EC5">
            <w:pPr>
              <w:spacing w:after="0" w:line="240" w:lineRule="auto"/>
              <w:rPr>
                <w:rFonts w:ascii="Times New Roman" w:eastAsiaTheme="minorEastAsia" w:hAnsi="Times New Roman" w:cs="Times New Roman"/>
                <w:b/>
                <w:bCs/>
                <w:lang w:eastAsia="ru-RU"/>
              </w:rPr>
            </w:pPr>
            <w:r w:rsidRPr="00C12EC5">
              <w:rPr>
                <w:rFonts w:ascii="Times New Roman" w:eastAsiaTheme="minorEastAsia" w:hAnsi="Times New Roman" w:cs="Times New Roman"/>
                <w:bCs/>
                <w:lang w:eastAsia="ru-RU"/>
              </w:rPr>
              <w:t>2. Стойка игрока. Способы держания ракетки.</w:t>
            </w:r>
          </w:p>
          <w:p w:rsidR="00C12EC5" w:rsidRPr="00C12EC5" w:rsidRDefault="00C12EC5" w:rsidP="00C12EC5">
            <w:pPr>
              <w:spacing w:after="0" w:line="240" w:lineRule="auto"/>
              <w:rPr>
                <w:rFonts w:ascii="Times New Roman" w:eastAsiaTheme="minorEastAsia" w:hAnsi="Times New Roman" w:cs="Times New Roman"/>
                <w:b/>
                <w:bCs/>
                <w:lang w:eastAsia="ru-RU"/>
              </w:rPr>
            </w:pPr>
            <w:r w:rsidRPr="00C12EC5">
              <w:rPr>
                <w:rFonts w:ascii="Times New Roman" w:eastAsiaTheme="minorEastAsia" w:hAnsi="Times New Roman" w:cs="Times New Roman"/>
                <w:bCs/>
                <w:lang w:eastAsia="ru-RU"/>
              </w:rPr>
              <w:t xml:space="preserve">3. Передвижения: </w:t>
            </w:r>
            <w:proofErr w:type="spellStart"/>
            <w:r w:rsidRPr="00C12EC5">
              <w:rPr>
                <w:rFonts w:ascii="Times New Roman" w:eastAsiaTheme="minorEastAsia" w:hAnsi="Times New Roman" w:cs="Times New Roman"/>
                <w:bCs/>
                <w:lang w:eastAsia="ru-RU"/>
              </w:rPr>
              <w:t>бесшажные</w:t>
            </w:r>
            <w:proofErr w:type="spellEnd"/>
            <w:r w:rsidRPr="00C12EC5">
              <w:rPr>
                <w:rFonts w:ascii="Times New Roman" w:eastAsiaTheme="minorEastAsia" w:hAnsi="Times New Roman" w:cs="Times New Roman"/>
                <w:bCs/>
                <w:lang w:eastAsia="ru-RU"/>
              </w:rPr>
              <w:t>, шаги, прыжки, рывки.</w:t>
            </w:r>
          </w:p>
          <w:p w:rsidR="00C12EC5" w:rsidRPr="00C12EC5" w:rsidRDefault="00C12EC5" w:rsidP="00C12EC5">
            <w:pPr>
              <w:spacing w:after="0" w:line="240" w:lineRule="auto"/>
              <w:rPr>
                <w:rFonts w:ascii="Times New Roman" w:eastAsiaTheme="minorEastAsia" w:hAnsi="Times New Roman" w:cs="Times New Roman"/>
                <w:b/>
                <w:bCs/>
                <w:lang w:eastAsia="ru-RU"/>
              </w:rPr>
            </w:pPr>
            <w:r w:rsidRPr="00C12EC5">
              <w:rPr>
                <w:rFonts w:ascii="Times New Roman" w:eastAsiaTheme="minorEastAsia" w:hAnsi="Times New Roman" w:cs="Times New Roman"/>
                <w:bCs/>
                <w:lang w:eastAsia="ru-RU"/>
              </w:rPr>
              <w:t>4. Технические приёмы: подача, подрезка, срезка, накат, подставка, сеча.</w:t>
            </w:r>
          </w:p>
          <w:p w:rsidR="00C12EC5" w:rsidRPr="00C12EC5" w:rsidRDefault="00C12EC5" w:rsidP="00C12EC5">
            <w:pPr>
              <w:spacing w:after="0" w:line="240" w:lineRule="auto"/>
              <w:rPr>
                <w:rFonts w:ascii="Times New Roman" w:eastAsiaTheme="minorEastAsia" w:hAnsi="Times New Roman" w:cs="Times New Roman"/>
                <w:b/>
                <w:bCs/>
                <w:lang w:eastAsia="ru-RU"/>
              </w:rPr>
            </w:pPr>
            <w:r w:rsidRPr="00C12EC5">
              <w:rPr>
                <w:rFonts w:ascii="Times New Roman" w:eastAsiaTheme="minorEastAsia" w:hAnsi="Times New Roman" w:cs="Times New Roman"/>
                <w:bCs/>
                <w:lang w:eastAsia="ru-RU"/>
              </w:rPr>
              <w:t>5. Технические приёмы: подача, подрезка, срезка, накат, подставка, сеча.</w:t>
            </w:r>
          </w:p>
          <w:p w:rsidR="00C12EC5" w:rsidRPr="00C12EC5" w:rsidRDefault="00C12EC5" w:rsidP="00C12EC5">
            <w:pPr>
              <w:spacing w:after="0" w:line="240" w:lineRule="auto"/>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6. Тактика игры.</w:t>
            </w:r>
          </w:p>
          <w:p w:rsidR="00C12EC5" w:rsidRPr="00C12EC5" w:rsidRDefault="00C12EC5" w:rsidP="00C12EC5">
            <w:pPr>
              <w:spacing w:after="0" w:line="240" w:lineRule="auto"/>
              <w:rPr>
                <w:rFonts w:ascii="Times New Roman" w:eastAsiaTheme="minorEastAsia" w:hAnsi="Times New Roman" w:cs="Times New Roman"/>
                <w:b/>
                <w:lang w:eastAsia="ru-RU"/>
              </w:rPr>
            </w:pPr>
            <w:r w:rsidRPr="00C12EC5">
              <w:rPr>
                <w:rFonts w:ascii="Times New Roman" w:eastAsiaTheme="minorEastAsia" w:hAnsi="Times New Roman" w:cs="Times New Roman"/>
                <w:bCs/>
                <w:lang w:eastAsia="ru-RU"/>
              </w:rPr>
              <w:t>7. Учебная игра</w:t>
            </w: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i/>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Лабораторные работы</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i/>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Контрольные работы</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w:t>
            </w:r>
          </w:p>
        </w:tc>
      </w:tr>
      <w:tr w:rsidR="00C12EC5" w:rsidRPr="00C12EC5" w:rsidTr="008A0330">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 xml:space="preserve">Тема 2.5 </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i/>
                <w:lang w:eastAsia="ru-RU"/>
              </w:rPr>
            </w:pPr>
            <w:r w:rsidRPr="00C12EC5">
              <w:rPr>
                <w:rFonts w:ascii="Times New Roman" w:eastAsiaTheme="minorEastAsia" w:hAnsi="Times New Roman" w:cs="Times New Roman"/>
                <w:b/>
                <w:bCs/>
                <w:lang w:eastAsia="ru-RU"/>
              </w:rPr>
              <w:t>Лыжная подготовка</w:t>
            </w: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b/>
                <w:bCs/>
                <w:lang w:eastAsia="ru-RU"/>
              </w:rPr>
            </w:pPr>
            <w:r w:rsidRPr="00C12EC5">
              <w:rPr>
                <w:rFonts w:ascii="Times New Roman" w:eastAsiaTheme="minorEastAsia" w:hAnsi="Times New Roman" w:cs="Times New Roman"/>
                <w:b/>
                <w:lang w:eastAsia="ru-RU"/>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16</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i/>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Практические занятия</w:t>
            </w:r>
          </w:p>
          <w:p w:rsidR="00C12EC5" w:rsidRPr="00C12EC5" w:rsidRDefault="00C12EC5" w:rsidP="00C12EC5">
            <w:pPr>
              <w:numPr>
                <w:ilvl w:val="0"/>
                <w:numId w:val="9"/>
              </w:numPr>
              <w:tabs>
                <w:tab w:val="num" w:pos="460"/>
              </w:tabs>
              <w:spacing w:after="0" w:line="240" w:lineRule="auto"/>
              <w:ind w:left="460"/>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Техника безопасности при занятиях лыжным спортом. Первая помощь при травмах и обморожениях.</w:t>
            </w:r>
          </w:p>
          <w:p w:rsidR="00C12EC5" w:rsidRPr="00C12EC5" w:rsidRDefault="00C12EC5" w:rsidP="00C12EC5">
            <w:pPr>
              <w:numPr>
                <w:ilvl w:val="0"/>
                <w:numId w:val="9"/>
              </w:numPr>
              <w:tabs>
                <w:tab w:val="num" w:pos="460"/>
              </w:tabs>
              <w:spacing w:after="0" w:line="240" w:lineRule="auto"/>
              <w:ind w:left="460"/>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 xml:space="preserve">Переход с одновременных лыжных ходов на попеременные. </w:t>
            </w:r>
          </w:p>
          <w:p w:rsidR="00C12EC5" w:rsidRPr="00C12EC5" w:rsidRDefault="00C12EC5" w:rsidP="00C12EC5">
            <w:pPr>
              <w:numPr>
                <w:ilvl w:val="0"/>
                <w:numId w:val="9"/>
              </w:numPr>
              <w:tabs>
                <w:tab w:val="num" w:pos="460"/>
              </w:tabs>
              <w:spacing w:after="0" w:line="240" w:lineRule="auto"/>
              <w:ind w:left="460"/>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 xml:space="preserve">Преодоление подъемов и препятствий. </w:t>
            </w:r>
          </w:p>
          <w:p w:rsidR="00C12EC5" w:rsidRPr="00C12EC5" w:rsidRDefault="00C12EC5" w:rsidP="00C12EC5">
            <w:pPr>
              <w:numPr>
                <w:ilvl w:val="0"/>
                <w:numId w:val="9"/>
              </w:numPr>
              <w:tabs>
                <w:tab w:val="num" w:pos="460"/>
              </w:tabs>
              <w:spacing w:after="0" w:line="240" w:lineRule="auto"/>
              <w:ind w:left="460"/>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 xml:space="preserve">Переход с хода на ход в зависимости от условий дистанции и состояния лыжни. </w:t>
            </w:r>
          </w:p>
          <w:p w:rsidR="00C12EC5" w:rsidRPr="00C12EC5" w:rsidRDefault="00C12EC5" w:rsidP="00C12EC5">
            <w:pPr>
              <w:numPr>
                <w:ilvl w:val="0"/>
                <w:numId w:val="9"/>
              </w:numPr>
              <w:tabs>
                <w:tab w:val="num" w:pos="460"/>
              </w:tabs>
              <w:spacing w:after="0" w:line="240" w:lineRule="auto"/>
              <w:ind w:left="46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Элементы тактики лыжных гонок: распределение сил.</w:t>
            </w:r>
          </w:p>
          <w:p w:rsidR="00C12EC5" w:rsidRPr="00C12EC5" w:rsidRDefault="00C12EC5" w:rsidP="00C12EC5">
            <w:pPr>
              <w:numPr>
                <w:ilvl w:val="0"/>
                <w:numId w:val="9"/>
              </w:numPr>
              <w:tabs>
                <w:tab w:val="num" w:pos="460"/>
              </w:tabs>
              <w:spacing w:after="0" w:line="240" w:lineRule="auto"/>
              <w:ind w:left="46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 xml:space="preserve"> Элементы тактики лыжных гонок: лидирование, обгон.</w:t>
            </w:r>
          </w:p>
          <w:p w:rsidR="00C12EC5" w:rsidRPr="00C12EC5" w:rsidRDefault="00C12EC5" w:rsidP="00C12EC5">
            <w:pPr>
              <w:numPr>
                <w:ilvl w:val="0"/>
                <w:numId w:val="9"/>
              </w:numPr>
              <w:tabs>
                <w:tab w:val="num" w:pos="460"/>
              </w:tabs>
              <w:spacing w:after="0" w:line="240" w:lineRule="auto"/>
              <w:ind w:left="46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 xml:space="preserve">  Элементы тактики лыжных гонок: финиширование и др. Правила соревнований.</w:t>
            </w:r>
          </w:p>
          <w:p w:rsidR="00C12EC5" w:rsidRPr="00C12EC5" w:rsidRDefault="00C12EC5" w:rsidP="00C12EC5">
            <w:pPr>
              <w:numPr>
                <w:ilvl w:val="0"/>
                <w:numId w:val="9"/>
              </w:numPr>
              <w:tabs>
                <w:tab w:val="num" w:pos="460"/>
              </w:tabs>
              <w:spacing w:after="0" w:line="240" w:lineRule="auto"/>
              <w:ind w:left="46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 xml:space="preserve">Прохождение дистанции до </w:t>
            </w:r>
            <w:smartTag w:uri="urn:schemas-microsoft-com:office:smarttags" w:element="metricconverter">
              <w:smartTagPr>
                <w:attr w:name="ProductID" w:val="5 км"/>
              </w:smartTagPr>
              <w:r w:rsidRPr="00C12EC5">
                <w:rPr>
                  <w:rFonts w:ascii="Times New Roman" w:eastAsiaTheme="minorEastAsia" w:hAnsi="Times New Roman" w:cs="Times New Roman"/>
                  <w:lang w:eastAsia="ru-RU"/>
                </w:rPr>
                <w:t>5 км</w:t>
              </w:r>
            </w:smartTag>
            <w:r w:rsidRPr="00C12EC5">
              <w:rPr>
                <w:rFonts w:ascii="Times New Roman" w:eastAsiaTheme="minorEastAsia" w:hAnsi="Times New Roman" w:cs="Times New Roman"/>
                <w:lang w:eastAsia="ru-RU"/>
              </w:rPr>
              <w:t xml:space="preserve"> (девушки) и до </w:t>
            </w:r>
            <w:smartTag w:uri="urn:schemas-microsoft-com:office:smarttags" w:element="metricconverter">
              <w:smartTagPr>
                <w:attr w:name="ProductID" w:val="8 км"/>
              </w:smartTagPr>
              <w:r w:rsidRPr="00C12EC5">
                <w:rPr>
                  <w:rFonts w:ascii="Times New Roman" w:eastAsiaTheme="minorEastAsia" w:hAnsi="Times New Roman" w:cs="Times New Roman"/>
                  <w:lang w:eastAsia="ru-RU"/>
                </w:rPr>
                <w:t>8 км</w:t>
              </w:r>
            </w:smartTag>
            <w:r w:rsidRPr="00C12EC5">
              <w:rPr>
                <w:rFonts w:ascii="Times New Roman" w:eastAsiaTheme="minorEastAsia" w:hAnsi="Times New Roman" w:cs="Times New Roman"/>
                <w:lang w:eastAsia="ru-RU"/>
              </w:rPr>
              <w:t xml:space="preserve"> (юноши). </w:t>
            </w:r>
          </w:p>
          <w:p w:rsidR="00C12EC5" w:rsidRPr="00C12EC5" w:rsidRDefault="00C12EC5" w:rsidP="00C12EC5">
            <w:pPr>
              <w:numPr>
                <w:ilvl w:val="0"/>
                <w:numId w:val="9"/>
              </w:numPr>
              <w:tabs>
                <w:tab w:val="num" w:pos="460"/>
              </w:tabs>
              <w:spacing w:after="0" w:line="240" w:lineRule="auto"/>
              <w:ind w:left="46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 xml:space="preserve">Имитация на месте поворотов </w:t>
            </w:r>
            <w:proofErr w:type="spellStart"/>
            <w:r w:rsidRPr="00C12EC5">
              <w:rPr>
                <w:rFonts w:ascii="Times New Roman" w:eastAsiaTheme="minorEastAsia" w:hAnsi="Times New Roman" w:cs="Times New Roman"/>
                <w:lang w:eastAsia="ru-RU"/>
              </w:rPr>
              <w:t>переступением</w:t>
            </w:r>
            <w:proofErr w:type="spellEnd"/>
            <w:r w:rsidRPr="00C12EC5">
              <w:rPr>
                <w:rFonts w:ascii="Times New Roman" w:eastAsiaTheme="minorEastAsia" w:hAnsi="Times New Roman" w:cs="Times New Roman"/>
                <w:lang w:eastAsia="ru-RU"/>
              </w:rPr>
              <w:t xml:space="preserve"> вокруг пяток лыж и вокруг носков лыж.</w:t>
            </w:r>
          </w:p>
          <w:p w:rsidR="00C12EC5" w:rsidRPr="00C12EC5" w:rsidRDefault="00C12EC5" w:rsidP="00C12EC5">
            <w:pPr>
              <w:numPr>
                <w:ilvl w:val="0"/>
                <w:numId w:val="9"/>
              </w:numPr>
              <w:tabs>
                <w:tab w:val="num" w:pos="460"/>
              </w:tabs>
              <w:spacing w:after="0" w:line="240" w:lineRule="auto"/>
              <w:ind w:left="46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lastRenderedPageBreak/>
              <w:t>Перенос веса тела с одной ноги на другую из положения двустороннего упора.</w:t>
            </w:r>
          </w:p>
          <w:p w:rsidR="00C12EC5" w:rsidRPr="00C12EC5" w:rsidRDefault="00C12EC5" w:rsidP="00C12EC5">
            <w:pPr>
              <w:numPr>
                <w:ilvl w:val="0"/>
                <w:numId w:val="9"/>
              </w:numPr>
              <w:tabs>
                <w:tab w:val="num" w:pos="460"/>
              </w:tabs>
              <w:spacing w:after="0" w:line="240" w:lineRule="auto"/>
              <w:ind w:left="460"/>
              <w:rPr>
                <w:rFonts w:ascii="Times New Roman" w:eastAsiaTheme="minorEastAsia" w:hAnsi="Times New Roman" w:cs="Times New Roman"/>
                <w:bCs/>
                <w:lang w:eastAsia="ru-RU"/>
              </w:rPr>
            </w:pPr>
            <w:r w:rsidRPr="00C12EC5">
              <w:rPr>
                <w:rFonts w:ascii="Times New Roman" w:eastAsiaTheme="minorEastAsia" w:hAnsi="Times New Roman" w:cs="Times New Roman"/>
                <w:lang w:eastAsia="ru-RU"/>
              </w:rPr>
              <w:t>Передвижение коньковым ходом.</w:t>
            </w: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spacing w:after="0" w:line="240" w:lineRule="auto"/>
              <w:jc w:val="center"/>
              <w:rPr>
                <w:rFonts w:ascii="Times New Roman" w:eastAsiaTheme="minorEastAsia" w:hAnsi="Times New Roman" w:cs="Times New Roman"/>
                <w:bCs/>
                <w:lang w:eastAsia="ru-RU"/>
              </w:rPr>
            </w:pP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lastRenderedPageBreak/>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spacing w:after="0" w:line="240" w:lineRule="auto"/>
              <w:jc w:val="center"/>
              <w:rPr>
                <w:rFonts w:ascii="Times New Roman" w:eastAsiaTheme="minorEastAsia" w:hAnsi="Times New Roman" w:cs="Times New Roman"/>
                <w:bCs/>
                <w:lang w:eastAsia="ru-RU"/>
              </w:rPr>
            </w:pP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i/>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Лабораторные работы</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i/>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Контрольные работы</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w:t>
            </w:r>
          </w:p>
        </w:tc>
      </w:tr>
      <w:tr w:rsidR="00C12EC5" w:rsidRPr="00C12EC5" w:rsidTr="008A0330">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 xml:space="preserve">Тема 2.6 </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Спортивные игры:</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lang w:eastAsia="ru-RU"/>
              </w:rPr>
            </w:pPr>
            <w:r w:rsidRPr="00C12EC5">
              <w:rPr>
                <w:rFonts w:ascii="Times New Roman" w:eastAsiaTheme="minorEastAsia" w:hAnsi="Times New Roman" w:cs="Times New Roman"/>
                <w:b/>
                <w:bCs/>
                <w:lang w:eastAsia="ru-RU"/>
              </w:rPr>
              <w:t>волейбол</w:t>
            </w: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b/>
                <w:bCs/>
                <w:lang w:eastAsia="ru-RU"/>
              </w:rPr>
            </w:pPr>
            <w:r w:rsidRPr="00C12EC5">
              <w:rPr>
                <w:rFonts w:ascii="Times New Roman" w:eastAsiaTheme="minorEastAsia" w:hAnsi="Times New Roman" w:cs="Times New Roman"/>
                <w:b/>
                <w:lang w:eastAsia="ru-RU"/>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20</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ind w:left="-20"/>
              <w:rPr>
                <w:rFonts w:ascii="Times New Roman" w:eastAsia="Times New Roman" w:hAnsi="Times New Roman" w:cs="Times New Roman"/>
                <w:iCs/>
                <w:sz w:val="24"/>
                <w:szCs w:val="24"/>
                <w:lang w:eastAsia="ru-RU"/>
              </w:rPr>
            </w:pPr>
            <w:r w:rsidRPr="00C12EC5">
              <w:rPr>
                <w:rFonts w:ascii="Times New Roman" w:eastAsia="Times New Roman" w:hAnsi="Times New Roman" w:cs="Times New Roman"/>
                <w:bCs/>
                <w:sz w:val="24"/>
                <w:szCs w:val="24"/>
                <w:lang w:eastAsia="ru-RU"/>
              </w:rPr>
              <w:t>Практические занятия</w:t>
            </w:r>
          </w:p>
          <w:p w:rsidR="00C12EC5" w:rsidRPr="00C12EC5" w:rsidRDefault="00C12EC5" w:rsidP="00C12EC5">
            <w:pPr>
              <w:numPr>
                <w:ilvl w:val="0"/>
                <w:numId w:val="10"/>
              </w:numPr>
              <w:spacing w:after="0" w:line="240" w:lineRule="auto"/>
              <w:rPr>
                <w:rFonts w:ascii="Times New Roman" w:eastAsia="Times New Roman" w:hAnsi="Times New Roman" w:cs="Times New Roman"/>
                <w:iCs/>
                <w:sz w:val="24"/>
                <w:szCs w:val="24"/>
                <w:lang w:eastAsia="ru-RU"/>
              </w:rPr>
            </w:pPr>
            <w:r w:rsidRPr="00C12EC5">
              <w:rPr>
                <w:rFonts w:ascii="Times New Roman" w:eastAsia="Times New Roman" w:hAnsi="Times New Roman" w:cs="Times New Roman"/>
                <w:i/>
                <w:iCs/>
                <w:sz w:val="24"/>
                <w:szCs w:val="24"/>
                <w:lang w:eastAsia="ru-RU"/>
              </w:rPr>
              <w:t xml:space="preserve">Правила игры. Техника безопасности игры. </w:t>
            </w:r>
          </w:p>
          <w:p w:rsidR="00C12EC5" w:rsidRPr="00C12EC5" w:rsidRDefault="00C12EC5" w:rsidP="00C12EC5">
            <w:pPr>
              <w:numPr>
                <w:ilvl w:val="0"/>
                <w:numId w:val="10"/>
              </w:numPr>
              <w:spacing w:after="0" w:line="240" w:lineRule="auto"/>
              <w:rPr>
                <w:rFonts w:ascii="Times New Roman" w:eastAsia="Times New Roman" w:hAnsi="Times New Roman" w:cs="Times New Roman"/>
                <w:iCs/>
                <w:sz w:val="24"/>
                <w:szCs w:val="24"/>
                <w:lang w:eastAsia="ru-RU"/>
              </w:rPr>
            </w:pPr>
            <w:r w:rsidRPr="00C12EC5">
              <w:rPr>
                <w:rFonts w:ascii="Times New Roman" w:eastAsia="Times New Roman" w:hAnsi="Times New Roman" w:cs="Times New Roman"/>
                <w:i/>
                <w:iCs/>
                <w:sz w:val="24"/>
                <w:szCs w:val="24"/>
                <w:lang w:eastAsia="ru-RU"/>
              </w:rPr>
              <w:t>Игра по упрощенным правилам волейбола. Игра по правилам.</w:t>
            </w:r>
          </w:p>
          <w:p w:rsidR="00C12EC5" w:rsidRPr="00C12EC5" w:rsidRDefault="00C12EC5" w:rsidP="00C12EC5">
            <w:pPr>
              <w:numPr>
                <w:ilvl w:val="0"/>
                <w:numId w:val="10"/>
              </w:numPr>
              <w:spacing w:after="0" w:line="240" w:lineRule="auto"/>
              <w:rPr>
                <w:rFonts w:ascii="Times New Roman" w:eastAsia="Times New Roman" w:hAnsi="Times New Roman" w:cs="Times New Roman"/>
                <w:sz w:val="24"/>
                <w:szCs w:val="24"/>
                <w:lang w:eastAsia="ru-RU"/>
              </w:rPr>
            </w:pPr>
            <w:r w:rsidRPr="00C12EC5">
              <w:rPr>
                <w:rFonts w:ascii="Times New Roman" w:eastAsia="Times New Roman" w:hAnsi="Times New Roman" w:cs="Times New Roman"/>
                <w:i/>
                <w:iCs/>
                <w:sz w:val="24"/>
                <w:szCs w:val="24"/>
                <w:lang w:eastAsia="ru-RU"/>
              </w:rPr>
              <w:t xml:space="preserve">Исходное положение </w:t>
            </w:r>
            <w:r w:rsidRPr="00C12EC5">
              <w:rPr>
                <w:rFonts w:ascii="Times New Roman" w:eastAsia="Times New Roman" w:hAnsi="Times New Roman" w:cs="Times New Roman"/>
                <w:i/>
                <w:sz w:val="24"/>
                <w:szCs w:val="24"/>
                <w:lang w:eastAsia="ru-RU"/>
              </w:rPr>
              <w:t>(</w:t>
            </w:r>
            <w:r w:rsidRPr="00C12EC5">
              <w:rPr>
                <w:rFonts w:ascii="Times New Roman" w:eastAsia="Times New Roman" w:hAnsi="Times New Roman" w:cs="Times New Roman"/>
                <w:i/>
                <w:iCs/>
                <w:sz w:val="24"/>
                <w:szCs w:val="24"/>
                <w:lang w:eastAsia="ru-RU"/>
              </w:rPr>
              <w:t>стойки</w:t>
            </w:r>
            <w:r w:rsidRPr="00C12EC5">
              <w:rPr>
                <w:rFonts w:ascii="Times New Roman" w:eastAsia="Times New Roman" w:hAnsi="Times New Roman" w:cs="Times New Roman"/>
                <w:i/>
                <w:sz w:val="24"/>
                <w:szCs w:val="24"/>
                <w:lang w:eastAsia="ru-RU"/>
              </w:rPr>
              <w:t>),</w:t>
            </w:r>
            <w:r w:rsidRPr="00C12EC5">
              <w:rPr>
                <w:rFonts w:ascii="Times New Roman" w:eastAsia="Times New Roman" w:hAnsi="Times New Roman" w:cs="Times New Roman"/>
                <w:i/>
                <w:iCs/>
                <w:sz w:val="24"/>
                <w:szCs w:val="24"/>
                <w:lang w:eastAsia="ru-RU"/>
              </w:rPr>
              <w:t xml:space="preserve"> перемещения</w:t>
            </w:r>
            <w:r w:rsidRPr="00C12EC5">
              <w:rPr>
                <w:rFonts w:ascii="Times New Roman" w:eastAsia="Times New Roman" w:hAnsi="Times New Roman" w:cs="Times New Roman"/>
                <w:i/>
                <w:sz w:val="24"/>
                <w:szCs w:val="24"/>
                <w:lang w:eastAsia="ru-RU"/>
              </w:rPr>
              <w:t>,</w:t>
            </w:r>
            <w:r w:rsidRPr="00C12EC5">
              <w:rPr>
                <w:rFonts w:ascii="Times New Roman" w:eastAsia="Times New Roman" w:hAnsi="Times New Roman" w:cs="Times New Roman"/>
                <w:i/>
                <w:iCs/>
                <w:sz w:val="24"/>
                <w:szCs w:val="24"/>
                <w:lang w:eastAsia="ru-RU"/>
              </w:rPr>
              <w:t xml:space="preserve"> передача</w:t>
            </w:r>
          </w:p>
          <w:p w:rsidR="00C12EC5" w:rsidRPr="00C12EC5" w:rsidRDefault="00C12EC5" w:rsidP="00C12EC5">
            <w:pPr>
              <w:numPr>
                <w:ilvl w:val="0"/>
                <w:numId w:val="10"/>
              </w:numPr>
              <w:spacing w:after="0" w:line="240" w:lineRule="auto"/>
              <w:rPr>
                <w:rFonts w:ascii="Times New Roman" w:eastAsia="Times New Roman" w:hAnsi="Times New Roman" w:cs="Times New Roman"/>
                <w:iCs/>
                <w:sz w:val="24"/>
                <w:szCs w:val="24"/>
                <w:lang w:eastAsia="ru-RU"/>
              </w:rPr>
            </w:pPr>
            <w:r w:rsidRPr="00C12EC5">
              <w:rPr>
                <w:rFonts w:ascii="Times New Roman" w:eastAsia="Times New Roman" w:hAnsi="Times New Roman" w:cs="Times New Roman"/>
                <w:i/>
                <w:iCs/>
                <w:sz w:val="24"/>
                <w:szCs w:val="24"/>
                <w:lang w:eastAsia="ru-RU"/>
              </w:rPr>
              <w:t xml:space="preserve"> Подача</w:t>
            </w:r>
            <w:r w:rsidRPr="00C12EC5">
              <w:rPr>
                <w:rFonts w:ascii="Times New Roman" w:eastAsia="Times New Roman" w:hAnsi="Times New Roman" w:cs="Times New Roman"/>
                <w:i/>
                <w:sz w:val="24"/>
                <w:szCs w:val="24"/>
                <w:lang w:eastAsia="ru-RU"/>
              </w:rPr>
              <w:t>,</w:t>
            </w:r>
            <w:r w:rsidRPr="00C12EC5">
              <w:rPr>
                <w:rFonts w:ascii="Times New Roman" w:eastAsia="Times New Roman" w:hAnsi="Times New Roman" w:cs="Times New Roman"/>
                <w:i/>
                <w:iCs/>
                <w:sz w:val="24"/>
                <w:szCs w:val="24"/>
                <w:lang w:eastAsia="ru-RU"/>
              </w:rPr>
              <w:t xml:space="preserve"> нападающий удар</w:t>
            </w:r>
            <w:r w:rsidRPr="00C12EC5">
              <w:rPr>
                <w:rFonts w:ascii="Times New Roman" w:eastAsia="Times New Roman" w:hAnsi="Times New Roman" w:cs="Times New Roman"/>
                <w:i/>
                <w:sz w:val="24"/>
                <w:szCs w:val="24"/>
                <w:lang w:eastAsia="ru-RU"/>
              </w:rPr>
              <w:t>.</w:t>
            </w:r>
          </w:p>
          <w:p w:rsidR="00C12EC5" w:rsidRPr="00C12EC5" w:rsidRDefault="00C12EC5" w:rsidP="00C12EC5">
            <w:pPr>
              <w:numPr>
                <w:ilvl w:val="0"/>
                <w:numId w:val="10"/>
              </w:numPr>
              <w:spacing w:after="0" w:line="240" w:lineRule="auto"/>
              <w:rPr>
                <w:rFonts w:ascii="Times New Roman" w:eastAsia="Times New Roman" w:hAnsi="Times New Roman" w:cs="Times New Roman"/>
                <w:iCs/>
                <w:sz w:val="24"/>
                <w:szCs w:val="24"/>
                <w:lang w:eastAsia="ru-RU"/>
              </w:rPr>
            </w:pPr>
            <w:r w:rsidRPr="00C12EC5">
              <w:rPr>
                <w:rFonts w:ascii="Times New Roman" w:eastAsia="Times New Roman" w:hAnsi="Times New Roman" w:cs="Times New Roman"/>
                <w:i/>
                <w:iCs/>
                <w:sz w:val="24"/>
                <w:szCs w:val="24"/>
                <w:lang w:eastAsia="ru-RU"/>
              </w:rPr>
              <w:t>Прием мяча снизу двумя руками</w:t>
            </w:r>
            <w:r w:rsidRPr="00C12EC5">
              <w:rPr>
                <w:rFonts w:ascii="Times New Roman" w:eastAsia="Times New Roman" w:hAnsi="Times New Roman" w:cs="Times New Roman"/>
                <w:i/>
                <w:sz w:val="24"/>
                <w:szCs w:val="24"/>
                <w:lang w:eastAsia="ru-RU"/>
              </w:rPr>
              <w:t>,</w:t>
            </w:r>
            <w:r w:rsidRPr="00C12EC5">
              <w:rPr>
                <w:rFonts w:ascii="Times New Roman" w:eastAsia="Times New Roman" w:hAnsi="Times New Roman" w:cs="Times New Roman"/>
                <w:i/>
                <w:iCs/>
                <w:sz w:val="24"/>
                <w:szCs w:val="24"/>
                <w:lang w:eastAsia="ru-RU"/>
              </w:rPr>
              <w:t xml:space="preserve"> прием мяча одной рукой с последующим нападением и перекатом в сторону</w:t>
            </w:r>
            <w:r w:rsidRPr="00C12EC5">
              <w:rPr>
                <w:rFonts w:ascii="Times New Roman" w:eastAsia="Times New Roman" w:hAnsi="Times New Roman" w:cs="Times New Roman"/>
                <w:i/>
                <w:sz w:val="24"/>
                <w:szCs w:val="24"/>
                <w:lang w:eastAsia="ru-RU"/>
              </w:rPr>
              <w:t>,</w:t>
            </w:r>
            <w:r w:rsidRPr="00C12EC5">
              <w:rPr>
                <w:rFonts w:ascii="Times New Roman" w:eastAsia="Times New Roman" w:hAnsi="Times New Roman" w:cs="Times New Roman"/>
                <w:i/>
                <w:iCs/>
                <w:sz w:val="24"/>
                <w:szCs w:val="24"/>
                <w:lang w:eastAsia="ru-RU"/>
              </w:rPr>
              <w:t xml:space="preserve"> на бедро и спину</w:t>
            </w:r>
            <w:r w:rsidRPr="00C12EC5">
              <w:rPr>
                <w:rFonts w:ascii="Times New Roman" w:eastAsia="Times New Roman" w:hAnsi="Times New Roman" w:cs="Times New Roman"/>
                <w:i/>
                <w:sz w:val="24"/>
                <w:szCs w:val="24"/>
                <w:lang w:eastAsia="ru-RU"/>
              </w:rPr>
              <w:t>,</w:t>
            </w:r>
          </w:p>
          <w:p w:rsidR="00C12EC5" w:rsidRPr="00C12EC5" w:rsidRDefault="00C12EC5" w:rsidP="00C12EC5">
            <w:pPr>
              <w:numPr>
                <w:ilvl w:val="0"/>
                <w:numId w:val="10"/>
              </w:numPr>
              <w:spacing w:after="0" w:line="240" w:lineRule="auto"/>
              <w:rPr>
                <w:rFonts w:ascii="Times New Roman" w:eastAsia="Times New Roman" w:hAnsi="Times New Roman" w:cs="Times New Roman"/>
                <w:iCs/>
                <w:sz w:val="24"/>
                <w:szCs w:val="24"/>
                <w:lang w:eastAsia="ru-RU"/>
              </w:rPr>
            </w:pPr>
            <w:r w:rsidRPr="00C12EC5">
              <w:rPr>
                <w:rFonts w:ascii="Times New Roman" w:eastAsia="Times New Roman" w:hAnsi="Times New Roman" w:cs="Times New Roman"/>
                <w:i/>
                <w:iCs/>
                <w:sz w:val="24"/>
                <w:szCs w:val="24"/>
                <w:lang w:eastAsia="ru-RU"/>
              </w:rPr>
              <w:t>Прием мяча одной рукой в падении вперед и последующим скольжением на груди-животе</w:t>
            </w:r>
            <w:r w:rsidRPr="00C12EC5">
              <w:rPr>
                <w:rFonts w:ascii="Times New Roman" w:eastAsia="Times New Roman" w:hAnsi="Times New Roman" w:cs="Times New Roman"/>
                <w:i/>
                <w:sz w:val="24"/>
                <w:szCs w:val="24"/>
                <w:lang w:eastAsia="ru-RU"/>
              </w:rPr>
              <w:t>,</w:t>
            </w:r>
          </w:p>
          <w:p w:rsidR="00C12EC5" w:rsidRPr="00C12EC5" w:rsidRDefault="00C12EC5" w:rsidP="00C12EC5">
            <w:pPr>
              <w:numPr>
                <w:ilvl w:val="0"/>
                <w:numId w:val="10"/>
              </w:numPr>
              <w:spacing w:after="0" w:line="240" w:lineRule="auto"/>
              <w:rPr>
                <w:rFonts w:ascii="Times New Roman" w:eastAsia="Times New Roman" w:hAnsi="Times New Roman" w:cs="Times New Roman"/>
                <w:iCs/>
                <w:sz w:val="24"/>
                <w:szCs w:val="24"/>
                <w:lang w:eastAsia="ru-RU"/>
              </w:rPr>
            </w:pPr>
            <w:r w:rsidRPr="00C12EC5">
              <w:rPr>
                <w:rFonts w:ascii="Times New Roman" w:eastAsia="Times New Roman" w:hAnsi="Times New Roman" w:cs="Times New Roman"/>
                <w:i/>
                <w:iCs/>
                <w:sz w:val="24"/>
                <w:szCs w:val="24"/>
                <w:lang w:eastAsia="ru-RU"/>
              </w:rPr>
              <w:t>Блокирование</w:t>
            </w:r>
            <w:r w:rsidRPr="00C12EC5">
              <w:rPr>
                <w:rFonts w:ascii="Times New Roman" w:eastAsia="Times New Roman" w:hAnsi="Times New Roman" w:cs="Times New Roman"/>
                <w:i/>
                <w:sz w:val="24"/>
                <w:szCs w:val="24"/>
                <w:lang w:eastAsia="ru-RU"/>
              </w:rPr>
              <w:t>,</w:t>
            </w:r>
            <w:r w:rsidRPr="00C12EC5">
              <w:rPr>
                <w:rFonts w:ascii="Times New Roman" w:eastAsia="Times New Roman" w:hAnsi="Times New Roman" w:cs="Times New Roman"/>
                <w:i/>
                <w:iCs/>
                <w:sz w:val="24"/>
                <w:szCs w:val="24"/>
                <w:lang w:eastAsia="ru-RU"/>
              </w:rPr>
              <w:t xml:space="preserve"> тактика нападения</w:t>
            </w:r>
            <w:r w:rsidRPr="00C12EC5">
              <w:rPr>
                <w:rFonts w:ascii="Times New Roman" w:eastAsia="Times New Roman" w:hAnsi="Times New Roman" w:cs="Times New Roman"/>
                <w:i/>
                <w:sz w:val="24"/>
                <w:szCs w:val="24"/>
                <w:lang w:eastAsia="ru-RU"/>
              </w:rPr>
              <w:t>,</w:t>
            </w:r>
            <w:r w:rsidRPr="00C12EC5">
              <w:rPr>
                <w:rFonts w:ascii="Times New Roman" w:eastAsia="Times New Roman" w:hAnsi="Times New Roman" w:cs="Times New Roman"/>
                <w:i/>
                <w:iCs/>
                <w:sz w:val="24"/>
                <w:szCs w:val="24"/>
                <w:lang w:eastAsia="ru-RU"/>
              </w:rPr>
              <w:t xml:space="preserve"> тактика защиты.</w:t>
            </w:r>
          </w:p>
          <w:p w:rsidR="00C12EC5" w:rsidRPr="00C12EC5" w:rsidRDefault="00C12EC5" w:rsidP="00C12EC5">
            <w:pPr>
              <w:numPr>
                <w:ilvl w:val="0"/>
                <w:numId w:val="10"/>
              </w:numPr>
              <w:spacing w:after="0" w:line="240" w:lineRule="auto"/>
              <w:rPr>
                <w:rFonts w:ascii="Times New Roman" w:eastAsia="Times New Roman" w:hAnsi="Times New Roman" w:cs="Times New Roman"/>
                <w:sz w:val="24"/>
                <w:szCs w:val="24"/>
                <w:lang w:eastAsia="ru-RU"/>
              </w:rPr>
            </w:pPr>
            <w:r w:rsidRPr="00C12EC5">
              <w:rPr>
                <w:rFonts w:ascii="Times New Roman" w:eastAsia="Times New Roman" w:hAnsi="Times New Roman" w:cs="Times New Roman"/>
                <w:i/>
                <w:iCs/>
                <w:sz w:val="24"/>
                <w:szCs w:val="24"/>
                <w:lang w:eastAsia="ru-RU"/>
              </w:rPr>
              <w:t>Учебная игра</w:t>
            </w: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1</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4</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Лабораторные работы</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Контрольные работы</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w:t>
            </w:r>
          </w:p>
        </w:tc>
      </w:tr>
      <w:tr w:rsidR="00C12EC5" w:rsidRPr="00C12EC5" w:rsidTr="008A0330">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Тема 2.7.</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Атлетическая гимнастика</w:t>
            </w: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b/>
                <w:bCs/>
                <w:lang w:eastAsia="ru-RU"/>
              </w:rPr>
            </w:pPr>
            <w:r w:rsidRPr="00C12EC5">
              <w:rPr>
                <w:rFonts w:ascii="Times New Roman" w:eastAsiaTheme="minorEastAsia" w:hAnsi="Times New Roman" w:cs="Times New Roman"/>
                <w:b/>
                <w:lang w:eastAsia="ru-RU"/>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18</w:t>
            </w:r>
          </w:p>
        </w:tc>
      </w:tr>
      <w:tr w:rsidR="00C12EC5" w:rsidRPr="00C12EC5" w:rsidTr="008A0330">
        <w:trPr>
          <w:trHeight w:val="3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b/>
                <w:lang w:eastAsia="ru-RU"/>
              </w:rPr>
            </w:pPr>
            <w:r w:rsidRPr="00C12EC5">
              <w:rPr>
                <w:rFonts w:ascii="Times New Roman" w:eastAsiaTheme="minorEastAsia" w:hAnsi="Times New Roman" w:cs="Times New Roman"/>
                <w:lang w:eastAsia="ru-RU"/>
              </w:rPr>
              <w:t xml:space="preserve">1. Особенности использования </w:t>
            </w:r>
            <w:proofErr w:type="spellStart"/>
            <w:r w:rsidRPr="00C12EC5">
              <w:rPr>
                <w:rFonts w:ascii="Times New Roman" w:eastAsiaTheme="minorEastAsia" w:hAnsi="Times New Roman" w:cs="Times New Roman"/>
                <w:lang w:eastAsia="ru-RU"/>
              </w:rPr>
              <w:t>атлетическойгимнастики</w:t>
            </w:r>
            <w:proofErr w:type="spellEnd"/>
            <w:r w:rsidRPr="00C12EC5">
              <w:rPr>
                <w:rFonts w:ascii="Times New Roman" w:eastAsiaTheme="minorEastAsia" w:hAnsi="Times New Roman" w:cs="Times New Roman"/>
                <w:lang w:eastAsia="ru-RU"/>
              </w:rPr>
              <w:t xml:space="preserve"> как средства физической</w:t>
            </w:r>
          </w:p>
          <w:p w:rsidR="00C12EC5" w:rsidRPr="00C12EC5" w:rsidRDefault="00C12EC5" w:rsidP="00C12EC5">
            <w:pPr>
              <w:spacing w:after="0" w:line="240" w:lineRule="auto"/>
              <w:rPr>
                <w:rFonts w:ascii="Times New Roman" w:eastAsiaTheme="minorEastAsia" w:hAnsi="Times New Roman" w:cs="Times New Roman"/>
                <w:b/>
                <w:lang w:eastAsia="ru-RU"/>
              </w:rPr>
            </w:pPr>
            <w:r w:rsidRPr="00C12EC5">
              <w:rPr>
                <w:rFonts w:ascii="Times New Roman" w:eastAsiaTheme="minorEastAsia" w:hAnsi="Times New Roman" w:cs="Times New Roman"/>
                <w:lang w:eastAsia="ru-RU"/>
              </w:rPr>
              <w:t>подготовки к службе в армии;</w:t>
            </w:r>
          </w:p>
          <w:p w:rsidR="00C12EC5" w:rsidRPr="00C12EC5" w:rsidRDefault="00C12EC5" w:rsidP="00C12EC5">
            <w:pPr>
              <w:spacing w:after="0" w:line="240" w:lineRule="auto"/>
              <w:rPr>
                <w:rFonts w:ascii="Times New Roman" w:eastAsiaTheme="minorEastAsia" w:hAnsi="Times New Roman" w:cs="Times New Roman"/>
                <w:b/>
                <w:lang w:eastAsia="ru-RU"/>
              </w:rPr>
            </w:pPr>
            <w:r w:rsidRPr="00C12EC5">
              <w:rPr>
                <w:rFonts w:ascii="Times New Roman" w:eastAsiaTheme="minorEastAsia" w:hAnsi="Times New Roman" w:cs="Times New Roman"/>
                <w:lang w:eastAsia="ru-RU"/>
              </w:rPr>
              <w:t xml:space="preserve">2. Упражнения со свободными весами: гантелями, штангами, </w:t>
            </w:r>
            <w:proofErr w:type="spellStart"/>
            <w:r w:rsidRPr="00C12EC5">
              <w:rPr>
                <w:rFonts w:ascii="Times New Roman" w:eastAsiaTheme="minorEastAsia" w:hAnsi="Times New Roman" w:cs="Times New Roman"/>
                <w:lang w:eastAsia="ru-RU"/>
              </w:rPr>
              <w:t>бодибарами</w:t>
            </w:r>
            <w:proofErr w:type="spellEnd"/>
            <w:r w:rsidRPr="00C12EC5">
              <w:rPr>
                <w:rFonts w:ascii="Times New Roman" w:eastAsiaTheme="minorEastAsia" w:hAnsi="Times New Roman" w:cs="Times New Roman"/>
                <w:lang w:eastAsia="ru-RU"/>
              </w:rPr>
              <w:t xml:space="preserve">. </w:t>
            </w:r>
          </w:p>
          <w:p w:rsidR="00C12EC5" w:rsidRPr="00C12EC5" w:rsidRDefault="00C12EC5" w:rsidP="00C12EC5">
            <w:pPr>
              <w:spacing w:after="0" w:line="240" w:lineRule="auto"/>
              <w:rPr>
                <w:rFonts w:ascii="Times New Roman" w:eastAsiaTheme="minorEastAsia" w:hAnsi="Times New Roman" w:cs="Times New Roman"/>
                <w:b/>
                <w:lang w:eastAsia="ru-RU"/>
              </w:rPr>
            </w:pPr>
            <w:r w:rsidRPr="00C12EC5">
              <w:rPr>
                <w:rFonts w:ascii="Times New Roman" w:eastAsiaTheme="minorEastAsia" w:hAnsi="Times New Roman" w:cs="Times New Roman"/>
                <w:lang w:eastAsia="ru-RU"/>
              </w:rPr>
              <w:t xml:space="preserve">3. Упражнения с собственным весом. </w:t>
            </w:r>
          </w:p>
          <w:p w:rsidR="00C12EC5" w:rsidRPr="00C12EC5" w:rsidRDefault="00C12EC5" w:rsidP="00C12EC5">
            <w:pPr>
              <w:spacing w:after="0" w:line="240" w:lineRule="auto"/>
              <w:rPr>
                <w:rFonts w:ascii="Times New Roman" w:eastAsiaTheme="minorEastAsia" w:hAnsi="Times New Roman" w:cs="Times New Roman"/>
                <w:b/>
                <w:lang w:eastAsia="ru-RU"/>
              </w:rPr>
            </w:pPr>
            <w:r w:rsidRPr="00C12EC5">
              <w:rPr>
                <w:rFonts w:ascii="Times New Roman" w:eastAsiaTheme="minorEastAsia" w:hAnsi="Times New Roman" w:cs="Times New Roman"/>
                <w:lang w:eastAsia="ru-RU"/>
              </w:rPr>
              <w:t xml:space="preserve">4. Техника выполнения упражнений. </w:t>
            </w:r>
          </w:p>
          <w:p w:rsidR="00C12EC5" w:rsidRPr="00C12EC5" w:rsidRDefault="00C12EC5" w:rsidP="00C12EC5">
            <w:pPr>
              <w:spacing w:after="0" w:line="240" w:lineRule="auto"/>
              <w:rPr>
                <w:rFonts w:ascii="Times New Roman" w:eastAsiaTheme="minorEastAsia" w:hAnsi="Times New Roman" w:cs="Times New Roman"/>
                <w:b/>
                <w:lang w:eastAsia="ru-RU"/>
              </w:rPr>
            </w:pPr>
            <w:r w:rsidRPr="00C12EC5">
              <w:rPr>
                <w:rFonts w:ascii="Times New Roman" w:eastAsiaTheme="minorEastAsia" w:hAnsi="Times New Roman" w:cs="Times New Roman"/>
                <w:lang w:eastAsia="ru-RU"/>
              </w:rPr>
              <w:t>5. Методы регулирования нагрузки: изменение веса, исходного положения упражнения,</w:t>
            </w:r>
          </w:p>
          <w:p w:rsidR="00C12EC5" w:rsidRPr="00C12EC5" w:rsidRDefault="00C12EC5" w:rsidP="00C12EC5">
            <w:pPr>
              <w:spacing w:after="0" w:line="240" w:lineRule="auto"/>
              <w:rPr>
                <w:rFonts w:ascii="Times New Roman" w:eastAsiaTheme="minorEastAsia" w:hAnsi="Times New Roman" w:cs="Times New Roman"/>
                <w:b/>
                <w:lang w:eastAsia="ru-RU"/>
              </w:rPr>
            </w:pPr>
            <w:r w:rsidRPr="00C12EC5">
              <w:rPr>
                <w:rFonts w:ascii="Times New Roman" w:eastAsiaTheme="minorEastAsia" w:hAnsi="Times New Roman" w:cs="Times New Roman"/>
                <w:lang w:eastAsia="ru-RU"/>
              </w:rPr>
              <w:t xml:space="preserve">  количества повторений. </w:t>
            </w:r>
          </w:p>
          <w:p w:rsidR="00C12EC5" w:rsidRPr="00C12EC5" w:rsidRDefault="00C12EC5" w:rsidP="00C12EC5">
            <w:pPr>
              <w:spacing w:after="0" w:line="240" w:lineRule="auto"/>
              <w:rPr>
                <w:rFonts w:ascii="Times New Roman" w:eastAsiaTheme="minorEastAsia" w:hAnsi="Times New Roman" w:cs="Times New Roman"/>
                <w:b/>
                <w:lang w:eastAsia="ru-RU"/>
              </w:rPr>
            </w:pPr>
            <w:r w:rsidRPr="00C12EC5">
              <w:rPr>
                <w:rFonts w:ascii="Times New Roman" w:eastAsiaTheme="minorEastAsia" w:hAnsi="Times New Roman" w:cs="Times New Roman"/>
                <w:lang w:eastAsia="ru-RU"/>
              </w:rPr>
              <w:t xml:space="preserve">6. Комплексы упражнений для </w:t>
            </w:r>
            <w:proofErr w:type="spellStart"/>
            <w:r w:rsidRPr="00C12EC5">
              <w:rPr>
                <w:rFonts w:ascii="Times New Roman" w:eastAsiaTheme="minorEastAsia" w:hAnsi="Times New Roman" w:cs="Times New Roman"/>
                <w:lang w:eastAsia="ru-RU"/>
              </w:rPr>
              <w:t>акцентированногоразвития</w:t>
            </w:r>
            <w:proofErr w:type="spellEnd"/>
            <w:r w:rsidRPr="00C12EC5">
              <w:rPr>
                <w:rFonts w:ascii="Times New Roman" w:eastAsiaTheme="minorEastAsia" w:hAnsi="Times New Roman" w:cs="Times New Roman"/>
                <w:lang w:eastAsia="ru-RU"/>
              </w:rPr>
              <w:t xml:space="preserve"> определённых мышечных групп. </w:t>
            </w:r>
          </w:p>
          <w:p w:rsidR="00C12EC5" w:rsidRPr="00C12EC5" w:rsidRDefault="00C12EC5" w:rsidP="00C12EC5">
            <w:pPr>
              <w:spacing w:after="0" w:line="240" w:lineRule="auto"/>
              <w:rPr>
                <w:rFonts w:ascii="Times New Roman" w:eastAsiaTheme="minorEastAsia" w:hAnsi="Times New Roman" w:cs="Times New Roman"/>
                <w:b/>
                <w:lang w:eastAsia="ru-RU"/>
              </w:rPr>
            </w:pPr>
            <w:r w:rsidRPr="00C12EC5">
              <w:rPr>
                <w:rFonts w:ascii="Times New Roman" w:eastAsiaTheme="minorEastAsia" w:hAnsi="Times New Roman" w:cs="Times New Roman"/>
                <w:lang w:eastAsia="ru-RU"/>
              </w:rPr>
              <w:t xml:space="preserve">7. Круговая тренировка. </w:t>
            </w:r>
          </w:p>
          <w:p w:rsidR="00C12EC5" w:rsidRPr="00C12EC5" w:rsidRDefault="00C12EC5" w:rsidP="00C12EC5">
            <w:pPr>
              <w:spacing w:after="0" w:line="240" w:lineRule="auto"/>
              <w:rPr>
                <w:rFonts w:ascii="Times New Roman" w:eastAsiaTheme="minorEastAsia" w:hAnsi="Times New Roman" w:cs="Times New Roman"/>
                <w:b/>
                <w:lang w:eastAsia="ru-RU"/>
              </w:rPr>
            </w:pPr>
            <w:r w:rsidRPr="00C12EC5">
              <w:rPr>
                <w:rFonts w:ascii="Times New Roman" w:eastAsiaTheme="minorEastAsia" w:hAnsi="Times New Roman" w:cs="Times New Roman"/>
                <w:lang w:eastAsia="ru-RU"/>
              </w:rPr>
              <w:t xml:space="preserve">8. Акцентированное развитие гибкости </w:t>
            </w:r>
            <w:proofErr w:type="spellStart"/>
            <w:r w:rsidRPr="00C12EC5">
              <w:rPr>
                <w:rFonts w:ascii="Times New Roman" w:eastAsiaTheme="minorEastAsia" w:hAnsi="Times New Roman" w:cs="Times New Roman"/>
                <w:lang w:eastAsia="ru-RU"/>
              </w:rPr>
              <w:t>впроцессе</w:t>
            </w:r>
            <w:proofErr w:type="spellEnd"/>
            <w:r w:rsidRPr="00C12EC5">
              <w:rPr>
                <w:rFonts w:ascii="Times New Roman" w:eastAsiaTheme="minorEastAsia" w:hAnsi="Times New Roman" w:cs="Times New Roman"/>
                <w:lang w:eastAsia="ru-RU"/>
              </w:rPr>
              <w:t xml:space="preserve"> занятий атлетической гимнастикой на</w:t>
            </w:r>
          </w:p>
          <w:p w:rsidR="00C12EC5" w:rsidRPr="00C12EC5" w:rsidRDefault="00C12EC5" w:rsidP="00C12EC5">
            <w:pPr>
              <w:spacing w:after="0" w:line="240" w:lineRule="auto"/>
              <w:rPr>
                <w:rFonts w:ascii="Times New Roman" w:eastAsiaTheme="minorEastAsia" w:hAnsi="Times New Roman" w:cs="Times New Roman"/>
                <w:b/>
                <w:lang w:eastAsia="ru-RU"/>
              </w:rPr>
            </w:pPr>
            <w:r w:rsidRPr="00C12EC5">
              <w:rPr>
                <w:rFonts w:ascii="Times New Roman" w:eastAsiaTheme="minorEastAsia" w:hAnsi="Times New Roman" w:cs="Times New Roman"/>
                <w:lang w:eastAsia="ru-RU"/>
              </w:rPr>
              <w:t xml:space="preserve">основе включения специальных упражнений </w:t>
            </w:r>
            <w:proofErr w:type="spellStart"/>
            <w:r w:rsidRPr="00C12EC5">
              <w:rPr>
                <w:rFonts w:ascii="Times New Roman" w:eastAsiaTheme="minorEastAsia" w:hAnsi="Times New Roman" w:cs="Times New Roman"/>
                <w:lang w:eastAsia="ru-RU"/>
              </w:rPr>
              <w:t>иих</w:t>
            </w:r>
            <w:proofErr w:type="spellEnd"/>
            <w:r w:rsidRPr="00C12EC5">
              <w:rPr>
                <w:rFonts w:ascii="Times New Roman" w:eastAsiaTheme="minorEastAsia" w:hAnsi="Times New Roman" w:cs="Times New Roman"/>
                <w:lang w:eastAsia="ru-RU"/>
              </w:rPr>
              <w:t xml:space="preserve"> сочетаний</w:t>
            </w: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4</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Лабораторные работы</w:t>
            </w: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Контрольные работы</w:t>
            </w: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p>
        </w:tc>
      </w:tr>
      <w:tr w:rsidR="00C12EC5" w:rsidRPr="00C12EC5" w:rsidTr="008A0330">
        <w:trPr>
          <w:trHeight w:val="20"/>
        </w:trPr>
        <w:tc>
          <w:tcPr>
            <w:tcW w:w="2780" w:type="dxa"/>
            <w:vMerge w:val="restart"/>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Тема 2.8</w:t>
            </w:r>
          </w:p>
          <w:p w:rsidR="00C12EC5" w:rsidRPr="00C12EC5" w:rsidRDefault="00C12EC5" w:rsidP="00C12EC5">
            <w:pPr>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lang w:eastAsia="ru-RU"/>
              </w:rPr>
              <w:t>Профессионально-прикладная физическая подготовка</w:t>
            </w: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bCs/>
                <w:lang w:eastAsia="ru-RU"/>
              </w:rPr>
            </w:pPr>
            <w:r w:rsidRPr="00C12EC5">
              <w:rPr>
                <w:rFonts w:ascii="Times New Roman" w:eastAsiaTheme="minorEastAsia" w:hAnsi="Times New Roman" w:cs="Times New Roman"/>
                <w:b/>
                <w:lang w:eastAsia="ru-RU"/>
              </w:rPr>
              <w:t>Содержание учебного материала:</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10</w:t>
            </w:r>
          </w:p>
        </w:tc>
      </w:tr>
      <w:tr w:rsidR="00C12EC5" w:rsidRPr="00C12EC5" w:rsidTr="008A0330">
        <w:trPr>
          <w:trHeight w:val="25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bCs/>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b/>
                <w:lang w:eastAsia="ru-RU"/>
              </w:rPr>
            </w:pPr>
            <w:r w:rsidRPr="00C12EC5">
              <w:rPr>
                <w:rFonts w:ascii="Times New Roman" w:eastAsiaTheme="minorEastAsia" w:hAnsi="Times New Roman" w:cs="Times New Roman"/>
                <w:lang w:eastAsia="ru-RU"/>
              </w:rPr>
              <w:t>1. Упражнения для профилактики профессиональных заболеваний (упражнения в чередовании напряжения с расслаблением).</w:t>
            </w:r>
          </w:p>
          <w:p w:rsidR="00C12EC5" w:rsidRPr="00C12EC5" w:rsidRDefault="00C12EC5" w:rsidP="00C12EC5">
            <w:pPr>
              <w:spacing w:after="0" w:line="240" w:lineRule="auto"/>
              <w:rPr>
                <w:rFonts w:ascii="Times New Roman" w:eastAsiaTheme="minorEastAsia" w:hAnsi="Times New Roman" w:cs="Times New Roman"/>
                <w:b/>
                <w:bCs/>
                <w:lang w:eastAsia="ru-RU"/>
              </w:rPr>
            </w:pPr>
            <w:r w:rsidRPr="00C12EC5">
              <w:rPr>
                <w:rFonts w:ascii="Times New Roman" w:eastAsiaTheme="minorEastAsia" w:hAnsi="Times New Roman" w:cs="Times New Roman"/>
                <w:lang w:eastAsia="ru-RU"/>
              </w:rPr>
              <w:t>2.Упражнения для профилактики профессиональных заболеваний ( упражнения для коррекции нарушений осанки).</w:t>
            </w:r>
          </w:p>
          <w:p w:rsidR="00C12EC5" w:rsidRPr="00C12EC5" w:rsidRDefault="00C12EC5" w:rsidP="00C12EC5">
            <w:pPr>
              <w:spacing w:after="0" w:line="240" w:lineRule="auto"/>
              <w:rPr>
                <w:rFonts w:ascii="Times New Roman" w:eastAsiaTheme="minorEastAsia" w:hAnsi="Times New Roman" w:cs="Times New Roman"/>
                <w:b/>
                <w:bCs/>
                <w:lang w:eastAsia="ru-RU"/>
              </w:rPr>
            </w:pPr>
            <w:r w:rsidRPr="00C12EC5">
              <w:rPr>
                <w:rFonts w:ascii="Times New Roman" w:eastAsiaTheme="minorEastAsia" w:hAnsi="Times New Roman" w:cs="Times New Roman"/>
                <w:lang w:eastAsia="ru-RU"/>
              </w:rPr>
              <w:t>3. Упражнения для профилактики профессиональных заболеваний (висы и упоры).</w:t>
            </w:r>
          </w:p>
          <w:p w:rsidR="00C12EC5" w:rsidRPr="00C12EC5" w:rsidRDefault="00C12EC5" w:rsidP="00C12EC5">
            <w:pPr>
              <w:spacing w:after="0" w:line="240" w:lineRule="auto"/>
              <w:rPr>
                <w:rFonts w:ascii="Times New Roman" w:eastAsiaTheme="minorEastAsia" w:hAnsi="Times New Roman" w:cs="Times New Roman"/>
                <w:b/>
                <w:bCs/>
                <w:lang w:eastAsia="ru-RU"/>
              </w:rPr>
            </w:pPr>
            <w:r w:rsidRPr="00C12EC5">
              <w:rPr>
                <w:rFonts w:ascii="Times New Roman" w:eastAsiaTheme="minorEastAsia" w:hAnsi="Times New Roman" w:cs="Times New Roman"/>
                <w:lang w:eastAsia="ru-RU"/>
              </w:rPr>
              <w:t xml:space="preserve">4. Упражнения для профилактики профессиональных заболеваний (упражнения у гимнастической стенки). </w:t>
            </w:r>
          </w:p>
          <w:p w:rsidR="00C12EC5" w:rsidRPr="00C12EC5" w:rsidRDefault="00C12EC5" w:rsidP="00C12EC5">
            <w:pPr>
              <w:spacing w:after="0" w:line="240" w:lineRule="auto"/>
              <w:rPr>
                <w:rFonts w:ascii="Times New Roman" w:eastAsiaTheme="minorEastAsia" w:hAnsi="Times New Roman" w:cs="Times New Roman"/>
                <w:b/>
                <w:lang w:eastAsia="ru-RU"/>
              </w:rPr>
            </w:pPr>
            <w:r w:rsidRPr="00C12EC5">
              <w:rPr>
                <w:rFonts w:ascii="Times New Roman" w:eastAsiaTheme="minorEastAsia" w:hAnsi="Times New Roman" w:cs="Times New Roman"/>
                <w:lang w:eastAsia="ru-RU"/>
              </w:rPr>
              <w:t xml:space="preserve">5.Упражнения для профилактики профессиональных заболеваний (упражнения для коррекции зрения). </w:t>
            </w: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2</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p>
        </w:tc>
      </w:tr>
      <w:tr w:rsidR="00C12EC5" w:rsidRPr="00C12EC5" w:rsidTr="008A0330">
        <w:trPr>
          <w:trHeight w:val="703"/>
        </w:trPr>
        <w:tc>
          <w:tcPr>
            <w:tcW w:w="2780" w:type="dxa"/>
            <w:vMerge w:val="restart"/>
            <w:tcBorders>
              <w:top w:val="single" w:sz="4" w:space="0" w:color="auto"/>
              <w:left w:val="single" w:sz="4" w:space="0" w:color="auto"/>
              <w:bottom w:val="single" w:sz="4" w:space="0" w:color="auto"/>
              <w:right w:val="single" w:sz="4" w:space="0" w:color="auto"/>
            </w:tcBorders>
          </w:tcPr>
          <w:p w:rsidR="00C12EC5" w:rsidRPr="00C12EC5" w:rsidRDefault="00C12EC5" w:rsidP="00C12EC5">
            <w:pPr>
              <w:spacing w:after="0" w:line="240" w:lineRule="auto"/>
              <w:jc w:val="center"/>
              <w:rPr>
                <w:rFonts w:ascii="Times New Roman" w:eastAsiaTheme="minorEastAsia" w:hAnsi="Times New Roman" w:cs="Times New Roman"/>
                <w:bCs/>
                <w:lang w:eastAsia="ru-RU"/>
              </w:rPr>
            </w:pPr>
          </w:p>
        </w:tc>
        <w:tc>
          <w:tcPr>
            <w:tcW w:w="9391" w:type="dxa"/>
            <w:vMerge w:val="restart"/>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b/>
                <w:lang w:eastAsia="ru-RU"/>
              </w:rPr>
            </w:pPr>
            <w:r w:rsidRPr="00C12EC5">
              <w:rPr>
                <w:rFonts w:ascii="Times New Roman" w:eastAsiaTheme="minorEastAsia" w:hAnsi="Times New Roman" w:cs="Times New Roman"/>
                <w:b/>
                <w:lang w:eastAsia="ru-RU"/>
              </w:rPr>
              <w:t>ДИФФЕРЕНЦИРОВАННЫЙ ЗАЧЁТ</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
                <w:bCs/>
                <w:lang w:eastAsia="ru-RU"/>
              </w:rPr>
            </w:pPr>
            <w:r w:rsidRPr="00C12EC5">
              <w:rPr>
                <w:rFonts w:ascii="Times New Roman" w:eastAsiaTheme="minorEastAsia" w:hAnsi="Times New Roman" w:cs="Times New Roman"/>
                <w:b/>
                <w:bCs/>
                <w:lang w:eastAsia="ru-RU"/>
              </w:rPr>
              <w:t>2</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
                <w:lang w:eastAsia="ru-RU"/>
              </w:rPr>
            </w:pP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w:t>
            </w:r>
          </w:p>
        </w:tc>
      </w:tr>
      <w:tr w:rsidR="00C12EC5" w:rsidRPr="00C12EC5" w:rsidTr="008A03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Cs/>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Лабораторные работы</w:t>
            </w:r>
          </w:p>
        </w:tc>
        <w:tc>
          <w:tcPr>
            <w:tcW w:w="1545"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r w:rsidRPr="00C12EC5">
              <w:rPr>
                <w:rFonts w:ascii="Times New Roman" w:eastAsiaTheme="minorEastAsia" w:hAnsi="Times New Roman" w:cs="Times New Roman"/>
                <w:bCs/>
                <w:lang w:eastAsia="ru-RU"/>
              </w:rPr>
              <w:t>-</w:t>
            </w:r>
          </w:p>
        </w:tc>
      </w:tr>
      <w:tr w:rsidR="00C12EC5" w:rsidRPr="00C12EC5" w:rsidTr="008A0330">
        <w:trPr>
          <w:trHeight w:val="4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bCs/>
                <w:lang w:eastAsia="ru-RU"/>
              </w:rPr>
            </w:pPr>
          </w:p>
        </w:tc>
        <w:tc>
          <w:tcPr>
            <w:tcW w:w="9391" w:type="dxa"/>
            <w:tcBorders>
              <w:top w:val="single" w:sz="4" w:space="0" w:color="auto"/>
              <w:left w:val="single" w:sz="4" w:space="0" w:color="auto"/>
              <w:bottom w:val="single" w:sz="4" w:space="0" w:color="auto"/>
              <w:right w:val="single" w:sz="4" w:space="0" w:color="auto"/>
            </w:tcBorders>
            <w:hideMark/>
          </w:tcPr>
          <w:p w:rsidR="00C12EC5" w:rsidRPr="00C12EC5" w:rsidRDefault="00C12EC5" w:rsidP="00C12EC5">
            <w:pPr>
              <w:spacing w:after="0" w:line="240" w:lineRule="auto"/>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Контрольные работы</w:t>
            </w:r>
          </w:p>
        </w:tc>
        <w:tc>
          <w:tcPr>
            <w:tcW w:w="1545" w:type="dxa"/>
            <w:tcBorders>
              <w:top w:val="single" w:sz="4" w:space="0" w:color="auto"/>
              <w:left w:val="single" w:sz="4" w:space="0" w:color="auto"/>
              <w:bottom w:val="single" w:sz="4" w:space="0" w:color="auto"/>
              <w:right w:val="single" w:sz="4" w:space="0" w:color="auto"/>
            </w:tcBorders>
          </w:tcPr>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cs="Times New Roman"/>
                <w:bCs/>
                <w:lang w:eastAsia="ru-RU"/>
              </w:rPr>
            </w:pPr>
          </w:p>
        </w:tc>
      </w:tr>
    </w:tbl>
    <w:p w:rsidR="00C12EC5" w:rsidRPr="00C12EC5" w:rsidRDefault="00C12EC5" w:rsidP="00C12E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Для характеристики уровня освоения учебного материала используются следующие обозначения:</w:t>
      </w:r>
    </w:p>
    <w:p w:rsidR="00C12EC5" w:rsidRPr="00C12EC5" w:rsidRDefault="00C12EC5" w:rsidP="00C12E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 xml:space="preserve">1. – ознакомительный (узнавание ранее изученных объектов, свойств); </w:t>
      </w:r>
    </w:p>
    <w:p w:rsidR="00C12EC5" w:rsidRPr="00C12EC5" w:rsidRDefault="00C12EC5" w:rsidP="00C12E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heme="minorEastAsia" w:hAnsi="Times New Roman" w:cs="Times New Roman"/>
          <w:lang w:eastAsia="ru-RU"/>
        </w:rPr>
      </w:pPr>
      <w:r w:rsidRPr="00C12EC5">
        <w:rPr>
          <w:rFonts w:ascii="Times New Roman" w:eastAsiaTheme="minorEastAsia" w:hAnsi="Times New Roman" w:cs="Times New Roman"/>
          <w:lang w:eastAsia="ru-RU"/>
        </w:rPr>
        <w:t>2. – репродуктивный (выполнение деятельности по образцу, инструкции или под руководством)</w:t>
      </w:r>
    </w:p>
    <w:p w:rsidR="00C12EC5" w:rsidRPr="00C12EC5" w:rsidRDefault="00C12EC5" w:rsidP="00C12E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heme="minorEastAsia" w:hAnsi="Times New Roman" w:cs="Times New Roman"/>
          <w:b/>
          <w:lang w:eastAsia="ru-RU"/>
        </w:rPr>
      </w:pPr>
      <w:r w:rsidRPr="00C12EC5">
        <w:rPr>
          <w:rFonts w:ascii="Times New Roman" w:eastAsiaTheme="minorEastAsia" w:hAnsi="Times New Roman" w:cs="Times New Roman"/>
          <w:lang w:eastAsia="ru-RU"/>
        </w:rPr>
        <w:t>3. – продуктивный (планирование и самостоятельное выполнение деятельности, решение проблемных задач)</w:t>
      </w:r>
    </w:p>
    <w:p w:rsidR="00C12EC5" w:rsidRPr="00C12EC5" w:rsidRDefault="00C12EC5" w:rsidP="00C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lang w:eastAsia="ru-RU"/>
        </w:rPr>
      </w:pPr>
    </w:p>
    <w:p w:rsidR="00C12EC5" w:rsidRPr="00C12EC5" w:rsidRDefault="00C12EC5" w:rsidP="00C12EC5">
      <w:pPr>
        <w:spacing w:after="0" w:line="240" w:lineRule="auto"/>
        <w:rPr>
          <w:rFonts w:ascii="Times New Roman" w:eastAsiaTheme="minorEastAsia" w:hAnsi="Times New Roman" w:cs="Times New Roman"/>
          <w:lang w:eastAsia="ru-RU"/>
        </w:rPr>
        <w:sectPr w:rsidR="00C12EC5" w:rsidRPr="00C12EC5">
          <w:pgSz w:w="16838" w:h="11900" w:orient="landscape"/>
          <w:pgMar w:top="1440" w:right="253" w:bottom="1306" w:left="1440" w:header="0" w:footer="0" w:gutter="0"/>
          <w:cols w:space="720"/>
        </w:sectPr>
      </w:pPr>
    </w:p>
    <w:p w:rsidR="00C12EC5" w:rsidRPr="00C12EC5" w:rsidRDefault="00C12EC5" w:rsidP="00C12EC5">
      <w:pPr>
        <w:spacing w:after="0" w:line="240" w:lineRule="auto"/>
        <w:jc w:val="center"/>
        <w:rPr>
          <w:rFonts w:ascii="Times New Roman" w:eastAsiaTheme="minorEastAsia" w:hAnsi="Times New Roman" w:cs="Times New Roman"/>
          <w:b/>
          <w:sz w:val="28"/>
          <w:szCs w:val="28"/>
          <w:lang w:eastAsia="ru-RU"/>
        </w:rPr>
      </w:pPr>
      <w:r w:rsidRPr="00C12EC5">
        <w:rPr>
          <w:rFonts w:ascii="Times New Roman" w:eastAsia="Arial" w:hAnsi="Times New Roman" w:cs="Times New Roman"/>
          <w:b/>
          <w:sz w:val="28"/>
          <w:szCs w:val="28"/>
          <w:lang w:eastAsia="ru-RU"/>
        </w:rPr>
        <w:lastRenderedPageBreak/>
        <w:t>УЧЕБНО-МЕТОДИЧЕСКОЕ И</w:t>
      </w:r>
    </w:p>
    <w:p w:rsidR="00C12EC5" w:rsidRPr="00C12EC5" w:rsidRDefault="00C12EC5" w:rsidP="00C12EC5">
      <w:pPr>
        <w:spacing w:after="0" w:line="49" w:lineRule="exact"/>
        <w:jc w:val="center"/>
        <w:rPr>
          <w:rFonts w:ascii="Times New Roman" w:eastAsiaTheme="minorEastAsia" w:hAnsi="Times New Roman" w:cs="Times New Roman"/>
          <w:b/>
          <w:sz w:val="28"/>
          <w:szCs w:val="28"/>
          <w:lang w:eastAsia="ru-RU"/>
        </w:rPr>
      </w:pPr>
    </w:p>
    <w:p w:rsidR="00C12EC5" w:rsidRPr="00C12EC5" w:rsidRDefault="00C12EC5" w:rsidP="00C12EC5">
      <w:pPr>
        <w:tabs>
          <w:tab w:val="left" w:pos="988"/>
        </w:tabs>
        <w:spacing w:after="0" w:line="256" w:lineRule="auto"/>
        <w:ind w:right="360"/>
        <w:jc w:val="center"/>
        <w:rPr>
          <w:rFonts w:ascii="Times New Roman" w:eastAsia="Arial" w:hAnsi="Times New Roman" w:cs="Times New Roman"/>
          <w:b/>
          <w:sz w:val="28"/>
          <w:szCs w:val="28"/>
          <w:lang w:eastAsia="ru-RU"/>
        </w:rPr>
      </w:pPr>
      <w:r w:rsidRPr="00C12EC5">
        <w:rPr>
          <w:rFonts w:ascii="Times New Roman" w:eastAsia="Arial" w:hAnsi="Times New Roman" w:cs="Times New Roman"/>
          <w:b/>
          <w:sz w:val="28"/>
          <w:szCs w:val="28"/>
          <w:lang w:eastAsia="ru-RU"/>
        </w:rPr>
        <w:t>МАТЕРИАЛЬНО-ТЕХНИЧЕСКОЕ ОБЕСПЕЧЕНИЕ ПРОГРАММЫ УЧЕБНОГО ПРЕДМЕТА «ФИЗИЧЕСКАЯ КУЛЬТУРА»</w:t>
      </w:r>
    </w:p>
    <w:p w:rsidR="00C12EC5" w:rsidRPr="00C12EC5" w:rsidRDefault="00C12EC5" w:rsidP="00C12EC5">
      <w:pPr>
        <w:spacing w:after="0" w:line="285" w:lineRule="exact"/>
        <w:rPr>
          <w:rFonts w:ascii="Times New Roman" w:eastAsiaTheme="minorEastAsia" w:hAnsi="Times New Roman" w:cs="Times New Roman"/>
          <w:sz w:val="20"/>
          <w:szCs w:val="20"/>
          <w:lang w:eastAsia="ru-RU"/>
        </w:rPr>
      </w:pP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r w:rsidRPr="00C12EC5">
        <w:rPr>
          <w:rFonts w:ascii="Times New Roman" w:eastAsia="Arial" w:hAnsi="Times New Roman" w:cs="Times New Roman"/>
          <w:sz w:val="28"/>
          <w:szCs w:val="28"/>
          <w:lang w:eastAsia="ru-RU"/>
        </w:rPr>
        <w:t xml:space="preserve">Все помещения, объекты физической культуры и спорта, места для занятий физической подготовкой, которые необходимы для реализации учебной дисциплины «Физическая культура», должны быть оснащены соответствующим </w:t>
      </w:r>
      <w:proofErr w:type="spellStart"/>
      <w:r w:rsidRPr="00C12EC5">
        <w:rPr>
          <w:rFonts w:ascii="Times New Roman" w:eastAsia="Arial" w:hAnsi="Times New Roman" w:cs="Times New Roman"/>
          <w:sz w:val="28"/>
          <w:szCs w:val="28"/>
          <w:lang w:eastAsia="ru-RU"/>
        </w:rPr>
        <w:t>оборудованиеминвентарем</w:t>
      </w:r>
      <w:proofErr w:type="spellEnd"/>
      <w:r w:rsidRPr="00C12EC5">
        <w:rPr>
          <w:rFonts w:ascii="Times New Roman" w:eastAsia="Arial" w:hAnsi="Times New Roman" w:cs="Times New Roman"/>
          <w:sz w:val="28"/>
          <w:szCs w:val="28"/>
          <w:lang w:eastAsia="ru-RU"/>
        </w:rPr>
        <w:t xml:space="preserve"> в зависимости от изучаемых разделов программы и видов спорта. Все объекты, которые используются при проведении занятий по физической культуре, должны отвечать действующим санитарным и противопожарным нормам.</w:t>
      </w:r>
    </w:p>
    <w:p w:rsidR="00C12EC5" w:rsidRPr="00C12EC5" w:rsidRDefault="00C12EC5" w:rsidP="00C12EC5">
      <w:pPr>
        <w:spacing w:after="0" w:line="240" w:lineRule="auto"/>
        <w:jc w:val="both"/>
        <w:rPr>
          <w:rFonts w:ascii="Times New Roman" w:eastAsia="Arial" w:hAnsi="Times New Roman" w:cs="Times New Roman"/>
          <w:sz w:val="28"/>
          <w:szCs w:val="28"/>
          <w:lang w:eastAsia="ru-RU"/>
        </w:rPr>
      </w:pPr>
    </w:p>
    <w:p w:rsidR="00C12EC5" w:rsidRPr="00C12EC5" w:rsidRDefault="00C12EC5" w:rsidP="00C12EC5">
      <w:pPr>
        <w:spacing w:after="0" w:line="240" w:lineRule="auto"/>
        <w:jc w:val="both"/>
        <w:rPr>
          <w:rFonts w:ascii="Times New Roman" w:eastAsia="Arial" w:hAnsi="Times New Roman" w:cs="Times New Roman"/>
          <w:sz w:val="28"/>
          <w:szCs w:val="28"/>
          <w:lang w:eastAsia="ru-RU"/>
        </w:rPr>
      </w:pPr>
      <w:r w:rsidRPr="00C12EC5">
        <w:rPr>
          <w:rFonts w:ascii="Times New Roman" w:eastAsia="Arial" w:hAnsi="Times New Roman" w:cs="Times New Roman"/>
          <w:sz w:val="28"/>
          <w:szCs w:val="28"/>
          <w:lang w:eastAsia="ru-RU"/>
        </w:rPr>
        <w:t>Оборудование и инвентарь спортивного зала:</w:t>
      </w:r>
    </w:p>
    <w:p w:rsidR="00C12EC5" w:rsidRPr="00C12EC5" w:rsidRDefault="00C12EC5" w:rsidP="00C12EC5">
      <w:pPr>
        <w:spacing w:after="0" w:line="240" w:lineRule="auto"/>
        <w:jc w:val="both"/>
        <w:rPr>
          <w:rFonts w:ascii="Times New Roman" w:eastAsia="Arial" w:hAnsi="Times New Roman" w:cs="Times New Roman"/>
          <w:sz w:val="28"/>
          <w:szCs w:val="28"/>
          <w:lang w:eastAsia="ru-RU"/>
        </w:rPr>
      </w:pPr>
    </w:p>
    <w:p w:rsidR="00C12EC5" w:rsidRPr="00C12EC5" w:rsidRDefault="00C12EC5" w:rsidP="00C12EC5">
      <w:pPr>
        <w:spacing w:after="0" w:line="240" w:lineRule="auto"/>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конь с ручками, конь для прыжков и др.), тренажеры для занятий атлетической гимнастикой</w:t>
      </w:r>
      <w:r w:rsidRPr="00C12EC5">
        <w:rPr>
          <w:rFonts w:ascii="Times New Roman" w:eastAsia="Arial" w:hAnsi="Times New Roman" w:cs="Times New Roman"/>
          <w:b/>
          <w:bCs/>
          <w:sz w:val="28"/>
          <w:szCs w:val="28"/>
          <w:lang w:eastAsia="ru-RU"/>
        </w:rPr>
        <w:t>,</w:t>
      </w:r>
      <w:r w:rsidRPr="00C12EC5">
        <w:rPr>
          <w:rFonts w:ascii="Times New Roman" w:eastAsia="Arial" w:hAnsi="Times New Roman" w:cs="Times New Roman"/>
          <w:sz w:val="28"/>
          <w:szCs w:val="28"/>
          <w:lang w:eastAsia="ru-RU"/>
        </w:rPr>
        <w:t xml:space="preserve"> маты гимнастические, канат, шест для лазания, канат для перетягивания, стойки для прыжков в высоту, перекладина для прыжков в высоту, зона приземления для прыжков в высоту, беговая дорожка, ковер борцовский или татами, скакалки, палки гимнастические, мячи набив-</w:t>
      </w:r>
      <w:proofErr w:type="spellStart"/>
      <w:r w:rsidRPr="00C12EC5">
        <w:rPr>
          <w:rFonts w:ascii="Times New Roman" w:eastAsia="Arial" w:hAnsi="Times New Roman" w:cs="Times New Roman"/>
          <w:sz w:val="28"/>
          <w:szCs w:val="28"/>
          <w:lang w:eastAsia="ru-RU"/>
        </w:rPr>
        <w:t>ные</w:t>
      </w:r>
      <w:proofErr w:type="spellEnd"/>
      <w:r w:rsidRPr="00C12EC5">
        <w:rPr>
          <w:rFonts w:ascii="Times New Roman" w:eastAsia="Arial" w:hAnsi="Times New Roman" w:cs="Times New Roman"/>
          <w:sz w:val="28"/>
          <w:szCs w:val="28"/>
          <w:lang w:eastAsia="ru-RU"/>
        </w:rPr>
        <w:t>, мячи для метания, гантели (разные), гири 16, 24, 32 кг, секундомеры, весы напольные, ростомер, динамометры, приборы для измерения давления и др.;</w:t>
      </w:r>
    </w:p>
    <w:p w:rsidR="00C12EC5" w:rsidRPr="00C12EC5" w:rsidRDefault="00C12EC5" w:rsidP="00C12EC5">
      <w:pPr>
        <w:spacing w:after="0" w:line="240" w:lineRule="auto"/>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волейбольные мячи, ворота для мини-футбола, сетки для ворот мини-футбольных, гасители для ворот мини-футбольных, мячи для мини-футбола и др.</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r w:rsidRPr="00C12EC5">
        <w:rPr>
          <w:rFonts w:ascii="Times New Roman" w:eastAsia="Arial" w:hAnsi="Times New Roman" w:cs="Times New Roman"/>
          <w:sz w:val="28"/>
          <w:szCs w:val="28"/>
          <w:lang w:eastAsia="ru-RU"/>
        </w:rPr>
        <w:t>Открытый стадион широкого профиля:</w:t>
      </w:r>
    </w:p>
    <w:p w:rsidR="00C12EC5" w:rsidRPr="00C12EC5" w:rsidRDefault="00C12EC5" w:rsidP="00C12EC5">
      <w:pPr>
        <w:spacing w:after="0" w:line="240" w:lineRule="auto"/>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 xml:space="preserve">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w:t>
      </w:r>
      <w:proofErr w:type="spellStart"/>
      <w:r w:rsidRPr="00C12EC5">
        <w:rPr>
          <w:rFonts w:ascii="Times New Roman" w:eastAsia="Arial" w:hAnsi="Times New Roman" w:cs="Times New Roman"/>
          <w:sz w:val="28"/>
          <w:szCs w:val="28"/>
          <w:lang w:eastAsia="ru-RU"/>
        </w:rPr>
        <w:t>рукоход</w:t>
      </w:r>
      <w:proofErr w:type="spellEnd"/>
      <w:r w:rsidRPr="00C12EC5">
        <w:rPr>
          <w:rFonts w:ascii="Times New Roman" w:eastAsia="Arial" w:hAnsi="Times New Roman" w:cs="Times New Roman"/>
          <w:sz w:val="28"/>
          <w:szCs w:val="28"/>
          <w:lang w:eastAsia="ru-RU"/>
        </w:rPr>
        <w:t xml:space="preserve">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гранаты учебные Ф-1, круг для метания ядра, упор для ног, для метания ядра, ядра, указатели дальности метания на 25, 30, 35, 40, 45, 50, 55 м, нагрудные номера, тумбы «Старт—Финиш», «Поворот», рулетка металлическая, мерный шнур, секундомеры.</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p>
    <w:p w:rsidR="00C12EC5" w:rsidRPr="00C12EC5" w:rsidRDefault="00C12EC5" w:rsidP="00C12EC5">
      <w:pPr>
        <w:spacing w:after="0" w:line="240" w:lineRule="auto"/>
        <w:jc w:val="both"/>
        <w:rPr>
          <w:rFonts w:ascii="Times New Roman" w:eastAsia="Arial" w:hAnsi="Times New Roman" w:cs="Times New Roman"/>
          <w:sz w:val="28"/>
          <w:szCs w:val="28"/>
          <w:lang w:eastAsia="ru-RU"/>
        </w:rPr>
      </w:pPr>
      <w:r w:rsidRPr="00C12EC5">
        <w:rPr>
          <w:rFonts w:ascii="Times New Roman" w:eastAsia="Arial" w:hAnsi="Times New Roman" w:cs="Times New Roman"/>
          <w:sz w:val="28"/>
          <w:szCs w:val="28"/>
          <w:lang w:eastAsia="ru-RU"/>
        </w:rPr>
        <w:lastRenderedPageBreak/>
        <w:t>зависимости от возможностей, которыми располагают профессиональные образовательные организации, для реализации учебной дисциплины «Физическая культура» в пределах освоения ОПОП СПО на базе основного общего образования с получением среднего общего образования могут быть использованы:</w:t>
      </w:r>
    </w:p>
    <w:p w:rsidR="00C12EC5" w:rsidRPr="00C12EC5" w:rsidRDefault="00C12EC5" w:rsidP="00C12EC5">
      <w:pPr>
        <w:spacing w:after="0" w:line="240" w:lineRule="auto"/>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тренажерный зал;</w:t>
      </w:r>
    </w:p>
    <w:p w:rsidR="00C12EC5" w:rsidRPr="00C12EC5" w:rsidRDefault="00C12EC5" w:rsidP="00C12EC5">
      <w:pPr>
        <w:spacing w:after="0" w:line="240" w:lineRule="auto"/>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плавательный бассейн;</w:t>
      </w:r>
    </w:p>
    <w:p w:rsidR="00C12EC5" w:rsidRPr="00C12EC5" w:rsidRDefault="00C12EC5" w:rsidP="00C12EC5">
      <w:pPr>
        <w:spacing w:after="0" w:line="240" w:lineRule="auto"/>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лыжная база с лыжехранилищем;</w:t>
      </w:r>
    </w:p>
    <w:p w:rsidR="00C12EC5" w:rsidRPr="00C12EC5" w:rsidRDefault="00C12EC5" w:rsidP="00C12EC5">
      <w:pPr>
        <w:spacing w:after="0" w:line="240" w:lineRule="auto"/>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специализированные спортивные залы (зал спортивных игр, гимнастики, хо-реографии, единоборств и др.);</w:t>
      </w:r>
    </w:p>
    <w:p w:rsidR="00C12EC5" w:rsidRPr="00C12EC5" w:rsidRDefault="00C12EC5" w:rsidP="00C12EC5">
      <w:pPr>
        <w:spacing w:after="0" w:line="240" w:lineRule="auto"/>
        <w:jc w:val="both"/>
        <w:rPr>
          <w:rFonts w:ascii="Times New Roman" w:eastAsia="Symbol" w:hAnsi="Times New Roman" w:cs="Times New Roman"/>
          <w:sz w:val="28"/>
          <w:szCs w:val="28"/>
          <w:lang w:eastAsia="ru-RU"/>
        </w:rPr>
        <w:sectPr w:rsidR="00C12EC5" w:rsidRPr="00C12EC5">
          <w:pgSz w:w="11900" w:h="16838"/>
          <w:pgMar w:top="1078" w:right="1306" w:bottom="331" w:left="1440" w:header="0" w:footer="0" w:gutter="0"/>
          <w:cols w:space="720"/>
        </w:sectPr>
      </w:pPr>
      <w:r w:rsidRPr="00C12EC5">
        <w:rPr>
          <w:rFonts w:ascii="Times New Roman" w:eastAsia="Arial" w:hAnsi="Times New Roman" w:cs="Times New Roman"/>
          <w:sz w:val="28"/>
          <w:szCs w:val="28"/>
          <w:lang w:eastAsia="ru-RU"/>
        </w:rPr>
        <w:t>открытые спортивные площадки для занятий: баскетболом; бадминтоном, волейболом, теннисом, мини-футболом, хоккеем</w:t>
      </w:r>
    </w:p>
    <w:p w:rsidR="00C12EC5" w:rsidRPr="00C12EC5" w:rsidRDefault="00C12EC5" w:rsidP="00C12EC5">
      <w:pPr>
        <w:spacing w:after="0" w:line="240" w:lineRule="auto"/>
        <w:jc w:val="both"/>
        <w:rPr>
          <w:rFonts w:ascii="Times New Roman" w:eastAsiaTheme="minorEastAsia" w:hAnsi="Times New Roman" w:cs="Times New Roman"/>
          <w:sz w:val="28"/>
          <w:szCs w:val="28"/>
          <w:lang w:eastAsia="ru-RU"/>
        </w:rPr>
      </w:pPr>
    </w:p>
    <w:p w:rsidR="00C12EC5" w:rsidRPr="00C12EC5" w:rsidRDefault="00C12EC5" w:rsidP="00C12EC5">
      <w:pPr>
        <w:spacing w:after="0" w:line="240" w:lineRule="auto"/>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футбольное поле с замкнутой беговой дорожкой, секторами для прыжков и метаний.</w:t>
      </w:r>
    </w:p>
    <w:p w:rsidR="00C12EC5" w:rsidRPr="00C12EC5" w:rsidRDefault="00C12EC5" w:rsidP="00C12EC5">
      <w:pPr>
        <w:spacing w:after="0" w:line="240" w:lineRule="auto"/>
        <w:jc w:val="both"/>
        <w:rPr>
          <w:rFonts w:ascii="Times New Roman" w:eastAsia="Arial" w:hAnsi="Times New Roman" w:cs="Times New Roman"/>
          <w:sz w:val="28"/>
          <w:szCs w:val="28"/>
          <w:lang w:eastAsia="ru-RU"/>
        </w:rPr>
      </w:pPr>
      <w:r w:rsidRPr="00C12EC5">
        <w:rPr>
          <w:rFonts w:ascii="Times New Roman" w:eastAsia="Arial" w:hAnsi="Times New Roman" w:cs="Times New Roman"/>
          <w:sz w:val="28"/>
          <w:szCs w:val="28"/>
          <w:lang w:eastAsia="ru-RU"/>
        </w:rPr>
        <w:t>зависимости от возможностей материально-технической базы и наличия ка-</w:t>
      </w:r>
      <w:proofErr w:type="spellStart"/>
      <w:r w:rsidRPr="00C12EC5">
        <w:rPr>
          <w:rFonts w:ascii="Times New Roman" w:eastAsia="Arial" w:hAnsi="Times New Roman" w:cs="Times New Roman"/>
          <w:sz w:val="28"/>
          <w:szCs w:val="28"/>
          <w:lang w:eastAsia="ru-RU"/>
        </w:rPr>
        <w:t>дрового</w:t>
      </w:r>
      <w:proofErr w:type="spellEnd"/>
      <w:r w:rsidRPr="00C12EC5">
        <w:rPr>
          <w:rFonts w:ascii="Times New Roman" w:eastAsia="Arial" w:hAnsi="Times New Roman" w:cs="Times New Roman"/>
          <w:sz w:val="28"/>
          <w:szCs w:val="28"/>
          <w:lang w:eastAsia="ru-RU"/>
        </w:rPr>
        <w:t xml:space="preserve"> потенциала перечень учебно-спортивного оборудования и инвентаря может быть дополнен.</w:t>
      </w:r>
    </w:p>
    <w:p w:rsidR="00C12EC5" w:rsidRPr="00C12EC5" w:rsidRDefault="00C12EC5" w:rsidP="00C12EC5">
      <w:pPr>
        <w:spacing w:after="0" w:line="240" w:lineRule="auto"/>
        <w:jc w:val="both"/>
        <w:rPr>
          <w:rFonts w:ascii="Times New Roman" w:eastAsia="Arial" w:hAnsi="Times New Roman" w:cs="Times New Roman"/>
          <w:sz w:val="28"/>
          <w:szCs w:val="28"/>
          <w:lang w:eastAsia="ru-RU"/>
        </w:rPr>
      </w:pPr>
      <w:r w:rsidRPr="00C12EC5">
        <w:rPr>
          <w:rFonts w:ascii="Times New Roman" w:eastAsia="Arial" w:hAnsi="Times New Roman" w:cs="Times New Roman"/>
          <w:sz w:val="28"/>
          <w:szCs w:val="28"/>
          <w:lang w:eastAsia="ru-RU"/>
        </w:rPr>
        <w:t>Для проведения учебно-методических занятий целесообразно использовать комплект мультимедийного и коммуникационного оборудования: электронные носители, компьютеры для аудиторной и внеаудиторной работы.</w:t>
      </w:r>
    </w:p>
    <w:p w:rsidR="00C12EC5" w:rsidRPr="00C12EC5" w:rsidRDefault="00C12EC5" w:rsidP="00C12EC5">
      <w:pPr>
        <w:spacing w:after="0" w:line="240" w:lineRule="auto"/>
        <w:jc w:val="both"/>
        <w:rPr>
          <w:rFonts w:ascii="Times New Roman" w:eastAsiaTheme="minorEastAsia" w:hAnsi="Times New Roman" w:cs="Times New Roman"/>
          <w:sz w:val="20"/>
          <w:szCs w:val="20"/>
          <w:lang w:eastAsia="ru-RU"/>
        </w:rPr>
      </w:pPr>
    </w:p>
    <w:p w:rsidR="00C12EC5" w:rsidRPr="00C12EC5" w:rsidRDefault="00C12EC5" w:rsidP="00C12EC5">
      <w:pPr>
        <w:spacing w:after="0" w:line="240" w:lineRule="auto"/>
        <w:rPr>
          <w:rFonts w:ascii="Times New Roman" w:eastAsiaTheme="minorEastAsia" w:hAnsi="Times New Roman" w:cs="Times New Roman"/>
          <w:sz w:val="20"/>
          <w:szCs w:val="20"/>
          <w:lang w:eastAsia="ru-RU"/>
        </w:rPr>
        <w:sectPr w:rsidR="00C12EC5" w:rsidRPr="00C12EC5">
          <w:type w:val="continuous"/>
          <w:pgSz w:w="11900" w:h="16838"/>
          <w:pgMar w:top="1078" w:right="1306" w:bottom="331" w:left="1440" w:header="0" w:footer="0" w:gutter="0"/>
          <w:cols w:space="720"/>
        </w:sectPr>
      </w:pPr>
    </w:p>
    <w:p w:rsidR="00C12EC5" w:rsidRPr="00C12EC5" w:rsidRDefault="00C12EC5" w:rsidP="00C12EC5">
      <w:pPr>
        <w:spacing w:after="0" w:line="240" w:lineRule="auto"/>
        <w:ind w:left="1080"/>
        <w:contextualSpacing/>
        <w:rPr>
          <w:rFonts w:ascii="Times New Roman" w:eastAsia="Times New Roman" w:hAnsi="Times New Roman" w:cs="Times New Roman"/>
          <w:b/>
          <w:bCs/>
          <w:sz w:val="28"/>
          <w:szCs w:val="28"/>
          <w:lang w:eastAsia="ru-RU"/>
        </w:rPr>
      </w:pPr>
      <w:r w:rsidRPr="00C12EC5">
        <w:rPr>
          <w:rFonts w:ascii="Times New Roman" w:eastAsia="Times New Roman" w:hAnsi="Times New Roman" w:cs="Times New Roman"/>
          <w:b/>
          <w:bCs/>
          <w:sz w:val="28"/>
          <w:szCs w:val="28"/>
          <w:lang w:eastAsia="ru-RU"/>
        </w:rPr>
        <w:lastRenderedPageBreak/>
        <w:t>Информационное обеспечение обучения</w:t>
      </w:r>
    </w:p>
    <w:p w:rsidR="00C12EC5" w:rsidRPr="00C12EC5" w:rsidRDefault="00C12EC5" w:rsidP="00C12EC5">
      <w:pPr>
        <w:spacing w:after="0" w:line="240" w:lineRule="auto"/>
        <w:ind w:left="1080"/>
        <w:contextualSpacing/>
        <w:rPr>
          <w:rFonts w:ascii="Times New Roman" w:eastAsia="Times New Roman" w:hAnsi="Times New Roman" w:cs="Times New Roman"/>
          <w:b/>
          <w:bCs/>
          <w:sz w:val="28"/>
          <w:szCs w:val="28"/>
          <w:lang w:eastAsia="ru-RU"/>
        </w:rPr>
      </w:pPr>
    </w:p>
    <w:p w:rsidR="00C12EC5" w:rsidRPr="00C12EC5" w:rsidRDefault="00C12EC5" w:rsidP="00C12EC5">
      <w:pPr>
        <w:spacing w:after="0" w:line="7" w:lineRule="exact"/>
        <w:rPr>
          <w:rFonts w:ascii="Times New Roman" w:eastAsiaTheme="minorEastAsia" w:hAnsi="Times New Roman" w:cs="Times New Roman"/>
          <w:sz w:val="28"/>
          <w:szCs w:val="28"/>
          <w:lang w:eastAsia="ru-RU"/>
        </w:rPr>
      </w:pPr>
    </w:p>
    <w:p w:rsidR="00C12EC5" w:rsidRPr="00C12EC5" w:rsidRDefault="00C12EC5" w:rsidP="00C12EC5">
      <w:pPr>
        <w:spacing w:after="0" w:line="6" w:lineRule="exact"/>
        <w:rPr>
          <w:rFonts w:ascii="Times New Roman" w:eastAsiaTheme="minorEastAsia" w:hAnsi="Times New Roman" w:cs="Times New Roman"/>
          <w:sz w:val="28"/>
          <w:szCs w:val="28"/>
          <w:lang w:eastAsia="ru-RU"/>
        </w:rPr>
      </w:pPr>
    </w:p>
    <w:p w:rsidR="00C12EC5" w:rsidRPr="00C12EC5" w:rsidRDefault="00C12EC5" w:rsidP="00C12EC5">
      <w:pPr>
        <w:spacing w:after="0" w:line="240" w:lineRule="auto"/>
        <w:rPr>
          <w:rFonts w:ascii="Times New Roman" w:eastAsiaTheme="minorEastAsia" w:hAnsi="Times New Roman" w:cs="Times New Roman"/>
          <w:sz w:val="20"/>
          <w:szCs w:val="20"/>
          <w:lang w:eastAsia="ru-RU"/>
        </w:rPr>
      </w:pPr>
      <w:r w:rsidRPr="00C12EC5">
        <w:rPr>
          <w:rFonts w:ascii="Times New Roman" w:eastAsia="Times New Roman" w:hAnsi="Times New Roman" w:cs="Times New Roman"/>
          <w:b/>
          <w:bCs/>
          <w:sz w:val="28"/>
          <w:szCs w:val="28"/>
          <w:lang w:eastAsia="ru-RU"/>
        </w:rPr>
        <w:t>Основные источники</w:t>
      </w:r>
    </w:p>
    <w:p w:rsidR="00C12EC5" w:rsidRPr="00C12EC5" w:rsidRDefault="00C12EC5" w:rsidP="00C12EC5">
      <w:pPr>
        <w:spacing w:after="0" w:line="242" w:lineRule="exact"/>
        <w:rPr>
          <w:rFonts w:ascii="Times New Roman" w:eastAsiaTheme="minorEastAsia" w:hAnsi="Times New Roman" w:cs="Times New Roman"/>
          <w:sz w:val="20"/>
          <w:szCs w:val="20"/>
          <w:lang w:eastAsia="ru-RU"/>
        </w:rPr>
      </w:pPr>
    </w:p>
    <w:p w:rsidR="00C12EC5" w:rsidRPr="00C12EC5" w:rsidRDefault="00C12EC5" w:rsidP="00C12EC5">
      <w:pPr>
        <w:spacing w:after="0" w:line="240" w:lineRule="auto"/>
        <w:rPr>
          <w:rFonts w:ascii="Times New Roman" w:eastAsia="Times New Roman" w:hAnsi="Times New Roman" w:cs="Times New Roman"/>
          <w:color w:val="000000"/>
          <w:sz w:val="28"/>
          <w:szCs w:val="28"/>
          <w:lang w:eastAsia="ru-RU"/>
        </w:rPr>
      </w:pPr>
      <w:r w:rsidRPr="00C12EC5">
        <w:rPr>
          <w:rFonts w:ascii="Times New Roman" w:eastAsia="Times New Roman" w:hAnsi="Times New Roman" w:cs="Times New Roman"/>
          <w:color w:val="000000"/>
          <w:sz w:val="28"/>
          <w:szCs w:val="28"/>
          <w:lang w:eastAsia="ru-RU"/>
        </w:rPr>
        <w:t>Решетников Н.В Физкультура, Академия 2014</w:t>
      </w:r>
    </w:p>
    <w:p w:rsidR="00C12EC5" w:rsidRPr="00C12EC5" w:rsidRDefault="00C12EC5" w:rsidP="00C12EC5">
      <w:pPr>
        <w:spacing w:after="0" w:line="240" w:lineRule="auto"/>
        <w:rPr>
          <w:rFonts w:ascii="Times New Roman" w:eastAsia="Times New Roman" w:hAnsi="Times New Roman" w:cs="Times New Roman"/>
          <w:color w:val="000000"/>
          <w:sz w:val="28"/>
          <w:szCs w:val="28"/>
          <w:lang w:eastAsia="ru-RU"/>
        </w:rPr>
      </w:pPr>
    </w:p>
    <w:p w:rsidR="00C12EC5" w:rsidRPr="00C12EC5" w:rsidRDefault="00C12EC5" w:rsidP="00C12EC5">
      <w:pPr>
        <w:spacing w:after="0" w:line="240" w:lineRule="auto"/>
        <w:ind w:right="-259"/>
        <w:rPr>
          <w:rFonts w:ascii="Times New Roman" w:eastAsia="Arial" w:hAnsi="Times New Roman" w:cs="Times New Roman"/>
          <w:b/>
          <w:sz w:val="28"/>
          <w:szCs w:val="28"/>
          <w:lang w:eastAsia="ru-RU"/>
        </w:rPr>
      </w:pPr>
      <w:r w:rsidRPr="00C12EC5">
        <w:rPr>
          <w:rFonts w:ascii="Times New Roman" w:eastAsia="Arial" w:hAnsi="Times New Roman" w:cs="Times New Roman"/>
          <w:b/>
          <w:sz w:val="28"/>
          <w:szCs w:val="28"/>
          <w:lang w:eastAsia="ru-RU"/>
        </w:rPr>
        <w:t>Интернет-ресурсы</w:t>
      </w:r>
    </w:p>
    <w:p w:rsidR="00C12EC5" w:rsidRPr="00C12EC5" w:rsidRDefault="00C12EC5" w:rsidP="00C12EC5">
      <w:pPr>
        <w:spacing w:after="0" w:line="240" w:lineRule="auto"/>
        <w:ind w:right="-259"/>
        <w:rPr>
          <w:rFonts w:ascii="Times New Roman" w:eastAsiaTheme="minorEastAsia" w:hAnsi="Times New Roman" w:cs="Times New Roman"/>
          <w:sz w:val="20"/>
          <w:szCs w:val="20"/>
          <w:lang w:eastAsia="ru-RU"/>
        </w:rPr>
      </w:pPr>
    </w:p>
    <w:p w:rsidR="00C12EC5" w:rsidRPr="00C12EC5" w:rsidRDefault="00C12EC5" w:rsidP="00C12EC5">
      <w:pPr>
        <w:spacing w:after="0" w:line="109" w:lineRule="exact"/>
        <w:rPr>
          <w:rFonts w:ascii="Times New Roman" w:eastAsiaTheme="minorEastAsia" w:hAnsi="Times New Roman" w:cs="Times New Roman"/>
          <w:sz w:val="20"/>
          <w:szCs w:val="20"/>
          <w:lang w:eastAsia="ru-RU"/>
        </w:rPr>
      </w:pPr>
    </w:p>
    <w:p w:rsidR="00C12EC5" w:rsidRPr="00C12EC5" w:rsidRDefault="00C12EC5" w:rsidP="00C12EC5">
      <w:pPr>
        <w:numPr>
          <w:ilvl w:val="0"/>
          <w:numId w:val="24"/>
        </w:numPr>
        <w:tabs>
          <w:tab w:val="left" w:pos="0"/>
        </w:tabs>
        <w:spacing w:after="0" w:line="228" w:lineRule="auto"/>
        <w:ind w:right="160"/>
        <w:rPr>
          <w:rFonts w:ascii="Times New Roman" w:eastAsia="Arial" w:hAnsi="Times New Roman" w:cs="Times New Roman"/>
          <w:sz w:val="28"/>
          <w:szCs w:val="28"/>
          <w:lang w:eastAsia="ru-RU"/>
        </w:rPr>
      </w:pPr>
      <w:r w:rsidRPr="00C12EC5">
        <w:rPr>
          <w:rFonts w:ascii="Times New Roman" w:eastAsia="Arial" w:hAnsi="Times New Roman" w:cs="Times New Roman"/>
          <w:sz w:val="28"/>
          <w:szCs w:val="28"/>
          <w:lang w:eastAsia="ru-RU"/>
        </w:rPr>
        <w:t>minstm.gov.ru (Официальный сайт Министерства спорта Российской Федерации). www.edu.ru (Федеральный портал «Российское образование»).</w:t>
      </w:r>
    </w:p>
    <w:p w:rsidR="00C12EC5" w:rsidRPr="00C12EC5" w:rsidRDefault="00C12EC5" w:rsidP="00C12EC5">
      <w:pPr>
        <w:tabs>
          <w:tab w:val="left" w:pos="0"/>
        </w:tabs>
        <w:spacing w:after="0" w:line="1" w:lineRule="exact"/>
        <w:rPr>
          <w:rFonts w:ascii="Times New Roman" w:eastAsia="Arial" w:hAnsi="Times New Roman" w:cs="Times New Roman"/>
          <w:sz w:val="28"/>
          <w:szCs w:val="28"/>
          <w:lang w:eastAsia="ru-RU"/>
        </w:rPr>
      </w:pPr>
    </w:p>
    <w:p w:rsidR="00C12EC5" w:rsidRPr="00C12EC5" w:rsidRDefault="00C12EC5" w:rsidP="00C12EC5">
      <w:pPr>
        <w:tabs>
          <w:tab w:val="left" w:pos="0"/>
        </w:tabs>
        <w:spacing w:after="0" w:line="230" w:lineRule="auto"/>
        <w:rPr>
          <w:rFonts w:ascii="Times New Roman" w:eastAsia="Arial" w:hAnsi="Times New Roman" w:cs="Times New Roman"/>
          <w:sz w:val="28"/>
          <w:szCs w:val="28"/>
          <w:lang w:eastAsia="ru-RU"/>
        </w:rPr>
      </w:pPr>
      <w:r w:rsidRPr="00C12EC5">
        <w:rPr>
          <w:rFonts w:ascii="Times New Roman" w:eastAsia="Arial" w:hAnsi="Times New Roman" w:cs="Times New Roman"/>
          <w:sz w:val="28"/>
          <w:szCs w:val="28"/>
          <w:lang w:eastAsia="ru-RU"/>
        </w:rPr>
        <w:t>www.olympic.ru (Официальный сайт Олимпийского комитета России).</w:t>
      </w:r>
    </w:p>
    <w:p w:rsidR="00C12EC5" w:rsidRPr="00C12EC5" w:rsidRDefault="00C12EC5" w:rsidP="00C12EC5">
      <w:pPr>
        <w:tabs>
          <w:tab w:val="left" w:pos="0"/>
        </w:tabs>
        <w:spacing w:after="0" w:line="230" w:lineRule="auto"/>
        <w:rPr>
          <w:rFonts w:ascii="Times New Roman" w:eastAsia="Arial" w:hAnsi="Times New Roman" w:cs="Times New Roman"/>
          <w:sz w:val="28"/>
          <w:szCs w:val="28"/>
          <w:lang w:eastAsia="ru-RU"/>
        </w:rPr>
      </w:pPr>
      <w:r w:rsidRPr="00C12EC5">
        <w:rPr>
          <w:rFonts w:ascii="Times New Roman" w:eastAsia="Arial" w:hAnsi="Times New Roman" w:cs="Times New Roman"/>
          <w:sz w:val="28"/>
          <w:szCs w:val="28"/>
          <w:lang w:eastAsia="ru-RU"/>
        </w:rPr>
        <w:t>www.goup32441.narod.ru (сайт: Учебно-методические пособия «Общевойсковая подготовка». Наставление по физической подготовке в Вооруженных Силах Российской Федерации (НФП-2009).</w:t>
      </w:r>
    </w:p>
    <w:p w:rsidR="00C12EC5" w:rsidRPr="00C12EC5" w:rsidRDefault="00C12EC5" w:rsidP="00C12EC5">
      <w:pPr>
        <w:spacing w:after="0" w:line="240" w:lineRule="auto"/>
        <w:rPr>
          <w:rFonts w:ascii="Times New Roman" w:eastAsiaTheme="minorEastAsia" w:hAnsi="Times New Roman" w:cs="Times New Roman"/>
          <w:lang w:eastAsia="ru-RU"/>
        </w:rPr>
        <w:sectPr w:rsidR="00C12EC5" w:rsidRPr="00C12EC5">
          <w:type w:val="continuous"/>
          <w:pgSz w:w="11900" w:h="16838"/>
          <w:pgMar w:top="1078" w:right="1306" w:bottom="331" w:left="1440" w:header="0" w:footer="0" w:gutter="0"/>
          <w:cols w:space="720"/>
        </w:sectPr>
      </w:pPr>
    </w:p>
    <w:p w:rsidR="00C12EC5" w:rsidRPr="00C12EC5" w:rsidRDefault="00C12EC5" w:rsidP="00C12EC5">
      <w:pPr>
        <w:spacing w:after="0" w:line="266" w:lineRule="exact"/>
        <w:rPr>
          <w:rFonts w:ascii="Times New Roman" w:eastAsiaTheme="minorEastAsia" w:hAnsi="Times New Roman" w:cs="Times New Roman"/>
          <w:sz w:val="20"/>
          <w:szCs w:val="20"/>
          <w:lang w:eastAsia="ru-RU"/>
        </w:rPr>
      </w:pPr>
    </w:p>
    <w:p w:rsidR="00C12EC5" w:rsidRPr="00C12EC5" w:rsidRDefault="00C12EC5" w:rsidP="00C12EC5">
      <w:pPr>
        <w:spacing w:after="0" w:line="20" w:lineRule="exact"/>
        <w:rPr>
          <w:rFonts w:ascii="Times New Roman" w:eastAsiaTheme="minorEastAsia" w:hAnsi="Times New Roman" w:cs="Times New Roman"/>
          <w:sz w:val="20"/>
          <w:szCs w:val="20"/>
          <w:lang w:eastAsia="ru-RU"/>
        </w:rPr>
      </w:pPr>
      <w:r w:rsidRPr="00C12EC5">
        <w:rPr>
          <w:rFonts w:ascii="Times New Roman" w:eastAsiaTheme="minorEastAsia" w:hAnsi="Times New Roman" w:cs="Times New Roman"/>
          <w:sz w:val="20"/>
          <w:szCs w:val="20"/>
          <w:lang w:eastAsia="ru-RU"/>
        </w:rPr>
        <w:br w:type="column"/>
      </w:r>
    </w:p>
    <w:p w:rsidR="00C12EC5" w:rsidRPr="00C12EC5" w:rsidRDefault="00C12EC5" w:rsidP="00C12EC5">
      <w:pPr>
        <w:spacing w:after="0" w:line="121" w:lineRule="exact"/>
        <w:rPr>
          <w:rFonts w:ascii="Times New Roman" w:eastAsiaTheme="minorEastAsia" w:hAnsi="Times New Roman" w:cs="Times New Roman"/>
          <w:sz w:val="20"/>
          <w:szCs w:val="20"/>
          <w:lang w:eastAsia="ru-RU"/>
        </w:rPr>
      </w:pPr>
    </w:p>
    <w:p w:rsidR="00C12EC5" w:rsidRPr="00C12EC5" w:rsidRDefault="00C12EC5" w:rsidP="00C12EC5">
      <w:pPr>
        <w:spacing w:after="0" w:line="240" w:lineRule="auto"/>
        <w:ind w:right="6060"/>
        <w:jc w:val="center"/>
        <w:rPr>
          <w:rFonts w:ascii="Times New Roman" w:eastAsiaTheme="minorEastAsia" w:hAnsi="Times New Roman" w:cs="Times New Roman"/>
          <w:sz w:val="20"/>
          <w:szCs w:val="20"/>
          <w:lang w:eastAsia="ru-RU"/>
        </w:rPr>
      </w:pPr>
      <w:r w:rsidRPr="00C12EC5">
        <w:rPr>
          <w:rFonts w:ascii="Arial" w:eastAsia="Arial" w:hAnsi="Arial" w:cs="Arial"/>
          <w:sz w:val="36"/>
          <w:szCs w:val="36"/>
          <w:lang w:eastAsia="ru-RU"/>
        </w:rPr>
        <w:t>Приложения</w:t>
      </w:r>
    </w:p>
    <w:p w:rsidR="00C12EC5" w:rsidRPr="00C12EC5" w:rsidRDefault="00C12EC5" w:rsidP="00C12EC5">
      <w:pPr>
        <w:spacing w:after="0" w:line="200" w:lineRule="exact"/>
        <w:rPr>
          <w:rFonts w:ascii="Times New Roman" w:eastAsiaTheme="minorEastAsia" w:hAnsi="Times New Roman" w:cs="Times New Roman"/>
          <w:sz w:val="20"/>
          <w:szCs w:val="20"/>
          <w:lang w:eastAsia="ru-RU"/>
        </w:rPr>
      </w:pPr>
    </w:p>
    <w:p w:rsidR="00C12EC5" w:rsidRPr="00C12EC5" w:rsidRDefault="00C12EC5" w:rsidP="00C12EC5">
      <w:pPr>
        <w:spacing w:after="0" w:line="240" w:lineRule="auto"/>
        <w:rPr>
          <w:rFonts w:ascii="Times New Roman" w:eastAsiaTheme="minorEastAsia" w:hAnsi="Times New Roman" w:cs="Times New Roman"/>
          <w:lang w:eastAsia="ru-RU"/>
        </w:rPr>
        <w:sectPr w:rsidR="00C12EC5" w:rsidRPr="00C12EC5">
          <w:pgSz w:w="16840" w:h="11906" w:orient="landscape"/>
          <w:pgMar w:top="1440" w:right="1118" w:bottom="1154" w:left="896" w:header="0" w:footer="0" w:gutter="0"/>
          <w:cols w:num="2" w:space="720" w:equalWidth="0">
            <w:col w:w="5844" w:space="720"/>
            <w:col w:w="8260"/>
          </w:cols>
        </w:sectPr>
      </w:pPr>
    </w:p>
    <w:p w:rsidR="00C12EC5" w:rsidRPr="00C12EC5" w:rsidRDefault="00C12EC5" w:rsidP="00C12EC5">
      <w:pPr>
        <w:spacing w:after="0" w:line="200" w:lineRule="exact"/>
        <w:rPr>
          <w:rFonts w:ascii="Times New Roman" w:eastAsiaTheme="minorEastAsia" w:hAnsi="Times New Roman" w:cs="Times New Roman"/>
          <w:sz w:val="20"/>
          <w:szCs w:val="20"/>
          <w:lang w:eastAsia="ru-RU"/>
        </w:rPr>
      </w:pPr>
    </w:p>
    <w:p w:rsidR="00C12EC5" w:rsidRPr="00C12EC5" w:rsidRDefault="00C12EC5" w:rsidP="00C12EC5">
      <w:pPr>
        <w:spacing w:after="0" w:line="200" w:lineRule="exact"/>
        <w:rPr>
          <w:rFonts w:ascii="Times New Roman" w:eastAsiaTheme="minorEastAsia" w:hAnsi="Times New Roman" w:cs="Times New Roman"/>
          <w:sz w:val="20"/>
          <w:szCs w:val="20"/>
          <w:lang w:eastAsia="ru-RU"/>
        </w:rPr>
      </w:pPr>
    </w:p>
    <w:p w:rsidR="00C12EC5" w:rsidRPr="00C12EC5" w:rsidRDefault="00C12EC5" w:rsidP="00C12EC5">
      <w:pPr>
        <w:spacing w:after="0" w:line="298" w:lineRule="exact"/>
        <w:rPr>
          <w:rFonts w:ascii="Times New Roman" w:eastAsiaTheme="minorEastAsia" w:hAnsi="Times New Roman" w:cs="Times New Roman"/>
          <w:sz w:val="20"/>
          <w:szCs w:val="20"/>
          <w:lang w:eastAsia="ru-RU"/>
        </w:rPr>
      </w:pPr>
    </w:p>
    <w:p w:rsidR="00C12EC5" w:rsidRPr="00C12EC5" w:rsidRDefault="00C12EC5" w:rsidP="00C12EC5">
      <w:pPr>
        <w:spacing w:after="0" w:line="240" w:lineRule="auto"/>
        <w:ind w:left="13244"/>
        <w:rPr>
          <w:rFonts w:ascii="Times New Roman" w:eastAsiaTheme="minorEastAsia" w:hAnsi="Times New Roman" w:cs="Times New Roman"/>
          <w:sz w:val="20"/>
          <w:szCs w:val="20"/>
          <w:lang w:eastAsia="ru-RU"/>
        </w:rPr>
      </w:pPr>
      <w:r w:rsidRPr="00C12EC5">
        <w:rPr>
          <w:rFonts w:ascii="Arial" w:eastAsia="Arial" w:hAnsi="Arial" w:cs="Arial"/>
          <w:i/>
          <w:iCs/>
          <w:sz w:val="21"/>
          <w:szCs w:val="21"/>
          <w:lang w:eastAsia="ru-RU"/>
        </w:rPr>
        <w:t>Приложение 1</w:t>
      </w:r>
    </w:p>
    <w:p w:rsidR="00C12EC5" w:rsidRPr="00C12EC5" w:rsidRDefault="00C12EC5" w:rsidP="00C12EC5">
      <w:pPr>
        <w:spacing w:after="0" w:line="188" w:lineRule="exact"/>
        <w:rPr>
          <w:rFonts w:ascii="Times New Roman" w:eastAsiaTheme="minorEastAsia" w:hAnsi="Times New Roman" w:cs="Times New Roman"/>
          <w:sz w:val="20"/>
          <w:szCs w:val="20"/>
          <w:lang w:eastAsia="ru-RU"/>
        </w:rPr>
      </w:pPr>
    </w:p>
    <w:p w:rsidR="00C12EC5" w:rsidRPr="00C12EC5" w:rsidRDefault="00C12EC5" w:rsidP="00C12EC5">
      <w:pPr>
        <w:spacing w:after="0" w:line="240" w:lineRule="auto"/>
        <w:ind w:left="4204"/>
        <w:rPr>
          <w:rFonts w:ascii="Times New Roman" w:eastAsiaTheme="minorEastAsia" w:hAnsi="Times New Roman" w:cs="Times New Roman"/>
          <w:sz w:val="20"/>
          <w:szCs w:val="20"/>
          <w:lang w:eastAsia="ru-RU"/>
        </w:rPr>
      </w:pPr>
      <w:r w:rsidRPr="00C12EC5">
        <w:rPr>
          <w:rFonts w:ascii="Arial" w:eastAsia="Arial" w:hAnsi="Arial" w:cs="Arial"/>
          <w:sz w:val="28"/>
          <w:szCs w:val="28"/>
          <w:lang w:eastAsia="ru-RU"/>
        </w:rPr>
        <w:t>Оценка уровня физических способностей студентов</w:t>
      </w:r>
    </w:p>
    <w:p w:rsidR="00C12EC5" w:rsidRPr="00C12EC5" w:rsidRDefault="00C12EC5" w:rsidP="00C12EC5">
      <w:pPr>
        <w:spacing w:after="0" w:line="287" w:lineRule="exact"/>
        <w:rPr>
          <w:rFonts w:ascii="Times New Roman" w:eastAsiaTheme="minorEastAsia" w:hAnsi="Times New Roman" w:cs="Times New Roman"/>
          <w:sz w:val="20"/>
          <w:szCs w:val="20"/>
          <w:lang w:eastAsia="ru-RU"/>
        </w:rPr>
      </w:pPr>
    </w:p>
    <w:tbl>
      <w:tblPr>
        <w:tblW w:w="0" w:type="auto"/>
        <w:tblInd w:w="534" w:type="dxa"/>
        <w:tblLayout w:type="fixed"/>
        <w:tblCellMar>
          <w:left w:w="0" w:type="dxa"/>
          <w:right w:w="0" w:type="dxa"/>
        </w:tblCellMar>
        <w:tblLook w:val="04A0" w:firstRow="1" w:lastRow="0" w:firstColumn="1" w:lastColumn="0" w:noHBand="0" w:noVBand="1"/>
      </w:tblPr>
      <w:tblGrid>
        <w:gridCol w:w="800"/>
        <w:gridCol w:w="1300"/>
        <w:gridCol w:w="3640"/>
        <w:gridCol w:w="1080"/>
        <w:gridCol w:w="1140"/>
        <w:gridCol w:w="1420"/>
        <w:gridCol w:w="1260"/>
        <w:gridCol w:w="240"/>
        <w:gridCol w:w="1000"/>
        <w:gridCol w:w="1480"/>
        <w:gridCol w:w="940"/>
        <w:gridCol w:w="30"/>
      </w:tblGrid>
      <w:tr w:rsidR="00C12EC5" w:rsidRPr="00C12EC5" w:rsidTr="008A0330">
        <w:trPr>
          <w:trHeight w:val="240"/>
        </w:trPr>
        <w:tc>
          <w:tcPr>
            <w:tcW w:w="800" w:type="dxa"/>
            <w:tcBorders>
              <w:top w:val="single" w:sz="8" w:space="0" w:color="auto"/>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1300" w:type="dxa"/>
            <w:tcBorders>
              <w:top w:val="single" w:sz="8" w:space="0" w:color="auto"/>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3640" w:type="dxa"/>
            <w:tcBorders>
              <w:top w:val="single" w:sz="8" w:space="0" w:color="auto"/>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1080" w:type="dxa"/>
            <w:tcBorders>
              <w:top w:val="single" w:sz="8" w:space="0" w:color="auto"/>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1140" w:type="dxa"/>
            <w:tcBorders>
              <w:top w:val="single" w:sz="8" w:space="0" w:color="auto"/>
              <w:left w:val="nil"/>
              <w:bottom w:val="nil"/>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1420" w:type="dxa"/>
            <w:tcBorders>
              <w:top w:val="single" w:sz="8" w:space="0" w:color="auto"/>
              <w:left w:val="nil"/>
              <w:bottom w:val="nil"/>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1500" w:type="dxa"/>
            <w:gridSpan w:val="2"/>
            <w:tcBorders>
              <w:top w:val="single" w:sz="8" w:space="0" w:color="auto"/>
              <w:left w:val="nil"/>
              <w:bottom w:val="nil"/>
              <w:right w:val="nil"/>
            </w:tcBorders>
            <w:vAlign w:val="bottom"/>
            <w:hideMark/>
          </w:tcPr>
          <w:p w:rsidR="00C12EC5" w:rsidRPr="00C12EC5" w:rsidRDefault="00C12EC5" w:rsidP="00C12EC5">
            <w:pPr>
              <w:spacing w:after="0" w:line="240" w:lineRule="auto"/>
              <w:ind w:left="840"/>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Оценка</w:t>
            </w:r>
          </w:p>
        </w:tc>
        <w:tc>
          <w:tcPr>
            <w:tcW w:w="1000" w:type="dxa"/>
            <w:tcBorders>
              <w:top w:val="single" w:sz="8" w:space="0" w:color="auto"/>
              <w:left w:val="nil"/>
              <w:bottom w:val="nil"/>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1480" w:type="dxa"/>
            <w:tcBorders>
              <w:top w:val="single" w:sz="8" w:space="0" w:color="auto"/>
              <w:left w:val="nil"/>
              <w:bottom w:val="nil"/>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940" w:type="dxa"/>
            <w:tcBorders>
              <w:top w:val="single" w:sz="8" w:space="0" w:color="auto"/>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108"/>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300" w:type="dxa"/>
            <w:vMerge w:val="restart"/>
            <w:tcBorders>
              <w:top w:val="nil"/>
              <w:left w:val="nil"/>
              <w:bottom w:val="nil"/>
              <w:right w:val="single" w:sz="8" w:space="0" w:color="auto"/>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Физические</w:t>
            </w:r>
          </w:p>
        </w:tc>
        <w:tc>
          <w:tcPr>
            <w:tcW w:w="36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080" w:type="dxa"/>
            <w:vMerge w:val="restart"/>
            <w:tcBorders>
              <w:top w:val="nil"/>
              <w:left w:val="nil"/>
              <w:bottom w:val="nil"/>
              <w:right w:val="single" w:sz="8" w:space="0" w:color="auto"/>
            </w:tcBorders>
            <w:vAlign w:val="bottom"/>
            <w:hideMark/>
          </w:tcPr>
          <w:p w:rsidR="00C12EC5" w:rsidRPr="00C12EC5" w:rsidRDefault="00C12EC5" w:rsidP="00C12EC5">
            <w:pPr>
              <w:spacing w:after="0" w:line="240" w:lineRule="auto"/>
              <w:ind w:right="86"/>
              <w:jc w:val="right"/>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Возраст,</w:t>
            </w:r>
          </w:p>
        </w:tc>
        <w:tc>
          <w:tcPr>
            <w:tcW w:w="114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42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26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24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00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48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9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120"/>
        </w:trPr>
        <w:tc>
          <w:tcPr>
            <w:tcW w:w="800" w:type="dxa"/>
            <w:vMerge w:val="restart"/>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 п/п</w:t>
            </w:r>
          </w:p>
        </w:tc>
        <w:tc>
          <w:tcPr>
            <w:tcW w:w="1300" w:type="dxa"/>
            <w:vMerge/>
            <w:tcBorders>
              <w:top w:val="nil"/>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3640" w:type="dxa"/>
            <w:vMerge w:val="restart"/>
            <w:tcBorders>
              <w:top w:val="nil"/>
              <w:left w:val="nil"/>
              <w:bottom w:val="nil"/>
              <w:right w:val="single" w:sz="8" w:space="0" w:color="auto"/>
            </w:tcBorders>
            <w:vAlign w:val="bottom"/>
            <w:hideMark/>
          </w:tcPr>
          <w:p w:rsidR="00C12EC5" w:rsidRPr="00C12EC5" w:rsidRDefault="00C12EC5" w:rsidP="00C12EC5">
            <w:pPr>
              <w:spacing w:after="0" w:line="240" w:lineRule="auto"/>
              <w:ind w:left="460"/>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Контрольное упражнение (тест)</w:t>
            </w:r>
          </w:p>
        </w:tc>
        <w:tc>
          <w:tcPr>
            <w:tcW w:w="1080" w:type="dxa"/>
            <w:vMerge/>
            <w:tcBorders>
              <w:top w:val="nil"/>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1140" w:type="dxa"/>
            <w:vAlign w:val="bottom"/>
          </w:tcPr>
          <w:p w:rsidR="00C12EC5" w:rsidRPr="00C12EC5" w:rsidRDefault="00C12EC5" w:rsidP="00C12EC5">
            <w:pPr>
              <w:spacing w:after="0" w:line="240" w:lineRule="auto"/>
              <w:rPr>
                <w:rFonts w:ascii="Times New Roman" w:eastAsiaTheme="minorEastAsia" w:hAnsi="Times New Roman" w:cs="Times New Roman"/>
                <w:sz w:val="10"/>
                <w:szCs w:val="10"/>
                <w:lang w:eastAsia="ru-RU"/>
              </w:rPr>
            </w:pPr>
          </w:p>
        </w:tc>
        <w:tc>
          <w:tcPr>
            <w:tcW w:w="1420" w:type="dxa"/>
            <w:vMerge w:val="restart"/>
            <w:vAlign w:val="bottom"/>
            <w:hideMark/>
          </w:tcPr>
          <w:p w:rsidR="00C12EC5" w:rsidRPr="00C12EC5" w:rsidRDefault="00C12EC5" w:rsidP="00C12EC5">
            <w:pPr>
              <w:spacing w:after="0" w:line="240" w:lineRule="auto"/>
              <w:ind w:left="420"/>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Юноши</w:t>
            </w:r>
          </w:p>
        </w:tc>
        <w:tc>
          <w:tcPr>
            <w:tcW w:w="12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0"/>
                <w:szCs w:val="10"/>
                <w:lang w:eastAsia="ru-RU"/>
              </w:rPr>
            </w:pP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10"/>
                <w:szCs w:val="10"/>
                <w:lang w:eastAsia="ru-RU"/>
              </w:rPr>
            </w:pPr>
          </w:p>
        </w:tc>
        <w:tc>
          <w:tcPr>
            <w:tcW w:w="1000" w:type="dxa"/>
            <w:vAlign w:val="bottom"/>
          </w:tcPr>
          <w:p w:rsidR="00C12EC5" w:rsidRPr="00C12EC5" w:rsidRDefault="00C12EC5" w:rsidP="00C12EC5">
            <w:pPr>
              <w:spacing w:after="0" w:line="240" w:lineRule="auto"/>
              <w:rPr>
                <w:rFonts w:ascii="Times New Roman" w:eastAsiaTheme="minorEastAsia" w:hAnsi="Times New Roman" w:cs="Times New Roman"/>
                <w:sz w:val="10"/>
                <w:szCs w:val="10"/>
                <w:lang w:eastAsia="ru-RU"/>
              </w:rPr>
            </w:pPr>
          </w:p>
        </w:tc>
        <w:tc>
          <w:tcPr>
            <w:tcW w:w="1480" w:type="dxa"/>
            <w:vMerge w:val="restart"/>
            <w:vAlign w:val="bottom"/>
            <w:hideMark/>
          </w:tcPr>
          <w:p w:rsidR="00C12EC5" w:rsidRPr="00C12EC5" w:rsidRDefault="00C12EC5" w:rsidP="00C12EC5">
            <w:pPr>
              <w:spacing w:after="0" w:line="240" w:lineRule="auto"/>
              <w:ind w:left="180"/>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Девушки</w:t>
            </w:r>
          </w:p>
        </w:tc>
        <w:tc>
          <w:tcPr>
            <w:tcW w:w="9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0"/>
                <w:szCs w:val="10"/>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100"/>
        </w:trPr>
        <w:tc>
          <w:tcPr>
            <w:tcW w:w="800" w:type="dxa"/>
            <w:vMerge/>
            <w:tcBorders>
              <w:top w:val="nil"/>
              <w:left w:val="single" w:sz="8" w:space="0" w:color="auto"/>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1300" w:type="dxa"/>
            <w:vMerge w:val="restart"/>
            <w:tcBorders>
              <w:top w:val="nil"/>
              <w:left w:val="nil"/>
              <w:bottom w:val="nil"/>
              <w:right w:val="single" w:sz="8" w:space="0" w:color="auto"/>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способности</w:t>
            </w:r>
          </w:p>
        </w:tc>
        <w:tc>
          <w:tcPr>
            <w:tcW w:w="3640" w:type="dxa"/>
            <w:vMerge/>
            <w:tcBorders>
              <w:top w:val="nil"/>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1080" w:type="dxa"/>
            <w:vMerge w:val="restart"/>
            <w:tcBorders>
              <w:top w:val="nil"/>
              <w:left w:val="nil"/>
              <w:bottom w:val="nil"/>
              <w:right w:val="single" w:sz="8" w:space="0" w:color="auto"/>
            </w:tcBorders>
            <w:vAlign w:val="bottom"/>
            <w:hideMark/>
          </w:tcPr>
          <w:p w:rsidR="00C12EC5" w:rsidRPr="00C12EC5" w:rsidRDefault="00C12EC5" w:rsidP="00C12EC5">
            <w:pPr>
              <w:spacing w:after="0" w:line="240" w:lineRule="auto"/>
              <w:ind w:right="326"/>
              <w:jc w:val="right"/>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лет</w:t>
            </w:r>
          </w:p>
        </w:tc>
        <w:tc>
          <w:tcPr>
            <w:tcW w:w="1140" w:type="dxa"/>
            <w:vAlign w:val="bottom"/>
          </w:tcPr>
          <w:p w:rsidR="00C12EC5" w:rsidRPr="00C12EC5" w:rsidRDefault="00C12EC5" w:rsidP="00C12EC5">
            <w:pPr>
              <w:spacing w:after="0" w:line="240" w:lineRule="auto"/>
              <w:rPr>
                <w:rFonts w:ascii="Times New Roman" w:eastAsiaTheme="minorEastAsia" w:hAnsi="Times New Roman" w:cs="Times New Roman"/>
                <w:sz w:val="8"/>
                <w:szCs w:val="8"/>
                <w:lang w:eastAsia="ru-RU"/>
              </w:rPr>
            </w:pPr>
          </w:p>
        </w:tc>
        <w:tc>
          <w:tcPr>
            <w:tcW w:w="1420" w:type="dxa"/>
            <w:vMerge/>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12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8"/>
                <w:szCs w:val="8"/>
                <w:lang w:eastAsia="ru-RU"/>
              </w:rPr>
            </w:pP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8"/>
                <w:szCs w:val="8"/>
                <w:lang w:eastAsia="ru-RU"/>
              </w:rPr>
            </w:pPr>
          </w:p>
        </w:tc>
        <w:tc>
          <w:tcPr>
            <w:tcW w:w="1000" w:type="dxa"/>
            <w:vAlign w:val="bottom"/>
          </w:tcPr>
          <w:p w:rsidR="00C12EC5" w:rsidRPr="00C12EC5" w:rsidRDefault="00C12EC5" w:rsidP="00C12EC5">
            <w:pPr>
              <w:spacing w:after="0" w:line="240" w:lineRule="auto"/>
              <w:rPr>
                <w:rFonts w:ascii="Times New Roman" w:eastAsiaTheme="minorEastAsia" w:hAnsi="Times New Roman" w:cs="Times New Roman"/>
                <w:sz w:val="8"/>
                <w:szCs w:val="8"/>
                <w:lang w:eastAsia="ru-RU"/>
              </w:rPr>
            </w:pPr>
          </w:p>
        </w:tc>
        <w:tc>
          <w:tcPr>
            <w:tcW w:w="1480" w:type="dxa"/>
            <w:vMerge/>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9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8"/>
                <w:szCs w:val="8"/>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104"/>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300" w:type="dxa"/>
            <w:vMerge/>
            <w:tcBorders>
              <w:top w:val="nil"/>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36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080" w:type="dxa"/>
            <w:vMerge/>
            <w:tcBorders>
              <w:top w:val="nil"/>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114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42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2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24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00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48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9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4"/>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30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36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8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5</w:t>
            </w:r>
          </w:p>
        </w:tc>
        <w:tc>
          <w:tcPr>
            <w:tcW w:w="142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4</w:t>
            </w: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3</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66"/>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5</w:t>
            </w:r>
          </w:p>
        </w:tc>
        <w:tc>
          <w:tcPr>
            <w:tcW w:w="148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4</w:t>
            </w: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3</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108"/>
        </w:trPr>
        <w:tc>
          <w:tcPr>
            <w:tcW w:w="800" w:type="dxa"/>
            <w:tcBorders>
              <w:top w:val="nil"/>
              <w:left w:val="single" w:sz="8" w:space="0" w:color="auto"/>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30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36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08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1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42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2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24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00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48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9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46"/>
        </w:trPr>
        <w:tc>
          <w:tcPr>
            <w:tcW w:w="800" w:type="dxa"/>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w:t>
            </w:r>
          </w:p>
        </w:tc>
        <w:tc>
          <w:tcPr>
            <w:tcW w:w="130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proofErr w:type="spellStart"/>
            <w:r w:rsidRPr="00C12EC5">
              <w:rPr>
                <w:rFonts w:ascii="Arial" w:eastAsia="Arial" w:hAnsi="Arial" w:cs="Arial"/>
                <w:sz w:val="19"/>
                <w:szCs w:val="19"/>
                <w:lang w:eastAsia="ru-RU"/>
              </w:rPr>
              <w:t>Скорост</w:t>
            </w:r>
            <w:proofErr w:type="spellEnd"/>
            <w:r w:rsidRPr="00C12EC5">
              <w:rPr>
                <w:rFonts w:ascii="Arial" w:eastAsia="Arial" w:hAnsi="Arial" w:cs="Arial"/>
                <w:sz w:val="19"/>
                <w:szCs w:val="19"/>
                <w:lang w:eastAsia="ru-RU"/>
              </w:rPr>
              <w:t>-</w:t>
            </w:r>
          </w:p>
        </w:tc>
        <w:tc>
          <w:tcPr>
            <w:tcW w:w="36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Бег 30 м, с</w:t>
            </w:r>
          </w:p>
        </w:tc>
        <w:tc>
          <w:tcPr>
            <w:tcW w:w="108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326"/>
              <w:jc w:val="right"/>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16</w:t>
            </w: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4,4</w:t>
            </w:r>
          </w:p>
        </w:tc>
        <w:tc>
          <w:tcPr>
            <w:tcW w:w="142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5,1—4,8</w:t>
            </w: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5,2</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21"/>
                <w:szCs w:val="21"/>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8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4,8</w:t>
            </w:r>
          </w:p>
        </w:tc>
        <w:tc>
          <w:tcPr>
            <w:tcW w:w="148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5,9—5,3</w:t>
            </w: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6,1</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30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proofErr w:type="spellStart"/>
            <w:r w:rsidRPr="00C12EC5">
              <w:rPr>
                <w:rFonts w:ascii="Arial" w:eastAsia="Arial" w:hAnsi="Arial" w:cs="Arial"/>
                <w:sz w:val="19"/>
                <w:szCs w:val="19"/>
                <w:lang w:eastAsia="ru-RU"/>
              </w:rPr>
              <w:t>ные</w:t>
            </w:r>
            <w:proofErr w:type="spellEnd"/>
          </w:p>
        </w:tc>
        <w:tc>
          <w:tcPr>
            <w:tcW w:w="36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8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выше</w:t>
            </w:r>
          </w:p>
        </w:tc>
        <w:tc>
          <w:tcPr>
            <w:tcW w:w="142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ниже</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8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выше</w:t>
            </w:r>
          </w:p>
        </w:tc>
        <w:tc>
          <w:tcPr>
            <w:tcW w:w="148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ниже</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30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36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8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326"/>
              <w:jc w:val="right"/>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17</w:t>
            </w: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4,3</w:t>
            </w:r>
          </w:p>
        </w:tc>
        <w:tc>
          <w:tcPr>
            <w:tcW w:w="142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5,0—4,7</w:t>
            </w: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5,2</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8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4,8</w:t>
            </w:r>
          </w:p>
        </w:tc>
        <w:tc>
          <w:tcPr>
            <w:tcW w:w="148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5,9—5,3</w:t>
            </w: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6,1</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119"/>
        </w:trPr>
        <w:tc>
          <w:tcPr>
            <w:tcW w:w="800" w:type="dxa"/>
            <w:tcBorders>
              <w:top w:val="nil"/>
              <w:left w:val="single" w:sz="8" w:space="0" w:color="auto"/>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0"/>
                <w:szCs w:val="10"/>
                <w:lang w:eastAsia="ru-RU"/>
              </w:rPr>
            </w:pPr>
          </w:p>
        </w:tc>
        <w:tc>
          <w:tcPr>
            <w:tcW w:w="130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0"/>
                <w:szCs w:val="10"/>
                <w:lang w:eastAsia="ru-RU"/>
              </w:rPr>
            </w:pPr>
          </w:p>
        </w:tc>
        <w:tc>
          <w:tcPr>
            <w:tcW w:w="36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0"/>
                <w:szCs w:val="10"/>
                <w:lang w:eastAsia="ru-RU"/>
              </w:rPr>
            </w:pPr>
          </w:p>
        </w:tc>
        <w:tc>
          <w:tcPr>
            <w:tcW w:w="108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0"/>
                <w:szCs w:val="10"/>
                <w:lang w:eastAsia="ru-RU"/>
              </w:rPr>
            </w:pPr>
          </w:p>
        </w:tc>
        <w:tc>
          <w:tcPr>
            <w:tcW w:w="11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0"/>
                <w:szCs w:val="10"/>
                <w:lang w:eastAsia="ru-RU"/>
              </w:rPr>
            </w:pPr>
          </w:p>
        </w:tc>
        <w:tc>
          <w:tcPr>
            <w:tcW w:w="142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0"/>
                <w:szCs w:val="10"/>
                <w:lang w:eastAsia="ru-RU"/>
              </w:rPr>
            </w:pPr>
          </w:p>
        </w:tc>
        <w:tc>
          <w:tcPr>
            <w:tcW w:w="12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0"/>
                <w:szCs w:val="10"/>
                <w:lang w:eastAsia="ru-RU"/>
              </w:rPr>
            </w:pPr>
          </w:p>
        </w:tc>
        <w:tc>
          <w:tcPr>
            <w:tcW w:w="24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10"/>
                <w:szCs w:val="10"/>
                <w:lang w:eastAsia="ru-RU"/>
              </w:rPr>
            </w:pPr>
          </w:p>
        </w:tc>
        <w:tc>
          <w:tcPr>
            <w:tcW w:w="100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0"/>
                <w:szCs w:val="10"/>
                <w:lang w:eastAsia="ru-RU"/>
              </w:rPr>
            </w:pPr>
          </w:p>
        </w:tc>
        <w:tc>
          <w:tcPr>
            <w:tcW w:w="148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0"/>
                <w:szCs w:val="10"/>
                <w:lang w:eastAsia="ru-RU"/>
              </w:rPr>
            </w:pPr>
          </w:p>
        </w:tc>
        <w:tc>
          <w:tcPr>
            <w:tcW w:w="9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0"/>
                <w:szCs w:val="10"/>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46"/>
        </w:trPr>
        <w:tc>
          <w:tcPr>
            <w:tcW w:w="800" w:type="dxa"/>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2</w:t>
            </w:r>
          </w:p>
        </w:tc>
        <w:tc>
          <w:tcPr>
            <w:tcW w:w="130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proofErr w:type="spellStart"/>
            <w:r w:rsidRPr="00C12EC5">
              <w:rPr>
                <w:rFonts w:ascii="Arial" w:eastAsia="Arial" w:hAnsi="Arial" w:cs="Arial"/>
                <w:sz w:val="19"/>
                <w:szCs w:val="19"/>
                <w:lang w:eastAsia="ru-RU"/>
              </w:rPr>
              <w:t>Координа</w:t>
            </w:r>
            <w:proofErr w:type="spellEnd"/>
            <w:r w:rsidRPr="00C12EC5">
              <w:rPr>
                <w:rFonts w:ascii="Arial" w:eastAsia="Arial" w:hAnsi="Arial" w:cs="Arial"/>
                <w:sz w:val="19"/>
                <w:szCs w:val="19"/>
                <w:lang w:eastAsia="ru-RU"/>
              </w:rPr>
              <w:t>-</w:t>
            </w:r>
          </w:p>
        </w:tc>
        <w:tc>
          <w:tcPr>
            <w:tcW w:w="36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Челночный бег 3×10 м, с</w:t>
            </w:r>
          </w:p>
        </w:tc>
        <w:tc>
          <w:tcPr>
            <w:tcW w:w="108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326"/>
              <w:jc w:val="right"/>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16</w:t>
            </w: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7,3</w:t>
            </w:r>
          </w:p>
        </w:tc>
        <w:tc>
          <w:tcPr>
            <w:tcW w:w="142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8,0—7,7</w:t>
            </w: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8,2</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21"/>
                <w:szCs w:val="21"/>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8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8,4</w:t>
            </w:r>
          </w:p>
        </w:tc>
        <w:tc>
          <w:tcPr>
            <w:tcW w:w="148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9,3—8,7</w:t>
            </w: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9,7</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30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proofErr w:type="spellStart"/>
            <w:r w:rsidRPr="00C12EC5">
              <w:rPr>
                <w:rFonts w:ascii="Arial" w:eastAsia="Arial" w:hAnsi="Arial" w:cs="Arial"/>
                <w:sz w:val="19"/>
                <w:szCs w:val="19"/>
                <w:lang w:eastAsia="ru-RU"/>
              </w:rPr>
              <w:t>ционные</w:t>
            </w:r>
            <w:proofErr w:type="spellEnd"/>
          </w:p>
        </w:tc>
        <w:tc>
          <w:tcPr>
            <w:tcW w:w="36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8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выше</w:t>
            </w:r>
          </w:p>
        </w:tc>
        <w:tc>
          <w:tcPr>
            <w:tcW w:w="142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ниже</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8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выше</w:t>
            </w:r>
          </w:p>
        </w:tc>
        <w:tc>
          <w:tcPr>
            <w:tcW w:w="148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ниже</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30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36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8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326"/>
              <w:jc w:val="right"/>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17</w:t>
            </w: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7,2</w:t>
            </w:r>
          </w:p>
        </w:tc>
        <w:tc>
          <w:tcPr>
            <w:tcW w:w="142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7,9—7,5</w:t>
            </w: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8,1</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8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8,4</w:t>
            </w:r>
          </w:p>
        </w:tc>
        <w:tc>
          <w:tcPr>
            <w:tcW w:w="1480" w:type="dxa"/>
            <w:vMerge w:val="restart"/>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9,3—8,7</w:t>
            </w: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9,6</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65"/>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130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36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108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11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142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12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100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1480" w:type="dxa"/>
            <w:vMerge/>
            <w:tcBorders>
              <w:top w:val="nil"/>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9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108"/>
        </w:trPr>
        <w:tc>
          <w:tcPr>
            <w:tcW w:w="800" w:type="dxa"/>
            <w:tcBorders>
              <w:top w:val="nil"/>
              <w:left w:val="single" w:sz="8" w:space="0" w:color="auto"/>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30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36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08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1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42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2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24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00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48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9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46"/>
        </w:trPr>
        <w:tc>
          <w:tcPr>
            <w:tcW w:w="800" w:type="dxa"/>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3</w:t>
            </w:r>
          </w:p>
        </w:tc>
        <w:tc>
          <w:tcPr>
            <w:tcW w:w="130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Скоростно-</w:t>
            </w:r>
          </w:p>
        </w:tc>
        <w:tc>
          <w:tcPr>
            <w:tcW w:w="36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Прыжки в длину с места, см</w:t>
            </w:r>
          </w:p>
        </w:tc>
        <w:tc>
          <w:tcPr>
            <w:tcW w:w="108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326"/>
              <w:jc w:val="right"/>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16</w:t>
            </w: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230</w:t>
            </w:r>
          </w:p>
        </w:tc>
        <w:tc>
          <w:tcPr>
            <w:tcW w:w="142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195—210</w:t>
            </w: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180</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21"/>
                <w:szCs w:val="21"/>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6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210</w:t>
            </w:r>
          </w:p>
        </w:tc>
        <w:tc>
          <w:tcPr>
            <w:tcW w:w="148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170—190</w:t>
            </w: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160</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30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силовые</w:t>
            </w:r>
          </w:p>
        </w:tc>
        <w:tc>
          <w:tcPr>
            <w:tcW w:w="36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8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выше</w:t>
            </w:r>
          </w:p>
        </w:tc>
        <w:tc>
          <w:tcPr>
            <w:tcW w:w="142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ниже</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8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выше</w:t>
            </w:r>
          </w:p>
        </w:tc>
        <w:tc>
          <w:tcPr>
            <w:tcW w:w="148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ниже</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30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36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8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326"/>
              <w:jc w:val="right"/>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17</w:t>
            </w: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240</w:t>
            </w:r>
          </w:p>
        </w:tc>
        <w:tc>
          <w:tcPr>
            <w:tcW w:w="142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205—220</w:t>
            </w: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190</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6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210</w:t>
            </w:r>
          </w:p>
        </w:tc>
        <w:tc>
          <w:tcPr>
            <w:tcW w:w="148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170—190</w:t>
            </w: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160</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108"/>
        </w:trPr>
        <w:tc>
          <w:tcPr>
            <w:tcW w:w="800" w:type="dxa"/>
            <w:tcBorders>
              <w:top w:val="nil"/>
              <w:left w:val="single" w:sz="8" w:space="0" w:color="auto"/>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30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36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08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1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42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2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24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00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48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9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46"/>
        </w:trPr>
        <w:tc>
          <w:tcPr>
            <w:tcW w:w="800" w:type="dxa"/>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4</w:t>
            </w:r>
          </w:p>
        </w:tc>
        <w:tc>
          <w:tcPr>
            <w:tcW w:w="130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proofErr w:type="spellStart"/>
            <w:r w:rsidRPr="00C12EC5">
              <w:rPr>
                <w:rFonts w:ascii="Arial" w:eastAsia="Arial" w:hAnsi="Arial" w:cs="Arial"/>
                <w:sz w:val="19"/>
                <w:szCs w:val="19"/>
                <w:lang w:eastAsia="ru-RU"/>
              </w:rPr>
              <w:t>Выносли</w:t>
            </w:r>
            <w:proofErr w:type="spellEnd"/>
            <w:r w:rsidRPr="00C12EC5">
              <w:rPr>
                <w:rFonts w:ascii="Arial" w:eastAsia="Arial" w:hAnsi="Arial" w:cs="Arial"/>
                <w:sz w:val="19"/>
                <w:szCs w:val="19"/>
                <w:lang w:eastAsia="ru-RU"/>
              </w:rPr>
              <w:t>-</w:t>
            </w:r>
          </w:p>
        </w:tc>
        <w:tc>
          <w:tcPr>
            <w:tcW w:w="36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6-минутный бег, м</w:t>
            </w:r>
          </w:p>
        </w:tc>
        <w:tc>
          <w:tcPr>
            <w:tcW w:w="108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326"/>
              <w:jc w:val="right"/>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16</w:t>
            </w: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1 500</w:t>
            </w:r>
          </w:p>
        </w:tc>
        <w:tc>
          <w:tcPr>
            <w:tcW w:w="142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1 300—1 400</w:t>
            </w: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1 100</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21"/>
                <w:szCs w:val="21"/>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8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1 300</w:t>
            </w:r>
          </w:p>
        </w:tc>
        <w:tc>
          <w:tcPr>
            <w:tcW w:w="148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1 050—1 200</w:t>
            </w: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900</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30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proofErr w:type="spellStart"/>
            <w:r w:rsidRPr="00C12EC5">
              <w:rPr>
                <w:rFonts w:ascii="Arial" w:eastAsia="Arial" w:hAnsi="Arial" w:cs="Arial"/>
                <w:sz w:val="19"/>
                <w:szCs w:val="19"/>
                <w:lang w:eastAsia="ru-RU"/>
              </w:rPr>
              <w:t>вость</w:t>
            </w:r>
            <w:proofErr w:type="spellEnd"/>
          </w:p>
        </w:tc>
        <w:tc>
          <w:tcPr>
            <w:tcW w:w="36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8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выше</w:t>
            </w:r>
          </w:p>
        </w:tc>
        <w:tc>
          <w:tcPr>
            <w:tcW w:w="142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ниже</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8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выше</w:t>
            </w:r>
          </w:p>
        </w:tc>
        <w:tc>
          <w:tcPr>
            <w:tcW w:w="148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ниже</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30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36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8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326"/>
              <w:jc w:val="right"/>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17</w:t>
            </w: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1 500</w:t>
            </w:r>
          </w:p>
        </w:tc>
        <w:tc>
          <w:tcPr>
            <w:tcW w:w="142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1 300—1 400</w:t>
            </w: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1 100</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8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1 300</w:t>
            </w:r>
          </w:p>
        </w:tc>
        <w:tc>
          <w:tcPr>
            <w:tcW w:w="148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1 050—1 200</w:t>
            </w: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900</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108"/>
        </w:trPr>
        <w:tc>
          <w:tcPr>
            <w:tcW w:w="800" w:type="dxa"/>
            <w:tcBorders>
              <w:top w:val="nil"/>
              <w:left w:val="single" w:sz="8" w:space="0" w:color="auto"/>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30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36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08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1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42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2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24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00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48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9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46"/>
        </w:trPr>
        <w:tc>
          <w:tcPr>
            <w:tcW w:w="800" w:type="dxa"/>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5</w:t>
            </w:r>
          </w:p>
        </w:tc>
        <w:tc>
          <w:tcPr>
            <w:tcW w:w="130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Гибкость</w:t>
            </w:r>
          </w:p>
        </w:tc>
        <w:tc>
          <w:tcPr>
            <w:tcW w:w="36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Наклон вперед из положения стоя,</w:t>
            </w:r>
          </w:p>
        </w:tc>
        <w:tc>
          <w:tcPr>
            <w:tcW w:w="108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326"/>
              <w:jc w:val="right"/>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16</w:t>
            </w: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15</w:t>
            </w:r>
          </w:p>
        </w:tc>
        <w:tc>
          <w:tcPr>
            <w:tcW w:w="142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9—12</w:t>
            </w: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5</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21"/>
                <w:szCs w:val="21"/>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8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20</w:t>
            </w:r>
          </w:p>
        </w:tc>
        <w:tc>
          <w:tcPr>
            <w:tcW w:w="148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12—14</w:t>
            </w: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7</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30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36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см</w:t>
            </w:r>
          </w:p>
        </w:tc>
        <w:tc>
          <w:tcPr>
            <w:tcW w:w="108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выше</w:t>
            </w:r>
          </w:p>
        </w:tc>
        <w:tc>
          <w:tcPr>
            <w:tcW w:w="142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ниже</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8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выше</w:t>
            </w:r>
          </w:p>
        </w:tc>
        <w:tc>
          <w:tcPr>
            <w:tcW w:w="148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ниже</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30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36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8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326"/>
              <w:jc w:val="right"/>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17</w:t>
            </w: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15</w:t>
            </w:r>
          </w:p>
        </w:tc>
        <w:tc>
          <w:tcPr>
            <w:tcW w:w="142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9—12</w:t>
            </w: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5</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8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20</w:t>
            </w:r>
          </w:p>
        </w:tc>
        <w:tc>
          <w:tcPr>
            <w:tcW w:w="148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12—14</w:t>
            </w: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7</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108"/>
        </w:trPr>
        <w:tc>
          <w:tcPr>
            <w:tcW w:w="800" w:type="dxa"/>
            <w:tcBorders>
              <w:top w:val="nil"/>
              <w:left w:val="single" w:sz="8" w:space="0" w:color="auto"/>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30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36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08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1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42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2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24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00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48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9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46"/>
        </w:trPr>
        <w:tc>
          <w:tcPr>
            <w:tcW w:w="800" w:type="dxa"/>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6</w:t>
            </w:r>
          </w:p>
        </w:tc>
        <w:tc>
          <w:tcPr>
            <w:tcW w:w="130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Силовые</w:t>
            </w:r>
          </w:p>
        </w:tc>
        <w:tc>
          <w:tcPr>
            <w:tcW w:w="36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 xml:space="preserve">Подтягивание: на высокой </w:t>
            </w:r>
            <w:proofErr w:type="spellStart"/>
            <w:r w:rsidRPr="00C12EC5">
              <w:rPr>
                <w:rFonts w:ascii="Arial" w:eastAsia="Arial" w:hAnsi="Arial" w:cs="Arial"/>
                <w:sz w:val="19"/>
                <w:szCs w:val="19"/>
                <w:lang w:eastAsia="ru-RU"/>
              </w:rPr>
              <w:t>перекла</w:t>
            </w:r>
            <w:proofErr w:type="spellEnd"/>
            <w:r w:rsidRPr="00C12EC5">
              <w:rPr>
                <w:rFonts w:ascii="Arial" w:eastAsia="Arial" w:hAnsi="Arial" w:cs="Arial"/>
                <w:sz w:val="19"/>
                <w:szCs w:val="19"/>
                <w:lang w:eastAsia="ru-RU"/>
              </w:rPr>
              <w:t>-</w:t>
            </w:r>
          </w:p>
        </w:tc>
        <w:tc>
          <w:tcPr>
            <w:tcW w:w="108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326"/>
              <w:jc w:val="right"/>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16</w:t>
            </w: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11</w:t>
            </w:r>
          </w:p>
        </w:tc>
        <w:tc>
          <w:tcPr>
            <w:tcW w:w="142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8—9</w:t>
            </w: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4</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21"/>
                <w:szCs w:val="21"/>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8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18</w:t>
            </w:r>
          </w:p>
        </w:tc>
        <w:tc>
          <w:tcPr>
            <w:tcW w:w="148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13—15</w:t>
            </w: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6</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30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36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дине из виса, количество раз (юно-</w:t>
            </w:r>
          </w:p>
        </w:tc>
        <w:tc>
          <w:tcPr>
            <w:tcW w:w="108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выше</w:t>
            </w:r>
          </w:p>
        </w:tc>
        <w:tc>
          <w:tcPr>
            <w:tcW w:w="142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ниже</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8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выше</w:t>
            </w:r>
          </w:p>
        </w:tc>
        <w:tc>
          <w:tcPr>
            <w:tcW w:w="148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 ниже</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30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36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ши), на низкой перекладине из виса</w:t>
            </w:r>
          </w:p>
        </w:tc>
        <w:tc>
          <w:tcPr>
            <w:tcW w:w="108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326"/>
              <w:jc w:val="right"/>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17</w:t>
            </w:r>
          </w:p>
        </w:tc>
        <w:tc>
          <w:tcPr>
            <w:tcW w:w="11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12</w:t>
            </w:r>
          </w:p>
        </w:tc>
        <w:tc>
          <w:tcPr>
            <w:tcW w:w="142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9—10</w:t>
            </w:r>
          </w:p>
        </w:tc>
        <w:tc>
          <w:tcPr>
            <w:tcW w:w="12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4</w:t>
            </w: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00" w:type="dxa"/>
            <w:tcBorders>
              <w:top w:val="nil"/>
              <w:left w:val="nil"/>
              <w:bottom w:val="nil"/>
              <w:right w:val="single" w:sz="8" w:space="0" w:color="auto"/>
            </w:tcBorders>
            <w:vAlign w:val="bottom"/>
            <w:hideMark/>
          </w:tcPr>
          <w:p w:rsidR="00C12EC5" w:rsidRPr="00C12EC5" w:rsidRDefault="00C12EC5" w:rsidP="00C12EC5">
            <w:pPr>
              <w:spacing w:after="0" w:line="240" w:lineRule="auto"/>
              <w:ind w:right="186"/>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18</w:t>
            </w:r>
          </w:p>
        </w:tc>
        <w:tc>
          <w:tcPr>
            <w:tcW w:w="148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13—15</w:t>
            </w:r>
          </w:p>
        </w:tc>
        <w:tc>
          <w:tcPr>
            <w:tcW w:w="9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6</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800" w:type="dxa"/>
            <w:tcBorders>
              <w:top w:val="nil"/>
              <w:left w:val="single" w:sz="8" w:space="0" w:color="auto"/>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30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36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10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лежа, количество раз (девушки)</w:t>
            </w:r>
          </w:p>
        </w:tc>
        <w:tc>
          <w:tcPr>
            <w:tcW w:w="108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1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42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2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240" w:type="dxa"/>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00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148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9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108"/>
        </w:trPr>
        <w:tc>
          <w:tcPr>
            <w:tcW w:w="800" w:type="dxa"/>
            <w:tcBorders>
              <w:top w:val="nil"/>
              <w:left w:val="single" w:sz="8" w:space="0" w:color="auto"/>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30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36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08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1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42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2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24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00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148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9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9"/>
                <w:szCs w:val="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bl>
    <w:p w:rsidR="00C12EC5" w:rsidRPr="00C12EC5" w:rsidRDefault="00C12EC5" w:rsidP="00C12EC5">
      <w:pPr>
        <w:spacing w:after="0" w:line="240" w:lineRule="auto"/>
        <w:rPr>
          <w:rFonts w:ascii="Times New Roman" w:eastAsiaTheme="minorEastAsia" w:hAnsi="Times New Roman" w:cs="Times New Roman"/>
          <w:lang w:eastAsia="ru-RU"/>
        </w:rPr>
        <w:sectPr w:rsidR="00C12EC5" w:rsidRPr="00C12EC5">
          <w:type w:val="continuous"/>
          <w:pgSz w:w="16840" w:h="11906" w:orient="landscape"/>
          <w:pgMar w:top="1440" w:right="1118" w:bottom="1154" w:left="896" w:header="0" w:footer="0" w:gutter="0"/>
          <w:cols w:space="720"/>
        </w:sectPr>
      </w:pPr>
    </w:p>
    <w:p w:rsidR="00C12EC5" w:rsidRPr="00C12EC5" w:rsidRDefault="00C12EC5" w:rsidP="00C12EC5">
      <w:pPr>
        <w:spacing w:after="0" w:line="240" w:lineRule="auto"/>
        <w:ind w:left="7600"/>
        <w:rPr>
          <w:rFonts w:ascii="Times New Roman" w:eastAsiaTheme="minorEastAsia" w:hAnsi="Times New Roman" w:cs="Times New Roman"/>
          <w:sz w:val="20"/>
          <w:szCs w:val="20"/>
          <w:lang w:eastAsia="ru-RU"/>
        </w:rPr>
      </w:pPr>
      <w:r w:rsidRPr="00C12EC5">
        <w:rPr>
          <w:rFonts w:ascii="Arial" w:eastAsia="Arial" w:hAnsi="Arial" w:cs="Arial"/>
          <w:i/>
          <w:iCs/>
          <w:sz w:val="21"/>
          <w:szCs w:val="21"/>
          <w:lang w:eastAsia="ru-RU"/>
        </w:rPr>
        <w:lastRenderedPageBreak/>
        <w:t>Приложение 2</w:t>
      </w:r>
    </w:p>
    <w:p w:rsidR="00C12EC5" w:rsidRPr="00C12EC5" w:rsidRDefault="00C12EC5" w:rsidP="00C12EC5">
      <w:pPr>
        <w:spacing w:after="0" w:line="200" w:lineRule="exact"/>
        <w:rPr>
          <w:rFonts w:ascii="Times New Roman" w:eastAsiaTheme="minorEastAsia" w:hAnsi="Times New Roman" w:cs="Times New Roman"/>
          <w:sz w:val="20"/>
          <w:szCs w:val="20"/>
          <w:lang w:eastAsia="ru-RU"/>
        </w:rPr>
      </w:pPr>
    </w:p>
    <w:p w:rsidR="00C12EC5" w:rsidRPr="00C12EC5" w:rsidRDefault="00C12EC5" w:rsidP="00C12EC5">
      <w:pPr>
        <w:spacing w:after="0" w:line="240" w:lineRule="exact"/>
        <w:rPr>
          <w:rFonts w:ascii="Times New Roman" w:eastAsiaTheme="minorEastAsia" w:hAnsi="Times New Roman" w:cs="Times New Roman"/>
          <w:sz w:val="20"/>
          <w:szCs w:val="20"/>
          <w:lang w:eastAsia="ru-RU"/>
        </w:rPr>
      </w:pPr>
    </w:p>
    <w:p w:rsidR="00C12EC5" w:rsidRPr="00C12EC5" w:rsidRDefault="00C12EC5" w:rsidP="00C12EC5">
      <w:pPr>
        <w:spacing w:after="0" w:line="237" w:lineRule="auto"/>
        <w:ind w:right="-239"/>
        <w:jc w:val="center"/>
        <w:rPr>
          <w:rFonts w:ascii="Times New Roman" w:eastAsiaTheme="minorEastAsia" w:hAnsi="Times New Roman" w:cs="Times New Roman"/>
          <w:sz w:val="20"/>
          <w:szCs w:val="20"/>
          <w:lang w:eastAsia="ru-RU"/>
        </w:rPr>
      </w:pPr>
      <w:r w:rsidRPr="00C12EC5">
        <w:rPr>
          <w:rFonts w:ascii="Arial" w:eastAsia="Arial" w:hAnsi="Arial" w:cs="Arial"/>
          <w:sz w:val="28"/>
          <w:szCs w:val="28"/>
          <w:lang w:eastAsia="ru-RU"/>
        </w:rPr>
        <w:t>Оценка уровня физической подготовленности юношей основного и подготовительного учебного отделения</w:t>
      </w:r>
    </w:p>
    <w:p w:rsidR="00C12EC5" w:rsidRPr="00C12EC5" w:rsidRDefault="00C12EC5" w:rsidP="00C12EC5">
      <w:pPr>
        <w:spacing w:after="0" w:line="236" w:lineRule="exact"/>
        <w:rPr>
          <w:rFonts w:ascii="Times New Roman" w:eastAsiaTheme="minorEastAsia" w:hAnsi="Times New Roman" w:cs="Times New Roman"/>
          <w:sz w:val="20"/>
          <w:szCs w:val="20"/>
          <w:lang w:eastAsia="ru-RU"/>
        </w:rPr>
      </w:pPr>
    </w:p>
    <w:tbl>
      <w:tblPr>
        <w:tblW w:w="0" w:type="auto"/>
        <w:tblInd w:w="270" w:type="dxa"/>
        <w:tblLayout w:type="fixed"/>
        <w:tblCellMar>
          <w:left w:w="0" w:type="dxa"/>
          <w:right w:w="0" w:type="dxa"/>
        </w:tblCellMar>
        <w:tblLook w:val="04A0" w:firstRow="1" w:lastRow="0" w:firstColumn="1" w:lastColumn="0" w:noHBand="0" w:noVBand="1"/>
      </w:tblPr>
      <w:tblGrid>
        <w:gridCol w:w="320"/>
        <w:gridCol w:w="6060"/>
        <w:gridCol w:w="840"/>
        <w:gridCol w:w="860"/>
        <w:gridCol w:w="840"/>
        <w:gridCol w:w="30"/>
      </w:tblGrid>
      <w:tr w:rsidR="00C12EC5" w:rsidRPr="00C12EC5" w:rsidTr="008A0330">
        <w:trPr>
          <w:trHeight w:val="311"/>
        </w:trPr>
        <w:tc>
          <w:tcPr>
            <w:tcW w:w="320" w:type="dxa"/>
            <w:tcBorders>
              <w:top w:val="single" w:sz="8" w:space="0" w:color="auto"/>
              <w:left w:val="single" w:sz="8" w:space="0" w:color="auto"/>
              <w:bottom w:val="nil"/>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24"/>
                <w:szCs w:val="24"/>
                <w:lang w:eastAsia="ru-RU"/>
              </w:rPr>
            </w:pPr>
          </w:p>
        </w:tc>
        <w:tc>
          <w:tcPr>
            <w:tcW w:w="6060" w:type="dxa"/>
            <w:vMerge w:val="restart"/>
            <w:tcBorders>
              <w:top w:val="single" w:sz="8" w:space="0" w:color="auto"/>
              <w:left w:val="nil"/>
              <w:bottom w:val="nil"/>
              <w:right w:val="single" w:sz="8" w:space="0" w:color="auto"/>
            </w:tcBorders>
            <w:vAlign w:val="bottom"/>
            <w:hideMark/>
          </w:tcPr>
          <w:p w:rsidR="00C12EC5" w:rsidRPr="00C12EC5" w:rsidRDefault="00C12EC5" w:rsidP="00C12EC5">
            <w:pPr>
              <w:spacing w:after="0" w:line="240" w:lineRule="auto"/>
              <w:ind w:left="2600"/>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Тесты</w:t>
            </w:r>
          </w:p>
        </w:tc>
        <w:tc>
          <w:tcPr>
            <w:tcW w:w="2540" w:type="dxa"/>
            <w:gridSpan w:val="3"/>
            <w:tcBorders>
              <w:top w:val="single" w:sz="8" w:space="0" w:color="auto"/>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Оценка в баллах</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83"/>
        </w:trPr>
        <w:tc>
          <w:tcPr>
            <w:tcW w:w="320" w:type="dxa"/>
            <w:tcBorders>
              <w:top w:val="nil"/>
              <w:left w:val="single" w:sz="8" w:space="0" w:color="auto"/>
              <w:bottom w:val="nil"/>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7"/>
                <w:szCs w:val="7"/>
                <w:lang w:eastAsia="ru-RU"/>
              </w:rPr>
            </w:pPr>
          </w:p>
        </w:tc>
        <w:tc>
          <w:tcPr>
            <w:tcW w:w="6060" w:type="dxa"/>
            <w:vMerge/>
            <w:tcBorders>
              <w:top w:val="single" w:sz="8" w:space="0" w:color="auto"/>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84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7"/>
                <w:szCs w:val="7"/>
                <w:lang w:eastAsia="ru-RU"/>
              </w:rPr>
            </w:pPr>
          </w:p>
        </w:tc>
        <w:tc>
          <w:tcPr>
            <w:tcW w:w="86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7"/>
                <w:szCs w:val="7"/>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7"/>
                <w:szCs w:val="7"/>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71"/>
        </w:trPr>
        <w:tc>
          <w:tcPr>
            <w:tcW w:w="320" w:type="dxa"/>
            <w:tcBorders>
              <w:top w:val="nil"/>
              <w:left w:val="single" w:sz="8" w:space="0" w:color="auto"/>
              <w:bottom w:val="nil"/>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060" w:type="dxa"/>
            <w:vMerge/>
            <w:tcBorders>
              <w:top w:val="single" w:sz="8" w:space="0" w:color="auto"/>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840" w:type="dxa"/>
            <w:vMerge w:val="restart"/>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5</w:t>
            </w:r>
          </w:p>
        </w:tc>
        <w:tc>
          <w:tcPr>
            <w:tcW w:w="860" w:type="dxa"/>
            <w:vMerge w:val="restart"/>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4</w:t>
            </w:r>
          </w:p>
        </w:tc>
        <w:tc>
          <w:tcPr>
            <w:tcW w:w="840" w:type="dxa"/>
            <w:vMerge w:val="restart"/>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3</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197"/>
        </w:trPr>
        <w:tc>
          <w:tcPr>
            <w:tcW w:w="320" w:type="dxa"/>
            <w:tcBorders>
              <w:top w:val="nil"/>
              <w:left w:val="single" w:sz="8" w:space="0" w:color="auto"/>
              <w:bottom w:val="nil"/>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17"/>
                <w:szCs w:val="17"/>
                <w:lang w:eastAsia="ru-RU"/>
              </w:rPr>
            </w:pPr>
          </w:p>
        </w:tc>
        <w:tc>
          <w:tcPr>
            <w:tcW w:w="60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7"/>
                <w:szCs w:val="17"/>
                <w:lang w:eastAsia="ru-RU"/>
              </w:rPr>
            </w:pPr>
          </w:p>
        </w:tc>
        <w:tc>
          <w:tcPr>
            <w:tcW w:w="2540" w:type="dxa"/>
            <w:vMerge/>
            <w:tcBorders>
              <w:top w:val="nil"/>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860" w:type="dxa"/>
            <w:vMerge/>
            <w:tcBorders>
              <w:top w:val="nil"/>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840" w:type="dxa"/>
            <w:vMerge/>
            <w:tcBorders>
              <w:top w:val="nil"/>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60"/>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0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99"/>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w:t>
            </w:r>
          </w:p>
        </w:tc>
        <w:tc>
          <w:tcPr>
            <w:tcW w:w="606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Бег 3 000 м (мин, с)</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12,30</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14,00</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б/</w:t>
            </w:r>
            <w:proofErr w:type="spellStart"/>
            <w:r w:rsidRPr="00C12EC5">
              <w:rPr>
                <w:rFonts w:ascii="Arial" w:eastAsia="Arial" w:hAnsi="Arial" w:cs="Arial"/>
                <w:sz w:val="19"/>
                <w:szCs w:val="19"/>
                <w:lang w:eastAsia="ru-RU"/>
              </w:rPr>
              <w:t>вр</w:t>
            </w:r>
            <w:proofErr w:type="spellEnd"/>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127"/>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11"/>
                <w:szCs w:val="11"/>
                <w:lang w:eastAsia="ru-RU"/>
              </w:rPr>
            </w:pPr>
          </w:p>
        </w:tc>
        <w:tc>
          <w:tcPr>
            <w:tcW w:w="60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1"/>
                <w:szCs w:val="11"/>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1"/>
                <w:szCs w:val="11"/>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1"/>
                <w:szCs w:val="11"/>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1"/>
                <w:szCs w:val="11"/>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99"/>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2.</w:t>
            </w:r>
          </w:p>
        </w:tc>
        <w:tc>
          <w:tcPr>
            <w:tcW w:w="606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Бег на лыжах 5 км (мин, с)</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25,50</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27,20</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б/</w:t>
            </w:r>
            <w:proofErr w:type="spellStart"/>
            <w:r w:rsidRPr="00C12EC5">
              <w:rPr>
                <w:rFonts w:ascii="Arial" w:eastAsia="Arial" w:hAnsi="Arial" w:cs="Arial"/>
                <w:sz w:val="19"/>
                <w:szCs w:val="19"/>
                <w:lang w:eastAsia="ru-RU"/>
              </w:rPr>
              <w:t>вр</w:t>
            </w:r>
            <w:proofErr w:type="spellEnd"/>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78"/>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0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99"/>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3.</w:t>
            </w:r>
          </w:p>
        </w:tc>
        <w:tc>
          <w:tcPr>
            <w:tcW w:w="606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Плавание 50 м (мин, с)</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45,00</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52,00</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б/</w:t>
            </w:r>
            <w:proofErr w:type="spellStart"/>
            <w:r w:rsidRPr="00C12EC5">
              <w:rPr>
                <w:rFonts w:ascii="Arial" w:eastAsia="Arial" w:hAnsi="Arial" w:cs="Arial"/>
                <w:sz w:val="19"/>
                <w:szCs w:val="19"/>
                <w:lang w:eastAsia="ru-RU"/>
              </w:rPr>
              <w:t>вр</w:t>
            </w:r>
            <w:proofErr w:type="spellEnd"/>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78"/>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0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99"/>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4.</w:t>
            </w:r>
          </w:p>
        </w:tc>
        <w:tc>
          <w:tcPr>
            <w:tcW w:w="606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Приседание на одной ноге с опорой о стену (количество раз</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10</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8</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w w:val="94"/>
                <w:sz w:val="19"/>
                <w:szCs w:val="19"/>
                <w:lang w:eastAsia="ru-RU"/>
              </w:rPr>
              <w:t>5</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6380" w:type="dxa"/>
            <w:gridSpan w:val="2"/>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на каждой ноге)</w:t>
            </w: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78"/>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0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99"/>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5.</w:t>
            </w:r>
          </w:p>
        </w:tc>
        <w:tc>
          <w:tcPr>
            <w:tcW w:w="606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Прыжок в длину с места (см)</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230</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210</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190</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78"/>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0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99"/>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6.</w:t>
            </w:r>
          </w:p>
        </w:tc>
        <w:tc>
          <w:tcPr>
            <w:tcW w:w="606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Бросок набивного мяча 2 кг из-за головы (м)</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9,5</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7,5</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6,5</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78"/>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0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99"/>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7.</w:t>
            </w:r>
          </w:p>
        </w:tc>
        <w:tc>
          <w:tcPr>
            <w:tcW w:w="606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Силовой тест — подтягивание на высокой перекладине (коли-</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13</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11</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w w:val="94"/>
                <w:sz w:val="19"/>
                <w:szCs w:val="19"/>
                <w:lang w:eastAsia="ru-RU"/>
              </w:rPr>
              <w:t>8</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6380" w:type="dxa"/>
            <w:gridSpan w:val="2"/>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proofErr w:type="spellStart"/>
            <w:r w:rsidRPr="00C12EC5">
              <w:rPr>
                <w:rFonts w:ascii="Arial" w:eastAsia="Arial" w:hAnsi="Arial" w:cs="Arial"/>
                <w:sz w:val="19"/>
                <w:szCs w:val="19"/>
                <w:lang w:eastAsia="ru-RU"/>
              </w:rPr>
              <w:t>чество</w:t>
            </w:r>
            <w:proofErr w:type="spellEnd"/>
            <w:r w:rsidRPr="00C12EC5">
              <w:rPr>
                <w:rFonts w:ascii="Arial" w:eastAsia="Arial" w:hAnsi="Arial" w:cs="Arial"/>
                <w:sz w:val="19"/>
                <w:szCs w:val="19"/>
                <w:lang w:eastAsia="ru-RU"/>
              </w:rPr>
              <w:t xml:space="preserve"> раз)</w:t>
            </w: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78"/>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0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99"/>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8.</w:t>
            </w:r>
          </w:p>
        </w:tc>
        <w:tc>
          <w:tcPr>
            <w:tcW w:w="606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Сгибание и разгибание рук в упоре на брусьях (количество</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12</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9</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w w:val="94"/>
                <w:sz w:val="19"/>
                <w:szCs w:val="19"/>
                <w:lang w:eastAsia="ru-RU"/>
              </w:rPr>
              <w:t>7</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6380" w:type="dxa"/>
            <w:gridSpan w:val="2"/>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раз)</w:t>
            </w: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78"/>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0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99"/>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9.</w:t>
            </w:r>
          </w:p>
        </w:tc>
        <w:tc>
          <w:tcPr>
            <w:tcW w:w="606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Координационный тест — челночный бег 3</w:t>
            </w:r>
            <w:r w:rsidRPr="00C12EC5">
              <w:rPr>
                <w:rFonts w:ascii="Symbol" w:eastAsia="Symbol" w:hAnsi="Symbol" w:cs="Symbol"/>
                <w:sz w:val="19"/>
                <w:szCs w:val="19"/>
                <w:lang w:eastAsia="ru-RU"/>
              </w:rPr>
              <w:t></w:t>
            </w:r>
            <w:r w:rsidRPr="00C12EC5">
              <w:rPr>
                <w:rFonts w:ascii="Arial" w:eastAsia="Arial" w:hAnsi="Arial" w:cs="Arial"/>
                <w:sz w:val="19"/>
                <w:szCs w:val="19"/>
                <w:lang w:eastAsia="ru-RU"/>
              </w:rPr>
              <w:t>10 м (с)</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7,3</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8,0</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8,3</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78"/>
        </w:trPr>
        <w:tc>
          <w:tcPr>
            <w:tcW w:w="6380" w:type="dxa"/>
            <w:gridSpan w:val="2"/>
            <w:tcBorders>
              <w:top w:val="nil"/>
              <w:left w:val="single" w:sz="8" w:space="0" w:color="auto"/>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99"/>
        </w:trPr>
        <w:tc>
          <w:tcPr>
            <w:tcW w:w="6380" w:type="dxa"/>
            <w:gridSpan w:val="2"/>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10. Поднимание ног в висе до касания перекладины (количество</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w w:val="94"/>
                <w:sz w:val="19"/>
                <w:szCs w:val="19"/>
                <w:lang w:eastAsia="ru-RU"/>
              </w:rPr>
              <w:t>7</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5</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w w:val="94"/>
                <w:sz w:val="19"/>
                <w:szCs w:val="19"/>
                <w:lang w:eastAsia="ru-RU"/>
              </w:rPr>
              <w:t>3</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6380" w:type="dxa"/>
            <w:gridSpan w:val="2"/>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раз)</w:t>
            </w: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78"/>
        </w:trPr>
        <w:tc>
          <w:tcPr>
            <w:tcW w:w="6380" w:type="dxa"/>
            <w:gridSpan w:val="2"/>
            <w:tcBorders>
              <w:top w:val="nil"/>
              <w:left w:val="single" w:sz="8" w:space="0" w:color="auto"/>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86"/>
        </w:trPr>
        <w:tc>
          <w:tcPr>
            <w:tcW w:w="6380" w:type="dxa"/>
            <w:gridSpan w:val="2"/>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11. Гимнастический комплекс упражнений:</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До 9</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До 8</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До 7,5</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6380" w:type="dxa"/>
            <w:gridSpan w:val="2"/>
            <w:tcBorders>
              <w:top w:val="nil"/>
              <w:left w:val="single" w:sz="8" w:space="0" w:color="auto"/>
              <w:bottom w:val="nil"/>
              <w:right w:val="single" w:sz="8" w:space="0" w:color="auto"/>
            </w:tcBorders>
            <w:vAlign w:val="bottom"/>
            <w:hideMark/>
          </w:tcPr>
          <w:p w:rsidR="00C12EC5" w:rsidRPr="00C12EC5" w:rsidRDefault="00C12EC5" w:rsidP="00C12EC5">
            <w:pPr>
              <w:spacing w:after="0" w:line="220" w:lineRule="exact"/>
              <w:ind w:left="120"/>
              <w:rPr>
                <w:rFonts w:ascii="Times New Roman" w:eastAsiaTheme="minorEastAsia" w:hAnsi="Times New Roman" w:cs="Times New Roman"/>
                <w:sz w:val="20"/>
                <w:szCs w:val="20"/>
                <w:lang w:eastAsia="ru-RU"/>
              </w:rPr>
            </w:pPr>
            <w:r w:rsidRPr="00C12EC5">
              <w:rPr>
                <w:rFonts w:ascii="Symbol" w:eastAsia="Symbol" w:hAnsi="Symbol" w:cs="Symbol"/>
                <w:sz w:val="19"/>
                <w:szCs w:val="19"/>
                <w:lang w:eastAsia="ru-RU"/>
              </w:rPr>
              <w:t></w:t>
            </w:r>
            <w:r w:rsidRPr="00C12EC5">
              <w:rPr>
                <w:rFonts w:ascii="Arial" w:eastAsia="Arial" w:hAnsi="Arial" w:cs="Arial"/>
                <w:sz w:val="19"/>
                <w:szCs w:val="19"/>
                <w:lang w:eastAsia="ru-RU"/>
              </w:rPr>
              <w:t xml:space="preserve"> утренней гимнастики;</w:t>
            </w: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6380" w:type="dxa"/>
            <w:gridSpan w:val="2"/>
            <w:tcBorders>
              <w:top w:val="nil"/>
              <w:left w:val="single" w:sz="8" w:space="0" w:color="auto"/>
              <w:bottom w:val="nil"/>
              <w:right w:val="single" w:sz="8" w:space="0" w:color="auto"/>
            </w:tcBorders>
            <w:vAlign w:val="bottom"/>
            <w:hideMark/>
          </w:tcPr>
          <w:p w:rsidR="00C12EC5" w:rsidRPr="00C12EC5" w:rsidRDefault="00C12EC5" w:rsidP="00C12EC5">
            <w:pPr>
              <w:spacing w:after="0" w:line="220" w:lineRule="exact"/>
              <w:ind w:left="120"/>
              <w:rPr>
                <w:rFonts w:ascii="Times New Roman" w:eastAsiaTheme="minorEastAsia" w:hAnsi="Times New Roman" w:cs="Times New Roman"/>
                <w:sz w:val="20"/>
                <w:szCs w:val="20"/>
                <w:lang w:eastAsia="ru-RU"/>
              </w:rPr>
            </w:pPr>
            <w:r w:rsidRPr="00C12EC5">
              <w:rPr>
                <w:rFonts w:ascii="Symbol" w:eastAsia="Symbol" w:hAnsi="Symbol" w:cs="Symbol"/>
                <w:sz w:val="19"/>
                <w:szCs w:val="19"/>
                <w:lang w:eastAsia="ru-RU"/>
              </w:rPr>
              <w:t></w:t>
            </w:r>
            <w:r w:rsidRPr="00C12EC5">
              <w:rPr>
                <w:rFonts w:ascii="Arial" w:eastAsia="Arial" w:hAnsi="Arial" w:cs="Arial"/>
                <w:sz w:val="19"/>
                <w:szCs w:val="19"/>
                <w:lang w:eastAsia="ru-RU"/>
              </w:rPr>
              <w:t xml:space="preserve"> производственной гимнастики;</w:t>
            </w: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33"/>
        </w:trPr>
        <w:tc>
          <w:tcPr>
            <w:tcW w:w="6380" w:type="dxa"/>
            <w:gridSpan w:val="2"/>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Symbol" w:eastAsia="Symbol" w:hAnsi="Symbol" w:cs="Symbol"/>
                <w:sz w:val="19"/>
                <w:szCs w:val="19"/>
                <w:lang w:eastAsia="ru-RU"/>
              </w:rPr>
              <w:t></w:t>
            </w:r>
            <w:r w:rsidRPr="00C12EC5">
              <w:rPr>
                <w:rFonts w:ascii="Arial" w:eastAsia="Arial" w:hAnsi="Arial" w:cs="Arial"/>
                <w:sz w:val="19"/>
                <w:szCs w:val="19"/>
                <w:lang w:eastAsia="ru-RU"/>
              </w:rPr>
              <w:t xml:space="preserve"> релаксационной гимнастики (из 10 баллов)</w:t>
            </w: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8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77"/>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0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bl>
    <w:p w:rsidR="00C12EC5" w:rsidRPr="00C12EC5" w:rsidRDefault="00C12EC5" w:rsidP="00C12EC5">
      <w:pPr>
        <w:spacing w:after="0" w:line="202" w:lineRule="exact"/>
        <w:rPr>
          <w:rFonts w:ascii="Times New Roman" w:eastAsiaTheme="minorEastAsia" w:hAnsi="Times New Roman" w:cs="Times New Roman"/>
          <w:sz w:val="20"/>
          <w:szCs w:val="20"/>
          <w:lang w:eastAsia="ru-RU"/>
        </w:rPr>
      </w:pPr>
    </w:p>
    <w:p w:rsidR="00C12EC5" w:rsidRPr="00C12EC5" w:rsidRDefault="00C12EC5" w:rsidP="00C12EC5">
      <w:pPr>
        <w:numPr>
          <w:ilvl w:val="0"/>
          <w:numId w:val="25"/>
        </w:numPr>
        <w:tabs>
          <w:tab w:val="left" w:pos="722"/>
        </w:tabs>
        <w:spacing w:after="0" w:line="244" w:lineRule="auto"/>
        <w:ind w:left="260" w:right="20" w:firstLine="284"/>
        <w:jc w:val="both"/>
        <w:rPr>
          <w:rFonts w:ascii="Arial" w:eastAsia="Arial" w:hAnsi="Arial" w:cs="Arial"/>
          <w:sz w:val="17"/>
          <w:szCs w:val="17"/>
          <w:lang w:eastAsia="ru-RU"/>
        </w:rPr>
      </w:pPr>
      <w:r w:rsidRPr="00C12EC5">
        <w:rPr>
          <w:rFonts w:ascii="Arial" w:eastAsia="Arial" w:hAnsi="Arial" w:cs="Arial"/>
          <w:sz w:val="17"/>
          <w:szCs w:val="17"/>
          <w:lang w:eastAsia="ru-RU"/>
        </w:rPr>
        <w:t>р и м е ч а н и е. Упражнения и тесты по профессионально-прикладной подготовке разрабатываются кафедрами физического воспитания с учетом специфики профессий (специальностей) профессионального образования.</w:t>
      </w:r>
    </w:p>
    <w:p w:rsidR="00C12EC5" w:rsidRPr="00C12EC5" w:rsidRDefault="00C12EC5" w:rsidP="00C12EC5">
      <w:pPr>
        <w:spacing w:after="0" w:line="165" w:lineRule="exact"/>
        <w:rPr>
          <w:rFonts w:ascii="Times New Roman" w:eastAsiaTheme="minorEastAsia" w:hAnsi="Times New Roman" w:cs="Times New Roman"/>
          <w:sz w:val="20"/>
          <w:szCs w:val="20"/>
          <w:lang w:eastAsia="ru-RU"/>
        </w:rPr>
      </w:pPr>
    </w:p>
    <w:p w:rsidR="00C12EC5" w:rsidRPr="00C12EC5" w:rsidRDefault="00C12EC5" w:rsidP="00C12EC5">
      <w:pPr>
        <w:spacing w:after="0" w:line="240" w:lineRule="auto"/>
        <w:ind w:left="7600"/>
        <w:rPr>
          <w:rFonts w:ascii="Times New Roman" w:eastAsiaTheme="minorEastAsia" w:hAnsi="Times New Roman" w:cs="Times New Roman"/>
          <w:sz w:val="20"/>
          <w:szCs w:val="20"/>
          <w:lang w:eastAsia="ru-RU"/>
        </w:rPr>
      </w:pPr>
      <w:r w:rsidRPr="00C12EC5">
        <w:rPr>
          <w:rFonts w:ascii="Arial" w:eastAsia="Arial" w:hAnsi="Arial" w:cs="Arial"/>
          <w:i/>
          <w:iCs/>
          <w:sz w:val="21"/>
          <w:szCs w:val="21"/>
          <w:lang w:eastAsia="ru-RU"/>
        </w:rPr>
        <w:t>Приложение 3</w:t>
      </w:r>
    </w:p>
    <w:p w:rsidR="00C12EC5" w:rsidRPr="00C12EC5" w:rsidRDefault="00C12EC5" w:rsidP="00C12EC5">
      <w:pPr>
        <w:spacing w:after="0" w:line="200" w:lineRule="exact"/>
        <w:rPr>
          <w:rFonts w:ascii="Times New Roman" w:eastAsiaTheme="minorEastAsia" w:hAnsi="Times New Roman" w:cs="Times New Roman"/>
          <w:sz w:val="20"/>
          <w:szCs w:val="20"/>
          <w:lang w:eastAsia="ru-RU"/>
        </w:rPr>
      </w:pPr>
    </w:p>
    <w:p w:rsidR="00C12EC5" w:rsidRPr="00C12EC5" w:rsidRDefault="00C12EC5" w:rsidP="00C12EC5">
      <w:pPr>
        <w:spacing w:after="0" w:line="240" w:lineRule="exact"/>
        <w:rPr>
          <w:rFonts w:ascii="Times New Roman" w:eastAsiaTheme="minorEastAsia" w:hAnsi="Times New Roman" w:cs="Times New Roman"/>
          <w:sz w:val="20"/>
          <w:szCs w:val="20"/>
          <w:lang w:eastAsia="ru-RU"/>
        </w:rPr>
      </w:pPr>
    </w:p>
    <w:p w:rsidR="00C12EC5" w:rsidRPr="00C12EC5" w:rsidRDefault="00C12EC5" w:rsidP="00C12EC5">
      <w:pPr>
        <w:spacing w:after="0" w:line="237" w:lineRule="auto"/>
        <w:ind w:right="-239"/>
        <w:jc w:val="center"/>
        <w:rPr>
          <w:rFonts w:ascii="Times New Roman" w:eastAsiaTheme="minorEastAsia" w:hAnsi="Times New Roman" w:cs="Times New Roman"/>
          <w:sz w:val="20"/>
          <w:szCs w:val="20"/>
          <w:lang w:eastAsia="ru-RU"/>
        </w:rPr>
      </w:pPr>
      <w:r w:rsidRPr="00C12EC5">
        <w:rPr>
          <w:rFonts w:ascii="Arial" w:eastAsia="Arial" w:hAnsi="Arial" w:cs="Arial"/>
          <w:sz w:val="28"/>
          <w:szCs w:val="28"/>
          <w:lang w:eastAsia="ru-RU"/>
        </w:rPr>
        <w:t>Оценка уровня физической подготовленности девушек основного и подготовительного учебного отделения</w:t>
      </w:r>
    </w:p>
    <w:p w:rsidR="00C12EC5" w:rsidRPr="00C12EC5" w:rsidRDefault="00C12EC5" w:rsidP="00C12EC5">
      <w:pPr>
        <w:spacing w:after="0" w:line="236" w:lineRule="exact"/>
        <w:rPr>
          <w:rFonts w:ascii="Times New Roman" w:eastAsiaTheme="minorEastAsia" w:hAnsi="Times New Roman" w:cs="Times New Roman"/>
          <w:sz w:val="20"/>
          <w:szCs w:val="20"/>
          <w:lang w:eastAsia="ru-RU"/>
        </w:rPr>
      </w:pPr>
    </w:p>
    <w:tbl>
      <w:tblPr>
        <w:tblW w:w="0" w:type="auto"/>
        <w:tblInd w:w="270" w:type="dxa"/>
        <w:tblLayout w:type="fixed"/>
        <w:tblCellMar>
          <w:left w:w="0" w:type="dxa"/>
          <w:right w:w="0" w:type="dxa"/>
        </w:tblCellMar>
        <w:tblLook w:val="04A0" w:firstRow="1" w:lastRow="0" w:firstColumn="1" w:lastColumn="0" w:noHBand="0" w:noVBand="1"/>
      </w:tblPr>
      <w:tblGrid>
        <w:gridCol w:w="320"/>
        <w:gridCol w:w="6040"/>
        <w:gridCol w:w="840"/>
        <w:gridCol w:w="860"/>
        <w:gridCol w:w="840"/>
        <w:gridCol w:w="30"/>
      </w:tblGrid>
      <w:tr w:rsidR="00C12EC5" w:rsidRPr="00C12EC5" w:rsidTr="008A0330">
        <w:trPr>
          <w:trHeight w:val="306"/>
        </w:trPr>
        <w:tc>
          <w:tcPr>
            <w:tcW w:w="320" w:type="dxa"/>
            <w:tcBorders>
              <w:top w:val="single" w:sz="8" w:space="0" w:color="auto"/>
              <w:left w:val="single" w:sz="8" w:space="0" w:color="auto"/>
              <w:bottom w:val="nil"/>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24"/>
                <w:szCs w:val="24"/>
                <w:lang w:eastAsia="ru-RU"/>
              </w:rPr>
            </w:pPr>
          </w:p>
        </w:tc>
        <w:tc>
          <w:tcPr>
            <w:tcW w:w="6040" w:type="dxa"/>
            <w:vMerge w:val="restart"/>
            <w:tcBorders>
              <w:top w:val="single" w:sz="8" w:space="0" w:color="auto"/>
              <w:left w:val="nil"/>
              <w:bottom w:val="nil"/>
              <w:right w:val="single" w:sz="8" w:space="0" w:color="auto"/>
            </w:tcBorders>
            <w:vAlign w:val="bottom"/>
            <w:hideMark/>
          </w:tcPr>
          <w:p w:rsidR="00C12EC5" w:rsidRPr="00C12EC5" w:rsidRDefault="00C12EC5" w:rsidP="00C12EC5">
            <w:pPr>
              <w:spacing w:after="0" w:line="240" w:lineRule="auto"/>
              <w:ind w:left="2600"/>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Тесты</w:t>
            </w:r>
          </w:p>
        </w:tc>
        <w:tc>
          <w:tcPr>
            <w:tcW w:w="2540" w:type="dxa"/>
            <w:gridSpan w:val="3"/>
            <w:tcBorders>
              <w:top w:val="single" w:sz="8" w:space="0" w:color="auto"/>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Оценка в баллах</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78"/>
        </w:trPr>
        <w:tc>
          <w:tcPr>
            <w:tcW w:w="320" w:type="dxa"/>
            <w:tcBorders>
              <w:top w:val="nil"/>
              <w:left w:val="single" w:sz="8" w:space="0" w:color="auto"/>
              <w:bottom w:val="nil"/>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040" w:type="dxa"/>
            <w:vMerge/>
            <w:tcBorders>
              <w:top w:val="single" w:sz="8" w:space="0" w:color="auto"/>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84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6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89"/>
        </w:trPr>
        <w:tc>
          <w:tcPr>
            <w:tcW w:w="320" w:type="dxa"/>
            <w:tcBorders>
              <w:top w:val="nil"/>
              <w:left w:val="single" w:sz="8" w:space="0" w:color="auto"/>
              <w:bottom w:val="nil"/>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7"/>
                <w:szCs w:val="7"/>
                <w:lang w:eastAsia="ru-RU"/>
              </w:rPr>
            </w:pPr>
          </w:p>
        </w:tc>
        <w:tc>
          <w:tcPr>
            <w:tcW w:w="6040" w:type="dxa"/>
            <w:vMerge/>
            <w:tcBorders>
              <w:top w:val="single" w:sz="8" w:space="0" w:color="auto"/>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840" w:type="dxa"/>
            <w:vMerge w:val="restart"/>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5</w:t>
            </w:r>
          </w:p>
        </w:tc>
        <w:tc>
          <w:tcPr>
            <w:tcW w:w="860" w:type="dxa"/>
            <w:vMerge w:val="restart"/>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4</w:t>
            </w:r>
          </w:p>
        </w:tc>
        <w:tc>
          <w:tcPr>
            <w:tcW w:w="840" w:type="dxa"/>
            <w:vMerge w:val="restart"/>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3</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192"/>
        </w:trPr>
        <w:tc>
          <w:tcPr>
            <w:tcW w:w="320" w:type="dxa"/>
            <w:tcBorders>
              <w:top w:val="nil"/>
              <w:left w:val="single" w:sz="8" w:space="0" w:color="auto"/>
              <w:bottom w:val="nil"/>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16"/>
                <w:szCs w:val="16"/>
                <w:lang w:eastAsia="ru-RU"/>
              </w:rPr>
            </w:pPr>
          </w:p>
        </w:tc>
        <w:tc>
          <w:tcPr>
            <w:tcW w:w="60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6"/>
                <w:szCs w:val="16"/>
                <w:lang w:eastAsia="ru-RU"/>
              </w:rPr>
            </w:pPr>
          </w:p>
        </w:tc>
        <w:tc>
          <w:tcPr>
            <w:tcW w:w="2540" w:type="dxa"/>
            <w:vMerge/>
            <w:tcBorders>
              <w:top w:val="nil"/>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860" w:type="dxa"/>
            <w:vMerge/>
            <w:tcBorders>
              <w:top w:val="nil"/>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840" w:type="dxa"/>
            <w:vMerge/>
            <w:tcBorders>
              <w:top w:val="nil"/>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73"/>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0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88"/>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w:t>
            </w:r>
          </w:p>
        </w:tc>
        <w:tc>
          <w:tcPr>
            <w:tcW w:w="60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Бег 2 000 м (мин, с)</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11,00</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13,00</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б/</w:t>
            </w:r>
            <w:proofErr w:type="spellStart"/>
            <w:r w:rsidRPr="00C12EC5">
              <w:rPr>
                <w:rFonts w:ascii="Arial" w:eastAsia="Arial" w:hAnsi="Arial" w:cs="Arial"/>
                <w:sz w:val="19"/>
                <w:szCs w:val="19"/>
                <w:lang w:eastAsia="ru-RU"/>
              </w:rPr>
              <w:t>вр</w:t>
            </w:r>
            <w:proofErr w:type="spellEnd"/>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66"/>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0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88"/>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2.</w:t>
            </w:r>
          </w:p>
        </w:tc>
        <w:tc>
          <w:tcPr>
            <w:tcW w:w="60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Бег на лыжах 3 км (мин, с)</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19,00</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21,00</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б/</w:t>
            </w:r>
            <w:proofErr w:type="spellStart"/>
            <w:r w:rsidRPr="00C12EC5">
              <w:rPr>
                <w:rFonts w:ascii="Arial" w:eastAsia="Arial" w:hAnsi="Arial" w:cs="Arial"/>
                <w:sz w:val="19"/>
                <w:szCs w:val="19"/>
                <w:lang w:eastAsia="ru-RU"/>
              </w:rPr>
              <w:t>вр</w:t>
            </w:r>
            <w:proofErr w:type="spellEnd"/>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66"/>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0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88"/>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3.</w:t>
            </w:r>
          </w:p>
        </w:tc>
        <w:tc>
          <w:tcPr>
            <w:tcW w:w="60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Плавание 50 м (мин, с)</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1,00</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1,20</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б/</w:t>
            </w:r>
            <w:proofErr w:type="spellStart"/>
            <w:r w:rsidRPr="00C12EC5">
              <w:rPr>
                <w:rFonts w:ascii="Arial" w:eastAsia="Arial" w:hAnsi="Arial" w:cs="Arial"/>
                <w:sz w:val="19"/>
                <w:szCs w:val="19"/>
                <w:lang w:eastAsia="ru-RU"/>
              </w:rPr>
              <w:t>вр</w:t>
            </w:r>
            <w:proofErr w:type="spellEnd"/>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66"/>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0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88"/>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4.</w:t>
            </w:r>
          </w:p>
        </w:tc>
        <w:tc>
          <w:tcPr>
            <w:tcW w:w="60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Прыжки в длину с места (см)</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190</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175</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160</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66"/>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0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88"/>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5.</w:t>
            </w:r>
          </w:p>
        </w:tc>
        <w:tc>
          <w:tcPr>
            <w:tcW w:w="60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Приседание на одной ноге, опора о стену (количество раз</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8</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6</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w w:val="94"/>
                <w:sz w:val="19"/>
                <w:szCs w:val="19"/>
                <w:lang w:eastAsia="ru-RU"/>
              </w:rPr>
              <w:t>4</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6360" w:type="dxa"/>
            <w:gridSpan w:val="2"/>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на каждой ноге)</w:t>
            </w: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66"/>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0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88"/>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6.</w:t>
            </w:r>
          </w:p>
        </w:tc>
        <w:tc>
          <w:tcPr>
            <w:tcW w:w="60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Силовой тест — подтягивание на низкой перекладине (коли-</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20</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10</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5</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6360" w:type="dxa"/>
            <w:gridSpan w:val="2"/>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proofErr w:type="spellStart"/>
            <w:r w:rsidRPr="00C12EC5">
              <w:rPr>
                <w:rFonts w:ascii="Arial" w:eastAsia="Arial" w:hAnsi="Arial" w:cs="Arial"/>
                <w:sz w:val="19"/>
                <w:szCs w:val="19"/>
                <w:lang w:eastAsia="ru-RU"/>
              </w:rPr>
              <w:t>чество</w:t>
            </w:r>
            <w:proofErr w:type="spellEnd"/>
            <w:r w:rsidRPr="00C12EC5">
              <w:rPr>
                <w:rFonts w:ascii="Arial" w:eastAsia="Arial" w:hAnsi="Arial" w:cs="Arial"/>
                <w:sz w:val="19"/>
                <w:szCs w:val="19"/>
                <w:lang w:eastAsia="ru-RU"/>
              </w:rPr>
              <w:t xml:space="preserve"> раз)</w:t>
            </w: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66"/>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0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bl>
    <w:p w:rsidR="00C12EC5" w:rsidRPr="00C12EC5" w:rsidRDefault="00C12EC5" w:rsidP="00C12EC5">
      <w:pPr>
        <w:spacing w:after="0" w:line="200" w:lineRule="exact"/>
        <w:rPr>
          <w:rFonts w:ascii="Times New Roman" w:eastAsiaTheme="minorEastAsia" w:hAnsi="Times New Roman" w:cs="Times New Roman"/>
          <w:sz w:val="20"/>
          <w:szCs w:val="20"/>
          <w:lang w:eastAsia="ru-RU"/>
        </w:rPr>
      </w:pPr>
    </w:p>
    <w:p w:rsidR="00C12EC5" w:rsidRPr="00C12EC5" w:rsidRDefault="00C12EC5" w:rsidP="00C12EC5">
      <w:pPr>
        <w:spacing w:after="0" w:line="240" w:lineRule="auto"/>
        <w:rPr>
          <w:rFonts w:ascii="Times New Roman" w:eastAsiaTheme="minorEastAsia" w:hAnsi="Times New Roman" w:cs="Times New Roman"/>
          <w:lang w:eastAsia="ru-RU"/>
        </w:rPr>
        <w:sectPr w:rsidR="00C12EC5" w:rsidRPr="00C12EC5">
          <w:pgSz w:w="11900" w:h="16838"/>
          <w:pgMar w:top="1101" w:right="1286" w:bottom="331" w:left="1440" w:header="0" w:footer="0" w:gutter="0"/>
          <w:cols w:space="720"/>
        </w:sectPr>
      </w:pPr>
    </w:p>
    <w:p w:rsidR="00C12EC5" w:rsidRPr="00C12EC5" w:rsidRDefault="00C12EC5" w:rsidP="00C12EC5">
      <w:pPr>
        <w:spacing w:after="0" w:line="80" w:lineRule="exact"/>
        <w:rPr>
          <w:rFonts w:ascii="Times New Roman" w:eastAsiaTheme="minorEastAsia" w:hAnsi="Times New Roman" w:cs="Times New Roman"/>
          <w:sz w:val="20"/>
          <w:szCs w:val="20"/>
          <w:lang w:eastAsia="ru-RU"/>
        </w:rPr>
      </w:pPr>
    </w:p>
    <w:p w:rsidR="00C12EC5" w:rsidRPr="00C12EC5" w:rsidRDefault="00C12EC5" w:rsidP="00C12EC5">
      <w:pPr>
        <w:spacing w:after="0" w:line="240" w:lineRule="auto"/>
        <w:rPr>
          <w:rFonts w:ascii="Times New Roman" w:eastAsiaTheme="minorEastAsia" w:hAnsi="Times New Roman" w:cs="Times New Roman"/>
          <w:sz w:val="20"/>
          <w:szCs w:val="20"/>
          <w:lang w:eastAsia="ru-RU"/>
        </w:rPr>
        <w:sectPr w:rsidR="00C12EC5" w:rsidRPr="00C12EC5">
          <w:type w:val="continuous"/>
          <w:pgSz w:w="11900" w:h="16838"/>
          <w:pgMar w:top="1101" w:right="1286" w:bottom="331" w:left="1440" w:header="0" w:footer="0" w:gutter="0"/>
          <w:cols w:space="720"/>
        </w:sectPr>
      </w:pPr>
    </w:p>
    <w:p w:rsidR="00C12EC5" w:rsidRPr="00C12EC5" w:rsidRDefault="00C12EC5" w:rsidP="00C12EC5">
      <w:pPr>
        <w:spacing w:after="0" w:line="240" w:lineRule="auto"/>
        <w:ind w:left="7500"/>
        <w:rPr>
          <w:rFonts w:ascii="Times New Roman" w:eastAsiaTheme="minorEastAsia" w:hAnsi="Times New Roman" w:cs="Times New Roman"/>
          <w:sz w:val="20"/>
          <w:szCs w:val="20"/>
          <w:lang w:eastAsia="ru-RU"/>
        </w:rPr>
      </w:pPr>
      <w:r w:rsidRPr="00C12EC5">
        <w:rPr>
          <w:rFonts w:ascii="Franklin Gothic Book" w:eastAsia="Franklin Gothic Book" w:hAnsi="Franklin Gothic Book" w:cs="Franklin Gothic Book"/>
          <w:i/>
          <w:iCs/>
          <w:sz w:val="19"/>
          <w:szCs w:val="19"/>
          <w:lang w:eastAsia="ru-RU"/>
        </w:rPr>
        <w:lastRenderedPageBreak/>
        <w:t>Окончание таблицы</w:t>
      </w:r>
    </w:p>
    <w:p w:rsidR="00C12EC5" w:rsidRPr="00C12EC5" w:rsidRDefault="00C12EC5" w:rsidP="00C12EC5">
      <w:pPr>
        <w:spacing w:after="0" w:line="126" w:lineRule="exact"/>
        <w:rPr>
          <w:rFonts w:ascii="Times New Roman" w:eastAsiaTheme="minorEastAsia" w:hAnsi="Times New Roman" w:cs="Times New Roman"/>
          <w:sz w:val="20"/>
          <w:szCs w:val="20"/>
          <w:lang w:eastAsia="ru-RU"/>
        </w:rPr>
      </w:pPr>
    </w:p>
    <w:tbl>
      <w:tblPr>
        <w:tblW w:w="0" w:type="auto"/>
        <w:tblInd w:w="270" w:type="dxa"/>
        <w:tblLayout w:type="fixed"/>
        <w:tblCellMar>
          <w:left w:w="0" w:type="dxa"/>
          <w:right w:w="0" w:type="dxa"/>
        </w:tblCellMar>
        <w:tblLook w:val="04A0" w:firstRow="1" w:lastRow="0" w:firstColumn="1" w:lastColumn="0" w:noHBand="0" w:noVBand="1"/>
      </w:tblPr>
      <w:tblGrid>
        <w:gridCol w:w="320"/>
        <w:gridCol w:w="6040"/>
        <w:gridCol w:w="840"/>
        <w:gridCol w:w="860"/>
        <w:gridCol w:w="840"/>
        <w:gridCol w:w="30"/>
      </w:tblGrid>
      <w:tr w:rsidR="00C12EC5" w:rsidRPr="00C12EC5" w:rsidTr="008A0330">
        <w:trPr>
          <w:trHeight w:val="306"/>
        </w:trPr>
        <w:tc>
          <w:tcPr>
            <w:tcW w:w="320" w:type="dxa"/>
            <w:tcBorders>
              <w:top w:val="single" w:sz="8" w:space="0" w:color="auto"/>
              <w:left w:val="single" w:sz="8" w:space="0" w:color="auto"/>
              <w:bottom w:val="nil"/>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24"/>
                <w:szCs w:val="24"/>
                <w:lang w:eastAsia="ru-RU"/>
              </w:rPr>
            </w:pPr>
          </w:p>
        </w:tc>
        <w:tc>
          <w:tcPr>
            <w:tcW w:w="6040" w:type="dxa"/>
            <w:vMerge w:val="restart"/>
            <w:tcBorders>
              <w:top w:val="single" w:sz="8" w:space="0" w:color="auto"/>
              <w:left w:val="nil"/>
              <w:bottom w:val="nil"/>
              <w:right w:val="single" w:sz="8" w:space="0" w:color="auto"/>
            </w:tcBorders>
            <w:vAlign w:val="bottom"/>
            <w:hideMark/>
          </w:tcPr>
          <w:p w:rsidR="00C12EC5" w:rsidRPr="00C12EC5" w:rsidRDefault="00C12EC5" w:rsidP="00C12EC5">
            <w:pPr>
              <w:spacing w:after="0" w:line="240" w:lineRule="auto"/>
              <w:ind w:left="2600"/>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Тесты</w:t>
            </w:r>
          </w:p>
        </w:tc>
        <w:tc>
          <w:tcPr>
            <w:tcW w:w="2540" w:type="dxa"/>
            <w:gridSpan w:val="3"/>
            <w:tcBorders>
              <w:top w:val="single" w:sz="8" w:space="0" w:color="auto"/>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Оценка в баллах</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78"/>
        </w:trPr>
        <w:tc>
          <w:tcPr>
            <w:tcW w:w="320" w:type="dxa"/>
            <w:tcBorders>
              <w:top w:val="nil"/>
              <w:left w:val="single" w:sz="8" w:space="0" w:color="auto"/>
              <w:bottom w:val="nil"/>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040" w:type="dxa"/>
            <w:vMerge/>
            <w:tcBorders>
              <w:top w:val="single" w:sz="8" w:space="0" w:color="auto"/>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84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60" w:type="dxa"/>
            <w:tcBorders>
              <w:top w:val="nil"/>
              <w:left w:val="nil"/>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89"/>
        </w:trPr>
        <w:tc>
          <w:tcPr>
            <w:tcW w:w="320" w:type="dxa"/>
            <w:tcBorders>
              <w:top w:val="nil"/>
              <w:left w:val="single" w:sz="8" w:space="0" w:color="auto"/>
              <w:bottom w:val="nil"/>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7"/>
                <w:szCs w:val="7"/>
                <w:lang w:eastAsia="ru-RU"/>
              </w:rPr>
            </w:pPr>
          </w:p>
        </w:tc>
        <w:tc>
          <w:tcPr>
            <w:tcW w:w="6040" w:type="dxa"/>
            <w:vMerge/>
            <w:tcBorders>
              <w:top w:val="single" w:sz="8" w:space="0" w:color="auto"/>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840" w:type="dxa"/>
            <w:vMerge w:val="restart"/>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5</w:t>
            </w:r>
          </w:p>
        </w:tc>
        <w:tc>
          <w:tcPr>
            <w:tcW w:w="860" w:type="dxa"/>
            <w:vMerge w:val="restart"/>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4</w:t>
            </w:r>
          </w:p>
        </w:tc>
        <w:tc>
          <w:tcPr>
            <w:tcW w:w="840" w:type="dxa"/>
            <w:vMerge w:val="restart"/>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b/>
                <w:bCs/>
                <w:sz w:val="17"/>
                <w:szCs w:val="17"/>
                <w:lang w:eastAsia="ru-RU"/>
              </w:rPr>
              <w:t>3</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192"/>
        </w:trPr>
        <w:tc>
          <w:tcPr>
            <w:tcW w:w="320" w:type="dxa"/>
            <w:tcBorders>
              <w:top w:val="nil"/>
              <w:left w:val="single" w:sz="8" w:space="0" w:color="auto"/>
              <w:bottom w:val="nil"/>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16"/>
                <w:szCs w:val="16"/>
                <w:lang w:eastAsia="ru-RU"/>
              </w:rPr>
            </w:pPr>
          </w:p>
        </w:tc>
        <w:tc>
          <w:tcPr>
            <w:tcW w:w="60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6"/>
                <w:szCs w:val="16"/>
                <w:lang w:eastAsia="ru-RU"/>
              </w:rPr>
            </w:pPr>
          </w:p>
        </w:tc>
        <w:tc>
          <w:tcPr>
            <w:tcW w:w="2540" w:type="dxa"/>
            <w:vMerge/>
            <w:tcBorders>
              <w:top w:val="nil"/>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860" w:type="dxa"/>
            <w:vMerge/>
            <w:tcBorders>
              <w:top w:val="nil"/>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840" w:type="dxa"/>
            <w:vMerge/>
            <w:tcBorders>
              <w:top w:val="nil"/>
              <w:left w:val="nil"/>
              <w:bottom w:val="nil"/>
              <w:right w:val="single" w:sz="8" w:space="0" w:color="auto"/>
            </w:tcBorders>
            <w:vAlign w:val="center"/>
            <w:hideMark/>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73"/>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0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6"/>
                <w:szCs w:val="6"/>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88"/>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7.</w:t>
            </w:r>
          </w:p>
        </w:tc>
        <w:tc>
          <w:tcPr>
            <w:tcW w:w="60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Координационный тест — челночный бег 3</w:t>
            </w:r>
            <w:r w:rsidRPr="00C12EC5">
              <w:rPr>
                <w:rFonts w:ascii="Symbol" w:eastAsia="Symbol" w:hAnsi="Symbol" w:cs="Symbol"/>
                <w:sz w:val="19"/>
                <w:szCs w:val="19"/>
                <w:lang w:eastAsia="ru-RU"/>
              </w:rPr>
              <w:t></w:t>
            </w:r>
            <w:r w:rsidRPr="00C12EC5">
              <w:rPr>
                <w:rFonts w:ascii="Arial" w:eastAsia="Arial" w:hAnsi="Arial" w:cs="Arial"/>
                <w:sz w:val="19"/>
                <w:szCs w:val="19"/>
                <w:lang w:eastAsia="ru-RU"/>
              </w:rPr>
              <w:t>10 м (с)</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8,4</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9,3</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9,7</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66"/>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0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88"/>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8.</w:t>
            </w:r>
          </w:p>
        </w:tc>
        <w:tc>
          <w:tcPr>
            <w:tcW w:w="60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Бросок набивного мяча 1 кг из-за головы (м)</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10,5</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6,5</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5,0</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66"/>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0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75"/>
        </w:trPr>
        <w:tc>
          <w:tcPr>
            <w:tcW w:w="320" w:type="dxa"/>
            <w:tcBorders>
              <w:top w:val="nil"/>
              <w:left w:val="single" w:sz="8" w:space="0" w:color="auto"/>
              <w:bottom w:val="nil"/>
              <w:right w:val="nil"/>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9.</w:t>
            </w:r>
          </w:p>
        </w:tc>
        <w:tc>
          <w:tcPr>
            <w:tcW w:w="6040" w:type="dxa"/>
            <w:tcBorders>
              <w:top w:val="nil"/>
              <w:left w:val="nil"/>
              <w:bottom w:val="nil"/>
              <w:right w:val="single" w:sz="8" w:space="0" w:color="auto"/>
            </w:tcBorders>
            <w:vAlign w:val="bottom"/>
            <w:hideMark/>
          </w:tcPr>
          <w:p w:rsidR="00C12EC5" w:rsidRPr="00C12EC5" w:rsidRDefault="00C12EC5" w:rsidP="00C12EC5">
            <w:pPr>
              <w:spacing w:after="0" w:line="240" w:lineRule="auto"/>
              <w:ind w:left="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Гимнастический комплекс упражнений:</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До 9</w:t>
            </w:r>
          </w:p>
        </w:tc>
        <w:tc>
          <w:tcPr>
            <w:tcW w:w="86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До 8</w:t>
            </w:r>
          </w:p>
        </w:tc>
        <w:tc>
          <w:tcPr>
            <w:tcW w:w="840" w:type="dxa"/>
            <w:tcBorders>
              <w:top w:val="nil"/>
              <w:left w:val="nil"/>
              <w:bottom w:val="nil"/>
              <w:right w:val="single" w:sz="8" w:space="0" w:color="auto"/>
            </w:tcBorders>
            <w:vAlign w:val="bottom"/>
            <w:hideMark/>
          </w:tcPr>
          <w:p w:rsidR="00C12EC5" w:rsidRPr="00C12EC5" w:rsidRDefault="00C12EC5" w:rsidP="00C12EC5">
            <w:pPr>
              <w:spacing w:after="0" w:line="240" w:lineRule="auto"/>
              <w:jc w:val="center"/>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До 7,5</w:t>
            </w: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6360" w:type="dxa"/>
            <w:gridSpan w:val="2"/>
            <w:tcBorders>
              <w:top w:val="nil"/>
              <w:left w:val="single" w:sz="8" w:space="0" w:color="auto"/>
              <w:bottom w:val="nil"/>
              <w:right w:val="single" w:sz="8" w:space="0" w:color="auto"/>
            </w:tcBorders>
            <w:vAlign w:val="bottom"/>
            <w:hideMark/>
          </w:tcPr>
          <w:p w:rsidR="00C12EC5" w:rsidRPr="00C12EC5" w:rsidRDefault="00C12EC5" w:rsidP="00C12EC5">
            <w:pPr>
              <w:spacing w:after="0" w:line="220" w:lineRule="exact"/>
              <w:ind w:left="120"/>
              <w:rPr>
                <w:rFonts w:ascii="Times New Roman" w:eastAsiaTheme="minorEastAsia" w:hAnsi="Times New Roman" w:cs="Times New Roman"/>
                <w:sz w:val="20"/>
                <w:szCs w:val="20"/>
                <w:lang w:eastAsia="ru-RU"/>
              </w:rPr>
            </w:pPr>
            <w:r w:rsidRPr="00C12EC5">
              <w:rPr>
                <w:rFonts w:ascii="Symbol" w:eastAsia="Symbol" w:hAnsi="Symbol" w:cs="Symbol"/>
                <w:sz w:val="19"/>
                <w:szCs w:val="19"/>
                <w:lang w:eastAsia="ru-RU"/>
              </w:rPr>
              <w:t></w:t>
            </w:r>
            <w:r w:rsidRPr="00C12EC5">
              <w:rPr>
                <w:rFonts w:ascii="Arial" w:eastAsia="Arial" w:hAnsi="Arial" w:cs="Arial"/>
                <w:sz w:val="19"/>
                <w:szCs w:val="19"/>
                <w:lang w:eastAsia="ru-RU"/>
              </w:rPr>
              <w:t xml:space="preserve"> утренней гимнастики;</w:t>
            </w: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6360" w:type="dxa"/>
            <w:gridSpan w:val="2"/>
            <w:tcBorders>
              <w:top w:val="nil"/>
              <w:left w:val="single" w:sz="8" w:space="0" w:color="auto"/>
              <w:bottom w:val="nil"/>
              <w:right w:val="single" w:sz="8" w:space="0" w:color="auto"/>
            </w:tcBorders>
            <w:vAlign w:val="bottom"/>
            <w:hideMark/>
          </w:tcPr>
          <w:p w:rsidR="00C12EC5" w:rsidRPr="00C12EC5" w:rsidRDefault="00C12EC5" w:rsidP="00C12EC5">
            <w:pPr>
              <w:spacing w:after="0" w:line="220" w:lineRule="exact"/>
              <w:ind w:left="120"/>
              <w:rPr>
                <w:rFonts w:ascii="Times New Roman" w:eastAsiaTheme="minorEastAsia" w:hAnsi="Times New Roman" w:cs="Times New Roman"/>
                <w:sz w:val="20"/>
                <w:szCs w:val="20"/>
                <w:lang w:eastAsia="ru-RU"/>
              </w:rPr>
            </w:pPr>
            <w:r w:rsidRPr="00C12EC5">
              <w:rPr>
                <w:rFonts w:ascii="Symbol" w:eastAsia="Symbol" w:hAnsi="Symbol" w:cs="Symbol"/>
                <w:sz w:val="19"/>
                <w:szCs w:val="19"/>
                <w:lang w:eastAsia="ru-RU"/>
              </w:rPr>
              <w:t></w:t>
            </w:r>
            <w:r w:rsidRPr="00C12EC5">
              <w:rPr>
                <w:rFonts w:ascii="Arial" w:eastAsia="Arial" w:hAnsi="Arial" w:cs="Arial"/>
                <w:sz w:val="19"/>
                <w:szCs w:val="19"/>
                <w:lang w:eastAsia="ru-RU"/>
              </w:rPr>
              <w:t xml:space="preserve"> производственной гимнастики;</w:t>
            </w: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33"/>
        </w:trPr>
        <w:tc>
          <w:tcPr>
            <w:tcW w:w="6360" w:type="dxa"/>
            <w:gridSpan w:val="2"/>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Symbol" w:eastAsia="Symbol" w:hAnsi="Symbol" w:cs="Symbol"/>
                <w:sz w:val="19"/>
                <w:szCs w:val="19"/>
                <w:lang w:eastAsia="ru-RU"/>
              </w:rPr>
              <w:t></w:t>
            </w:r>
            <w:r w:rsidRPr="00C12EC5">
              <w:rPr>
                <w:rFonts w:ascii="Arial" w:eastAsia="Arial" w:hAnsi="Arial" w:cs="Arial"/>
                <w:sz w:val="19"/>
                <w:szCs w:val="19"/>
                <w:lang w:eastAsia="ru-RU"/>
              </w:rPr>
              <w:t xml:space="preserve"> релаксационной гимнастики</w:t>
            </w: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8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20"/>
                <w:szCs w:val="20"/>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220"/>
        </w:trPr>
        <w:tc>
          <w:tcPr>
            <w:tcW w:w="6360" w:type="dxa"/>
            <w:gridSpan w:val="2"/>
            <w:tcBorders>
              <w:top w:val="nil"/>
              <w:left w:val="single" w:sz="8" w:space="0" w:color="auto"/>
              <w:bottom w:val="nil"/>
              <w:right w:val="single" w:sz="8" w:space="0" w:color="auto"/>
            </w:tcBorders>
            <w:vAlign w:val="bottom"/>
            <w:hideMark/>
          </w:tcPr>
          <w:p w:rsidR="00C12EC5" w:rsidRPr="00C12EC5" w:rsidRDefault="00C12EC5" w:rsidP="00C12EC5">
            <w:pPr>
              <w:spacing w:after="0" w:line="240" w:lineRule="auto"/>
              <w:ind w:left="120"/>
              <w:rPr>
                <w:rFonts w:ascii="Times New Roman" w:eastAsiaTheme="minorEastAsia" w:hAnsi="Times New Roman" w:cs="Times New Roman"/>
                <w:sz w:val="20"/>
                <w:szCs w:val="20"/>
                <w:lang w:eastAsia="ru-RU"/>
              </w:rPr>
            </w:pPr>
            <w:r w:rsidRPr="00C12EC5">
              <w:rPr>
                <w:rFonts w:ascii="Arial" w:eastAsia="Arial" w:hAnsi="Arial" w:cs="Arial"/>
                <w:sz w:val="19"/>
                <w:szCs w:val="19"/>
                <w:lang w:eastAsia="ru-RU"/>
              </w:rPr>
              <w:t>(из 10 баллов)</w:t>
            </w: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6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840" w:type="dxa"/>
            <w:tcBorders>
              <w:top w:val="nil"/>
              <w:left w:val="nil"/>
              <w:bottom w:val="nil"/>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19"/>
                <w:szCs w:val="19"/>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r w:rsidR="00C12EC5" w:rsidRPr="00C12EC5" w:rsidTr="008A0330">
        <w:trPr>
          <w:trHeight w:val="66"/>
        </w:trPr>
        <w:tc>
          <w:tcPr>
            <w:tcW w:w="320" w:type="dxa"/>
            <w:tcBorders>
              <w:top w:val="nil"/>
              <w:left w:val="single" w:sz="8" w:space="0" w:color="auto"/>
              <w:bottom w:val="single" w:sz="8" w:space="0" w:color="auto"/>
              <w:right w:val="nil"/>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0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6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840" w:type="dxa"/>
            <w:tcBorders>
              <w:top w:val="nil"/>
              <w:left w:val="nil"/>
              <w:bottom w:val="single" w:sz="8" w:space="0" w:color="auto"/>
              <w:right w:val="single" w:sz="8" w:space="0" w:color="auto"/>
            </w:tcBorders>
            <w:vAlign w:val="bottom"/>
          </w:tcPr>
          <w:p w:rsidR="00C12EC5" w:rsidRPr="00C12EC5" w:rsidRDefault="00C12EC5" w:rsidP="00C12EC5">
            <w:pPr>
              <w:spacing w:after="0" w:line="240" w:lineRule="auto"/>
              <w:rPr>
                <w:rFonts w:ascii="Times New Roman" w:eastAsiaTheme="minorEastAsia" w:hAnsi="Times New Roman" w:cs="Times New Roman"/>
                <w:sz w:val="5"/>
                <w:szCs w:val="5"/>
                <w:lang w:eastAsia="ru-RU"/>
              </w:rPr>
            </w:pPr>
          </w:p>
        </w:tc>
        <w:tc>
          <w:tcPr>
            <w:tcW w:w="6" w:type="dxa"/>
            <w:vAlign w:val="bottom"/>
          </w:tcPr>
          <w:p w:rsidR="00C12EC5" w:rsidRPr="00C12EC5" w:rsidRDefault="00C12EC5" w:rsidP="00C12EC5">
            <w:pPr>
              <w:spacing w:after="0" w:line="240" w:lineRule="auto"/>
              <w:rPr>
                <w:rFonts w:ascii="Times New Roman" w:eastAsiaTheme="minorEastAsia" w:hAnsi="Times New Roman" w:cs="Times New Roman"/>
                <w:sz w:val="2"/>
                <w:szCs w:val="2"/>
                <w:lang w:eastAsia="ru-RU"/>
              </w:rPr>
            </w:pPr>
          </w:p>
        </w:tc>
      </w:tr>
    </w:tbl>
    <w:p w:rsidR="00C12EC5" w:rsidRPr="00C12EC5" w:rsidRDefault="00C12EC5" w:rsidP="00C12EC5">
      <w:pPr>
        <w:spacing w:after="0" w:line="202" w:lineRule="exact"/>
        <w:rPr>
          <w:rFonts w:ascii="Times New Roman" w:eastAsiaTheme="minorEastAsia" w:hAnsi="Times New Roman" w:cs="Times New Roman"/>
          <w:sz w:val="20"/>
          <w:szCs w:val="20"/>
          <w:lang w:eastAsia="ru-RU"/>
        </w:rPr>
      </w:pPr>
    </w:p>
    <w:p w:rsidR="00C12EC5" w:rsidRPr="00C12EC5" w:rsidRDefault="00C12EC5" w:rsidP="00C12EC5">
      <w:pPr>
        <w:spacing w:after="0" w:line="240" w:lineRule="auto"/>
        <w:rPr>
          <w:rFonts w:ascii="Times New Roman" w:eastAsia="Arial" w:hAnsi="Times New Roman" w:cs="Times New Roman"/>
          <w:sz w:val="28"/>
          <w:szCs w:val="28"/>
          <w:lang w:eastAsia="ru-RU"/>
        </w:rPr>
      </w:pPr>
      <w:proofErr w:type="spellStart"/>
      <w:r w:rsidRPr="00C12EC5">
        <w:rPr>
          <w:rFonts w:ascii="Times New Roman" w:eastAsia="Arial" w:hAnsi="Times New Roman" w:cs="Times New Roman"/>
          <w:sz w:val="28"/>
          <w:szCs w:val="28"/>
          <w:lang w:eastAsia="ru-RU"/>
        </w:rPr>
        <w:t>Пр</w:t>
      </w:r>
      <w:proofErr w:type="spellEnd"/>
      <w:r w:rsidRPr="00C12EC5">
        <w:rPr>
          <w:rFonts w:ascii="Times New Roman" w:eastAsia="Arial" w:hAnsi="Times New Roman" w:cs="Times New Roman"/>
          <w:sz w:val="28"/>
          <w:szCs w:val="28"/>
          <w:lang w:eastAsia="ru-RU"/>
        </w:rPr>
        <w:t xml:space="preserve"> и м е ч а н и е. Упражнения и тесты по профессионально-прикладной подготовке разрабатываются кафедрами физического воспитания с учетом специфики профессий (специальностей) профессионального образования.</w:t>
      </w:r>
    </w:p>
    <w:p w:rsidR="00C12EC5" w:rsidRPr="00C12EC5" w:rsidRDefault="00C12EC5" w:rsidP="00C12EC5">
      <w:pPr>
        <w:spacing w:after="0" w:line="108" w:lineRule="exact"/>
        <w:rPr>
          <w:rFonts w:ascii="Times New Roman" w:eastAsiaTheme="minorEastAsia" w:hAnsi="Times New Roman" w:cs="Times New Roman"/>
          <w:sz w:val="20"/>
          <w:szCs w:val="20"/>
          <w:lang w:eastAsia="ru-RU"/>
        </w:rPr>
      </w:pPr>
    </w:p>
    <w:p w:rsidR="00C12EC5" w:rsidRPr="00C12EC5" w:rsidRDefault="00C12EC5" w:rsidP="001815D8">
      <w:pPr>
        <w:spacing w:after="0" w:line="240" w:lineRule="auto"/>
        <w:ind w:left="7600"/>
        <w:rPr>
          <w:rFonts w:ascii="Times New Roman" w:eastAsiaTheme="minorEastAsia" w:hAnsi="Times New Roman" w:cs="Times New Roman"/>
          <w:sz w:val="20"/>
          <w:szCs w:val="20"/>
          <w:lang w:eastAsia="ru-RU"/>
        </w:rPr>
      </w:pPr>
      <w:r w:rsidRPr="00C12EC5">
        <w:rPr>
          <w:rFonts w:ascii="Arial" w:eastAsia="Arial" w:hAnsi="Arial" w:cs="Arial"/>
          <w:i/>
          <w:iCs/>
          <w:sz w:val="21"/>
          <w:szCs w:val="21"/>
          <w:lang w:eastAsia="ru-RU"/>
        </w:rPr>
        <w:t>Приложение 4</w:t>
      </w:r>
    </w:p>
    <w:p w:rsidR="00C12EC5" w:rsidRPr="00C12EC5" w:rsidRDefault="00C12EC5" w:rsidP="001815D8">
      <w:pPr>
        <w:spacing w:after="0" w:line="237" w:lineRule="auto"/>
        <w:ind w:right="-259"/>
        <w:jc w:val="center"/>
        <w:rPr>
          <w:rFonts w:ascii="Times New Roman" w:eastAsiaTheme="minorEastAsia" w:hAnsi="Times New Roman" w:cs="Times New Roman"/>
          <w:sz w:val="28"/>
          <w:szCs w:val="28"/>
          <w:lang w:eastAsia="ru-RU"/>
        </w:rPr>
      </w:pPr>
      <w:r w:rsidRPr="00C12EC5">
        <w:rPr>
          <w:rFonts w:ascii="Times New Roman" w:eastAsia="Arial" w:hAnsi="Times New Roman" w:cs="Times New Roman"/>
          <w:sz w:val="28"/>
          <w:szCs w:val="28"/>
          <w:lang w:eastAsia="ru-RU"/>
        </w:rPr>
        <w:t>Требования к результатам обучения студентов специального учебного отделения</w:t>
      </w:r>
    </w:p>
    <w:p w:rsidR="00C12EC5" w:rsidRPr="00C12EC5" w:rsidRDefault="00C12EC5" w:rsidP="00C12EC5">
      <w:pPr>
        <w:numPr>
          <w:ilvl w:val="0"/>
          <w:numId w:val="27"/>
        </w:numPr>
        <w:tabs>
          <w:tab w:val="left" w:pos="820"/>
        </w:tabs>
        <w:spacing w:after="0" w:line="240" w:lineRule="auto"/>
        <w:ind w:left="820" w:hanging="276"/>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Уметь определить уровень собственного здоровья по тестам.</w:t>
      </w:r>
    </w:p>
    <w:p w:rsidR="00C12EC5" w:rsidRPr="00C12EC5" w:rsidRDefault="00C12EC5" w:rsidP="00C12EC5">
      <w:pPr>
        <w:spacing w:after="0" w:line="2" w:lineRule="exact"/>
        <w:jc w:val="both"/>
        <w:rPr>
          <w:rFonts w:ascii="Times New Roman" w:eastAsia="Symbol" w:hAnsi="Times New Roman" w:cs="Times New Roman"/>
          <w:sz w:val="28"/>
          <w:szCs w:val="28"/>
          <w:lang w:eastAsia="ru-RU"/>
        </w:rPr>
      </w:pPr>
    </w:p>
    <w:p w:rsidR="00C12EC5" w:rsidRPr="00C12EC5" w:rsidRDefault="00C12EC5" w:rsidP="00C12EC5">
      <w:pPr>
        <w:numPr>
          <w:ilvl w:val="0"/>
          <w:numId w:val="27"/>
        </w:numPr>
        <w:tabs>
          <w:tab w:val="left" w:pos="820"/>
        </w:tabs>
        <w:spacing w:after="0" w:line="220" w:lineRule="auto"/>
        <w:ind w:left="820" w:hanging="276"/>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Уметь составить и провести с группой комп</w:t>
      </w:r>
      <w:r w:rsidR="001815D8">
        <w:rPr>
          <w:rFonts w:ascii="Times New Roman" w:eastAsia="Arial" w:hAnsi="Times New Roman" w:cs="Times New Roman"/>
          <w:sz w:val="28"/>
          <w:szCs w:val="28"/>
          <w:lang w:eastAsia="ru-RU"/>
        </w:rPr>
        <w:t>лексы упражнений утренней и про</w:t>
      </w:r>
      <w:r w:rsidRPr="00C12EC5">
        <w:rPr>
          <w:rFonts w:ascii="Times New Roman" w:eastAsia="Arial" w:hAnsi="Times New Roman" w:cs="Times New Roman"/>
          <w:sz w:val="28"/>
          <w:szCs w:val="28"/>
          <w:lang w:eastAsia="ru-RU"/>
        </w:rPr>
        <w:t>изводственной гимнастики.</w:t>
      </w:r>
    </w:p>
    <w:p w:rsidR="00C12EC5" w:rsidRPr="00C12EC5" w:rsidRDefault="00C12EC5" w:rsidP="00C12EC5">
      <w:pPr>
        <w:spacing w:after="0" w:line="2" w:lineRule="exact"/>
        <w:jc w:val="both"/>
        <w:rPr>
          <w:rFonts w:ascii="Times New Roman" w:eastAsia="Symbol" w:hAnsi="Times New Roman" w:cs="Times New Roman"/>
          <w:sz w:val="28"/>
          <w:szCs w:val="28"/>
          <w:lang w:eastAsia="ru-RU"/>
        </w:rPr>
      </w:pPr>
    </w:p>
    <w:p w:rsidR="00C12EC5" w:rsidRPr="00C12EC5" w:rsidRDefault="00C12EC5" w:rsidP="00C12EC5">
      <w:pPr>
        <w:numPr>
          <w:ilvl w:val="0"/>
          <w:numId w:val="27"/>
        </w:numPr>
        <w:tabs>
          <w:tab w:val="left" w:pos="820"/>
        </w:tabs>
        <w:spacing w:after="0" w:line="220" w:lineRule="auto"/>
        <w:ind w:left="820" w:hanging="276"/>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 xml:space="preserve">Овладеть элементами техники движений: релаксационных, </w:t>
      </w:r>
      <w:r w:rsidR="001815D8">
        <w:rPr>
          <w:rFonts w:ascii="Times New Roman" w:eastAsia="Arial" w:hAnsi="Times New Roman" w:cs="Times New Roman"/>
          <w:sz w:val="28"/>
          <w:szCs w:val="28"/>
          <w:lang w:eastAsia="ru-RU"/>
        </w:rPr>
        <w:t>беговых, прыжко</w:t>
      </w:r>
      <w:r w:rsidRPr="00C12EC5">
        <w:rPr>
          <w:rFonts w:ascii="Times New Roman" w:eastAsia="Arial" w:hAnsi="Times New Roman" w:cs="Times New Roman"/>
          <w:sz w:val="28"/>
          <w:szCs w:val="28"/>
          <w:lang w:eastAsia="ru-RU"/>
        </w:rPr>
        <w:t>вых, ходьбы на лыжах, в плавании.</w:t>
      </w:r>
    </w:p>
    <w:p w:rsidR="00C12EC5" w:rsidRPr="00C12EC5" w:rsidRDefault="00C12EC5" w:rsidP="00C12EC5">
      <w:pPr>
        <w:spacing w:after="0" w:line="2" w:lineRule="exact"/>
        <w:jc w:val="both"/>
        <w:rPr>
          <w:rFonts w:ascii="Times New Roman" w:eastAsia="Symbol" w:hAnsi="Times New Roman" w:cs="Times New Roman"/>
          <w:sz w:val="28"/>
          <w:szCs w:val="28"/>
          <w:lang w:eastAsia="ru-RU"/>
        </w:rPr>
      </w:pPr>
    </w:p>
    <w:p w:rsidR="00C12EC5" w:rsidRPr="00C12EC5" w:rsidRDefault="00C12EC5" w:rsidP="00C12EC5">
      <w:pPr>
        <w:numPr>
          <w:ilvl w:val="0"/>
          <w:numId w:val="27"/>
        </w:numPr>
        <w:tabs>
          <w:tab w:val="left" w:pos="820"/>
        </w:tabs>
        <w:spacing w:after="0" w:line="220" w:lineRule="auto"/>
        <w:ind w:left="820" w:hanging="276"/>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Уметь составлять комплексы физических у</w:t>
      </w:r>
      <w:r w:rsidR="001815D8">
        <w:rPr>
          <w:rFonts w:ascii="Times New Roman" w:eastAsia="Arial" w:hAnsi="Times New Roman" w:cs="Times New Roman"/>
          <w:sz w:val="28"/>
          <w:szCs w:val="28"/>
          <w:lang w:eastAsia="ru-RU"/>
        </w:rPr>
        <w:t>пражнений для восстановления ра</w:t>
      </w:r>
      <w:r w:rsidRPr="00C12EC5">
        <w:rPr>
          <w:rFonts w:ascii="Times New Roman" w:eastAsia="Arial" w:hAnsi="Times New Roman" w:cs="Times New Roman"/>
          <w:sz w:val="28"/>
          <w:szCs w:val="28"/>
          <w:lang w:eastAsia="ru-RU"/>
        </w:rPr>
        <w:t>ботоспособности после умственного и физического утомления.</w:t>
      </w:r>
    </w:p>
    <w:p w:rsidR="00C12EC5" w:rsidRPr="00C12EC5" w:rsidRDefault="00C12EC5" w:rsidP="00C12EC5">
      <w:pPr>
        <w:numPr>
          <w:ilvl w:val="0"/>
          <w:numId w:val="27"/>
        </w:numPr>
        <w:tabs>
          <w:tab w:val="left" w:pos="820"/>
        </w:tabs>
        <w:spacing w:after="0" w:line="216" w:lineRule="auto"/>
        <w:ind w:left="820" w:hanging="276"/>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Уметь применять на практике приемы массажа и самомассажа.</w:t>
      </w:r>
    </w:p>
    <w:p w:rsidR="00C12EC5" w:rsidRPr="00C12EC5" w:rsidRDefault="00C12EC5" w:rsidP="00C12EC5">
      <w:pPr>
        <w:numPr>
          <w:ilvl w:val="0"/>
          <w:numId w:val="27"/>
        </w:numPr>
        <w:tabs>
          <w:tab w:val="left" w:pos="820"/>
        </w:tabs>
        <w:spacing w:after="0" w:line="216" w:lineRule="auto"/>
        <w:ind w:left="820" w:hanging="276"/>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Овладеть техникой спортивных игр по одному из избранных видов.</w:t>
      </w:r>
    </w:p>
    <w:p w:rsidR="00C12EC5" w:rsidRPr="00C12EC5" w:rsidRDefault="00C12EC5" w:rsidP="00C12EC5">
      <w:pPr>
        <w:spacing w:after="0" w:line="2" w:lineRule="exact"/>
        <w:jc w:val="both"/>
        <w:rPr>
          <w:rFonts w:ascii="Times New Roman" w:eastAsia="Symbol" w:hAnsi="Times New Roman" w:cs="Times New Roman"/>
          <w:sz w:val="28"/>
          <w:szCs w:val="28"/>
          <w:lang w:eastAsia="ru-RU"/>
        </w:rPr>
      </w:pPr>
    </w:p>
    <w:p w:rsidR="00C12EC5" w:rsidRPr="00C12EC5" w:rsidRDefault="00C12EC5" w:rsidP="00C12EC5">
      <w:pPr>
        <w:numPr>
          <w:ilvl w:val="0"/>
          <w:numId w:val="27"/>
        </w:numPr>
        <w:tabs>
          <w:tab w:val="left" w:pos="820"/>
        </w:tabs>
        <w:spacing w:after="0" w:line="220" w:lineRule="auto"/>
        <w:ind w:left="820" w:hanging="276"/>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Повышать аэробную выносливость с использованием циклических видов спорта (терренкура, кроссовой и лыжной подготовки).</w:t>
      </w:r>
    </w:p>
    <w:p w:rsidR="00C12EC5" w:rsidRPr="00C12EC5" w:rsidRDefault="00C12EC5" w:rsidP="00C12EC5">
      <w:pPr>
        <w:spacing w:after="0" w:line="2" w:lineRule="exact"/>
        <w:jc w:val="both"/>
        <w:rPr>
          <w:rFonts w:ascii="Times New Roman" w:eastAsia="Symbol" w:hAnsi="Times New Roman" w:cs="Times New Roman"/>
          <w:sz w:val="28"/>
          <w:szCs w:val="28"/>
          <w:lang w:eastAsia="ru-RU"/>
        </w:rPr>
      </w:pPr>
    </w:p>
    <w:p w:rsidR="00C12EC5" w:rsidRPr="001815D8" w:rsidRDefault="00C12EC5" w:rsidP="001815D8">
      <w:pPr>
        <w:numPr>
          <w:ilvl w:val="0"/>
          <w:numId w:val="27"/>
        </w:numPr>
        <w:tabs>
          <w:tab w:val="left" w:pos="820"/>
        </w:tabs>
        <w:spacing w:after="0" w:line="240" w:lineRule="auto"/>
        <w:ind w:left="820" w:hanging="276"/>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 xml:space="preserve">Овладеть системой дыхательных упражнений в процессе выполнения движений для повышения работоспособности, при </w:t>
      </w:r>
      <w:r w:rsidR="001815D8">
        <w:rPr>
          <w:rFonts w:ascii="Times New Roman" w:eastAsia="Arial" w:hAnsi="Times New Roman" w:cs="Times New Roman"/>
          <w:sz w:val="28"/>
          <w:szCs w:val="28"/>
          <w:lang w:eastAsia="ru-RU"/>
        </w:rPr>
        <w:t>выполнении релаксационных упраж</w:t>
      </w:r>
      <w:r w:rsidRPr="00C12EC5">
        <w:rPr>
          <w:rFonts w:ascii="Times New Roman" w:eastAsia="Arial" w:hAnsi="Times New Roman" w:cs="Times New Roman"/>
          <w:sz w:val="28"/>
          <w:szCs w:val="28"/>
          <w:lang w:eastAsia="ru-RU"/>
        </w:rPr>
        <w:t>нений.</w:t>
      </w:r>
    </w:p>
    <w:p w:rsidR="00C12EC5" w:rsidRPr="00C12EC5" w:rsidRDefault="00C12EC5" w:rsidP="00C12EC5">
      <w:pPr>
        <w:numPr>
          <w:ilvl w:val="0"/>
          <w:numId w:val="27"/>
        </w:numPr>
        <w:tabs>
          <w:tab w:val="left" w:pos="820"/>
        </w:tabs>
        <w:spacing w:after="0" w:line="220" w:lineRule="auto"/>
        <w:ind w:left="820" w:hanging="276"/>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Знать состояние своего здоровья, уметь составить и провести индивидуальные занятия двигательной активности.</w:t>
      </w:r>
    </w:p>
    <w:p w:rsidR="00C12EC5" w:rsidRPr="00C12EC5" w:rsidRDefault="00C12EC5" w:rsidP="00C12EC5">
      <w:pPr>
        <w:spacing w:after="0" w:line="2" w:lineRule="exact"/>
        <w:jc w:val="both"/>
        <w:rPr>
          <w:rFonts w:ascii="Times New Roman" w:eastAsia="Symbol" w:hAnsi="Times New Roman" w:cs="Times New Roman"/>
          <w:sz w:val="28"/>
          <w:szCs w:val="28"/>
          <w:lang w:eastAsia="ru-RU"/>
        </w:rPr>
      </w:pPr>
    </w:p>
    <w:p w:rsidR="00C12EC5" w:rsidRPr="00C12EC5" w:rsidRDefault="00C12EC5" w:rsidP="00C12EC5">
      <w:pPr>
        <w:numPr>
          <w:ilvl w:val="0"/>
          <w:numId w:val="27"/>
        </w:numPr>
        <w:tabs>
          <w:tab w:val="left" w:pos="820"/>
        </w:tabs>
        <w:spacing w:after="0" w:line="223" w:lineRule="auto"/>
        <w:ind w:left="820" w:hanging="276"/>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Уметь определять индивидуальную оптима</w:t>
      </w:r>
      <w:r w:rsidR="001815D8">
        <w:rPr>
          <w:rFonts w:ascii="Times New Roman" w:eastAsia="Arial" w:hAnsi="Times New Roman" w:cs="Times New Roman"/>
          <w:sz w:val="28"/>
          <w:szCs w:val="28"/>
          <w:lang w:eastAsia="ru-RU"/>
        </w:rPr>
        <w:t>льную нагрузку при занятиях физ</w:t>
      </w:r>
      <w:r w:rsidRPr="00C12EC5">
        <w:rPr>
          <w:rFonts w:ascii="Times New Roman" w:eastAsia="Arial" w:hAnsi="Times New Roman" w:cs="Times New Roman"/>
          <w:sz w:val="28"/>
          <w:szCs w:val="28"/>
          <w:lang w:eastAsia="ru-RU"/>
        </w:rPr>
        <w:t>ическими упражнениями. Знать основные принципы, методы и факторы ее регуляции.</w:t>
      </w:r>
    </w:p>
    <w:p w:rsidR="00C12EC5" w:rsidRPr="00C12EC5" w:rsidRDefault="00C12EC5" w:rsidP="00C12EC5">
      <w:pPr>
        <w:spacing w:after="0" w:line="2" w:lineRule="exact"/>
        <w:jc w:val="both"/>
        <w:rPr>
          <w:rFonts w:ascii="Times New Roman" w:eastAsia="Symbol" w:hAnsi="Times New Roman" w:cs="Times New Roman"/>
          <w:sz w:val="28"/>
          <w:szCs w:val="28"/>
          <w:lang w:eastAsia="ru-RU"/>
        </w:rPr>
      </w:pPr>
    </w:p>
    <w:p w:rsidR="00C12EC5" w:rsidRPr="00C12EC5" w:rsidRDefault="00C12EC5" w:rsidP="00C12EC5">
      <w:pPr>
        <w:numPr>
          <w:ilvl w:val="0"/>
          <w:numId w:val="27"/>
        </w:numPr>
        <w:tabs>
          <w:tab w:val="left" w:pos="820"/>
        </w:tabs>
        <w:spacing w:after="0" w:line="216" w:lineRule="auto"/>
        <w:ind w:left="820" w:hanging="276"/>
        <w:jc w:val="both"/>
        <w:rPr>
          <w:rFonts w:ascii="Times New Roman" w:eastAsia="Symbol" w:hAnsi="Times New Roman" w:cs="Times New Roman"/>
          <w:sz w:val="28"/>
          <w:szCs w:val="28"/>
          <w:lang w:eastAsia="ru-RU"/>
        </w:rPr>
      </w:pPr>
      <w:r w:rsidRPr="00C12EC5">
        <w:rPr>
          <w:rFonts w:ascii="Times New Roman" w:eastAsia="Arial" w:hAnsi="Times New Roman" w:cs="Times New Roman"/>
          <w:sz w:val="28"/>
          <w:szCs w:val="28"/>
          <w:lang w:eastAsia="ru-RU"/>
        </w:rPr>
        <w:t>Уметь выполнять упражнения:</w:t>
      </w:r>
    </w:p>
    <w:p w:rsidR="00C12EC5" w:rsidRPr="00C12EC5" w:rsidRDefault="00C12EC5" w:rsidP="00C12EC5">
      <w:pPr>
        <w:spacing w:after="0" w:line="233" w:lineRule="exact"/>
        <w:ind w:left="1120" w:hanging="283"/>
        <w:jc w:val="both"/>
        <w:rPr>
          <w:rFonts w:ascii="Times New Roman" w:eastAsia="Symbol" w:hAnsi="Times New Roman" w:cs="Times New Roman"/>
          <w:sz w:val="28"/>
          <w:szCs w:val="28"/>
          <w:lang w:eastAsia="ru-RU"/>
        </w:rPr>
      </w:pPr>
      <w:r w:rsidRPr="00C12EC5">
        <w:rPr>
          <w:rFonts w:ascii="Times New Roman" w:eastAsia="Arial Unicode MS" w:hAnsi="Times New Roman" w:cs="Times New Roman"/>
          <w:sz w:val="28"/>
          <w:szCs w:val="28"/>
          <w:lang w:eastAsia="ru-RU"/>
        </w:rPr>
        <w:t>−−</w:t>
      </w:r>
      <w:r w:rsidRPr="00C12EC5">
        <w:rPr>
          <w:rFonts w:ascii="Times New Roman" w:eastAsia="Arial" w:hAnsi="Times New Roman" w:cs="Times New Roman"/>
          <w:sz w:val="28"/>
          <w:szCs w:val="28"/>
          <w:lang w:eastAsia="ru-RU"/>
        </w:rPr>
        <w:t xml:space="preserve"> сгибание и выпрямление рук в упоре лежа (для девушек — руки на опоре высотой до 50 см);</w:t>
      </w:r>
    </w:p>
    <w:p w:rsidR="00C12EC5" w:rsidRPr="00C12EC5" w:rsidRDefault="00C12EC5" w:rsidP="00C12EC5">
      <w:pPr>
        <w:spacing w:after="0" w:line="231" w:lineRule="exact"/>
        <w:ind w:left="820"/>
        <w:jc w:val="both"/>
        <w:rPr>
          <w:rFonts w:ascii="Times New Roman" w:eastAsia="Symbol" w:hAnsi="Times New Roman" w:cs="Times New Roman"/>
          <w:sz w:val="28"/>
          <w:szCs w:val="28"/>
          <w:lang w:eastAsia="ru-RU"/>
        </w:rPr>
      </w:pPr>
      <w:r w:rsidRPr="00C12EC5">
        <w:rPr>
          <w:rFonts w:ascii="Times New Roman" w:eastAsia="Arial Unicode MS" w:hAnsi="Times New Roman" w:cs="Times New Roman"/>
          <w:sz w:val="28"/>
          <w:szCs w:val="28"/>
          <w:lang w:eastAsia="ru-RU"/>
        </w:rPr>
        <w:t>−−</w:t>
      </w:r>
      <w:r w:rsidRPr="00C12EC5">
        <w:rPr>
          <w:rFonts w:ascii="Times New Roman" w:eastAsia="Arial" w:hAnsi="Times New Roman" w:cs="Times New Roman"/>
          <w:sz w:val="28"/>
          <w:szCs w:val="28"/>
          <w:lang w:eastAsia="ru-RU"/>
        </w:rPr>
        <w:t xml:space="preserve"> подтягивание на перекладине (юноши);</w:t>
      </w:r>
    </w:p>
    <w:p w:rsidR="00C12EC5" w:rsidRPr="00C12EC5" w:rsidRDefault="00C12EC5" w:rsidP="00C12EC5">
      <w:pPr>
        <w:spacing w:after="0" w:line="1" w:lineRule="exact"/>
        <w:jc w:val="both"/>
        <w:rPr>
          <w:rFonts w:ascii="Times New Roman" w:eastAsia="Symbol" w:hAnsi="Times New Roman" w:cs="Times New Roman"/>
          <w:sz w:val="28"/>
          <w:szCs w:val="28"/>
          <w:lang w:eastAsia="ru-RU"/>
        </w:rPr>
      </w:pPr>
    </w:p>
    <w:p w:rsidR="00C12EC5" w:rsidRPr="00C12EC5" w:rsidRDefault="00C12EC5" w:rsidP="00C12EC5">
      <w:pPr>
        <w:spacing w:after="0" w:line="233" w:lineRule="exact"/>
        <w:ind w:left="1120" w:hanging="283"/>
        <w:jc w:val="both"/>
        <w:rPr>
          <w:rFonts w:ascii="Times New Roman" w:eastAsia="Symbol" w:hAnsi="Times New Roman" w:cs="Times New Roman"/>
          <w:sz w:val="28"/>
          <w:szCs w:val="28"/>
          <w:lang w:eastAsia="ru-RU"/>
        </w:rPr>
      </w:pPr>
      <w:r w:rsidRPr="00C12EC5">
        <w:rPr>
          <w:rFonts w:ascii="Times New Roman" w:eastAsia="Arial Unicode MS" w:hAnsi="Times New Roman" w:cs="Times New Roman"/>
          <w:sz w:val="28"/>
          <w:szCs w:val="28"/>
          <w:lang w:eastAsia="ru-RU"/>
        </w:rPr>
        <w:t>−−</w:t>
      </w:r>
      <w:r w:rsidRPr="00C12EC5">
        <w:rPr>
          <w:rFonts w:ascii="Times New Roman" w:eastAsia="Arial" w:hAnsi="Times New Roman" w:cs="Times New Roman"/>
          <w:sz w:val="28"/>
          <w:szCs w:val="28"/>
          <w:lang w:eastAsia="ru-RU"/>
        </w:rPr>
        <w:t xml:space="preserve"> поднимание туловища (сед) из положения лежа на спине, руки за головой, ноги закреплены (девушки);</w:t>
      </w:r>
    </w:p>
    <w:p w:rsidR="00C12EC5" w:rsidRPr="00C12EC5" w:rsidRDefault="00C12EC5" w:rsidP="00C12EC5">
      <w:pPr>
        <w:spacing w:after="0" w:line="231" w:lineRule="exact"/>
        <w:ind w:left="820" w:right="-60"/>
        <w:jc w:val="both"/>
        <w:rPr>
          <w:rFonts w:ascii="Times New Roman" w:eastAsia="Symbol" w:hAnsi="Times New Roman" w:cs="Times New Roman"/>
          <w:sz w:val="28"/>
          <w:szCs w:val="28"/>
          <w:lang w:eastAsia="ru-RU"/>
        </w:rPr>
      </w:pPr>
      <w:r w:rsidRPr="00C12EC5">
        <w:rPr>
          <w:rFonts w:ascii="Times New Roman" w:eastAsia="Arial Unicode MS" w:hAnsi="Times New Roman" w:cs="Times New Roman"/>
          <w:sz w:val="28"/>
          <w:szCs w:val="28"/>
          <w:lang w:eastAsia="ru-RU"/>
        </w:rPr>
        <w:t>−−</w:t>
      </w:r>
      <w:r w:rsidRPr="00C12EC5">
        <w:rPr>
          <w:rFonts w:ascii="Times New Roman" w:eastAsia="Arial" w:hAnsi="Times New Roman" w:cs="Times New Roman"/>
          <w:sz w:val="28"/>
          <w:szCs w:val="28"/>
          <w:lang w:eastAsia="ru-RU"/>
        </w:rPr>
        <w:t xml:space="preserve"> прыжки в длину с места; </w:t>
      </w:r>
      <w:r w:rsidRPr="00C12EC5">
        <w:rPr>
          <w:rFonts w:ascii="Times New Roman" w:eastAsia="Arial Unicode MS" w:hAnsi="Times New Roman" w:cs="Times New Roman"/>
          <w:sz w:val="28"/>
          <w:szCs w:val="28"/>
          <w:lang w:eastAsia="ru-RU"/>
        </w:rPr>
        <w:t>−−</w:t>
      </w:r>
      <w:r w:rsidRPr="00C12EC5">
        <w:rPr>
          <w:rFonts w:ascii="Times New Roman" w:eastAsia="Arial" w:hAnsi="Times New Roman" w:cs="Times New Roman"/>
          <w:sz w:val="28"/>
          <w:szCs w:val="28"/>
          <w:lang w:eastAsia="ru-RU"/>
        </w:rPr>
        <w:t xml:space="preserve"> бег 100 м;</w:t>
      </w:r>
    </w:p>
    <w:p w:rsidR="00C12EC5" w:rsidRPr="00C12EC5" w:rsidRDefault="00C12EC5" w:rsidP="00C12EC5">
      <w:pPr>
        <w:spacing w:after="0" w:line="2" w:lineRule="exact"/>
        <w:jc w:val="both"/>
        <w:rPr>
          <w:rFonts w:ascii="Times New Roman" w:eastAsia="Symbol" w:hAnsi="Times New Roman" w:cs="Times New Roman"/>
          <w:sz w:val="28"/>
          <w:szCs w:val="28"/>
          <w:lang w:eastAsia="ru-RU"/>
        </w:rPr>
      </w:pPr>
    </w:p>
    <w:p w:rsidR="00C12EC5" w:rsidRPr="00C12EC5" w:rsidRDefault="00C12EC5" w:rsidP="00C12EC5">
      <w:pPr>
        <w:spacing w:after="0" w:line="232" w:lineRule="exact"/>
        <w:ind w:left="820" w:right="82"/>
        <w:jc w:val="both"/>
        <w:rPr>
          <w:rFonts w:ascii="Times New Roman" w:eastAsia="Arial" w:hAnsi="Times New Roman" w:cs="Times New Roman"/>
          <w:sz w:val="28"/>
          <w:szCs w:val="28"/>
          <w:lang w:eastAsia="ru-RU"/>
        </w:rPr>
      </w:pPr>
      <w:r w:rsidRPr="00C12EC5">
        <w:rPr>
          <w:rFonts w:ascii="Times New Roman" w:eastAsia="Arial Unicode MS" w:hAnsi="Times New Roman" w:cs="Times New Roman"/>
          <w:sz w:val="28"/>
          <w:szCs w:val="28"/>
          <w:lang w:eastAsia="ru-RU"/>
        </w:rPr>
        <w:t>−−</w:t>
      </w:r>
      <w:r w:rsidRPr="00C12EC5">
        <w:rPr>
          <w:rFonts w:ascii="Times New Roman" w:eastAsia="Arial" w:hAnsi="Times New Roman" w:cs="Times New Roman"/>
          <w:sz w:val="28"/>
          <w:szCs w:val="28"/>
          <w:lang w:eastAsia="ru-RU"/>
        </w:rPr>
        <w:t xml:space="preserve"> бег: юноши — 3 км, девушки — 2 км (без учета времени);</w:t>
      </w:r>
    </w:p>
    <w:p w:rsidR="00C12EC5" w:rsidRPr="00C12EC5" w:rsidRDefault="00C12EC5" w:rsidP="00C12EC5">
      <w:pPr>
        <w:spacing w:after="0" w:line="232" w:lineRule="exact"/>
        <w:ind w:left="820" w:right="82"/>
        <w:jc w:val="both"/>
        <w:rPr>
          <w:rFonts w:ascii="Times New Roman" w:eastAsia="Arial" w:hAnsi="Times New Roman" w:cs="Times New Roman"/>
          <w:sz w:val="28"/>
          <w:szCs w:val="28"/>
          <w:lang w:eastAsia="ru-RU"/>
        </w:rPr>
      </w:pPr>
      <w:r w:rsidRPr="00C12EC5">
        <w:rPr>
          <w:rFonts w:ascii="Times New Roman" w:eastAsia="Arial Unicode MS" w:hAnsi="Times New Roman" w:cs="Times New Roman"/>
          <w:sz w:val="28"/>
          <w:szCs w:val="28"/>
          <w:lang w:eastAsia="ru-RU"/>
        </w:rPr>
        <w:t>−−</w:t>
      </w:r>
      <w:r w:rsidRPr="00C12EC5">
        <w:rPr>
          <w:rFonts w:ascii="Times New Roman" w:eastAsia="Arial" w:hAnsi="Times New Roman" w:cs="Times New Roman"/>
          <w:sz w:val="28"/>
          <w:szCs w:val="28"/>
          <w:lang w:eastAsia="ru-RU"/>
        </w:rPr>
        <w:t xml:space="preserve"> тест Купера — 12-минутное передвижение; </w:t>
      </w:r>
    </w:p>
    <w:p w:rsidR="00C12EC5" w:rsidRPr="00C12EC5" w:rsidRDefault="00C12EC5" w:rsidP="001815D8">
      <w:pPr>
        <w:spacing w:after="0" w:line="232" w:lineRule="exact"/>
        <w:ind w:left="820" w:right="82"/>
        <w:jc w:val="both"/>
        <w:rPr>
          <w:rFonts w:ascii="Times New Roman" w:eastAsia="Symbol" w:hAnsi="Times New Roman" w:cs="Times New Roman"/>
          <w:sz w:val="28"/>
          <w:szCs w:val="28"/>
          <w:lang w:eastAsia="ru-RU"/>
        </w:rPr>
      </w:pPr>
      <w:r w:rsidRPr="00C12EC5">
        <w:rPr>
          <w:rFonts w:ascii="Times New Roman" w:eastAsia="Arial Unicode MS" w:hAnsi="Times New Roman" w:cs="Times New Roman"/>
          <w:sz w:val="28"/>
          <w:szCs w:val="28"/>
          <w:lang w:eastAsia="ru-RU"/>
        </w:rPr>
        <w:t>−−</w:t>
      </w:r>
      <w:r w:rsidRPr="00C12EC5">
        <w:rPr>
          <w:rFonts w:ascii="Times New Roman" w:eastAsia="Arial" w:hAnsi="Times New Roman" w:cs="Times New Roman"/>
          <w:sz w:val="28"/>
          <w:szCs w:val="28"/>
          <w:lang w:eastAsia="ru-RU"/>
        </w:rPr>
        <w:t xml:space="preserve"> плав</w:t>
      </w:r>
      <w:r w:rsidR="001815D8">
        <w:rPr>
          <w:rFonts w:ascii="Times New Roman" w:eastAsia="Arial" w:hAnsi="Times New Roman" w:cs="Times New Roman"/>
          <w:sz w:val="28"/>
          <w:szCs w:val="28"/>
          <w:lang w:eastAsia="ru-RU"/>
        </w:rPr>
        <w:t>ание — 50 м (без учета времени)</w:t>
      </w:r>
    </w:p>
    <w:p w:rsidR="00C12EC5" w:rsidRPr="001815D8" w:rsidRDefault="00C12EC5" w:rsidP="001815D8">
      <w:pPr>
        <w:spacing w:after="0" w:line="231" w:lineRule="exact"/>
        <w:ind w:left="820"/>
        <w:jc w:val="both"/>
        <w:rPr>
          <w:rFonts w:ascii="Times New Roman" w:eastAsia="Symbol" w:hAnsi="Times New Roman" w:cs="Times New Roman"/>
          <w:sz w:val="28"/>
          <w:szCs w:val="28"/>
          <w:lang w:eastAsia="ru-RU"/>
        </w:rPr>
        <w:sectPr w:rsidR="00C12EC5" w:rsidRPr="001815D8">
          <w:pgSz w:w="11900" w:h="16838"/>
          <w:pgMar w:top="1084" w:right="1306" w:bottom="1440" w:left="1440" w:header="0" w:footer="0" w:gutter="0"/>
          <w:cols w:space="720"/>
        </w:sectPr>
      </w:pPr>
      <w:r w:rsidRPr="00C12EC5">
        <w:rPr>
          <w:rFonts w:ascii="Times New Roman" w:eastAsia="Arial Unicode MS" w:hAnsi="Times New Roman" w:cs="Times New Roman"/>
          <w:sz w:val="28"/>
          <w:szCs w:val="28"/>
          <w:lang w:eastAsia="ru-RU"/>
        </w:rPr>
        <w:t>−−</w:t>
      </w:r>
      <w:r w:rsidRPr="00C12EC5">
        <w:rPr>
          <w:rFonts w:ascii="Times New Roman" w:eastAsia="Arial" w:hAnsi="Times New Roman" w:cs="Times New Roman"/>
          <w:sz w:val="28"/>
          <w:szCs w:val="28"/>
          <w:lang w:eastAsia="ru-RU"/>
        </w:rPr>
        <w:t xml:space="preserve"> бег на лыжах: юноши — 3 км, девушки — 2 км (без учета времени).</w:t>
      </w:r>
    </w:p>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p w:rsidR="00C12EC5" w:rsidRDefault="00C12EC5"/>
    <w:sectPr w:rsidR="00C12E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Franklin Gothic Book">
    <w:altName w:val="Times New Roman"/>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DDC"/>
    <w:multiLevelType w:val="hybridMultilevel"/>
    <w:tmpl w:val="B36CBB58"/>
    <w:lvl w:ilvl="0" w:tplc="9B8A8C5E">
      <w:start w:val="1"/>
      <w:numFmt w:val="bullet"/>
      <w:lvlText w:val="№"/>
      <w:lvlJc w:val="left"/>
      <w:pPr>
        <w:ind w:left="0" w:firstLine="0"/>
      </w:pPr>
    </w:lvl>
    <w:lvl w:ilvl="1" w:tplc="921CD050">
      <w:numFmt w:val="decimal"/>
      <w:lvlText w:val=""/>
      <w:lvlJc w:val="left"/>
      <w:pPr>
        <w:ind w:left="0" w:firstLine="0"/>
      </w:pPr>
    </w:lvl>
    <w:lvl w:ilvl="2" w:tplc="23E42B98">
      <w:numFmt w:val="decimal"/>
      <w:lvlText w:val=""/>
      <w:lvlJc w:val="left"/>
      <w:pPr>
        <w:ind w:left="0" w:firstLine="0"/>
      </w:pPr>
    </w:lvl>
    <w:lvl w:ilvl="3" w:tplc="B8E486C8">
      <w:numFmt w:val="decimal"/>
      <w:lvlText w:val=""/>
      <w:lvlJc w:val="left"/>
      <w:pPr>
        <w:ind w:left="0" w:firstLine="0"/>
      </w:pPr>
    </w:lvl>
    <w:lvl w:ilvl="4" w:tplc="47E6B4D2">
      <w:numFmt w:val="decimal"/>
      <w:lvlText w:val=""/>
      <w:lvlJc w:val="left"/>
      <w:pPr>
        <w:ind w:left="0" w:firstLine="0"/>
      </w:pPr>
    </w:lvl>
    <w:lvl w:ilvl="5" w:tplc="6F30E1B0">
      <w:numFmt w:val="decimal"/>
      <w:lvlText w:val=""/>
      <w:lvlJc w:val="left"/>
      <w:pPr>
        <w:ind w:left="0" w:firstLine="0"/>
      </w:pPr>
    </w:lvl>
    <w:lvl w:ilvl="6" w:tplc="BB5AE90A">
      <w:numFmt w:val="decimal"/>
      <w:lvlText w:val=""/>
      <w:lvlJc w:val="left"/>
      <w:pPr>
        <w:ind w:left="0" w:firstLine="0"/>
      </w:pPr>
    </w:lvl>
    <w:lvl w:ilvl="7" w:tplc="BC3CE504">
      <w:numFmt w:val="decimal"/>
      <w:lvlText w:val=""/>
      <w:lvlJc w:val="left"/>
      <w:pPr>
        <w:ind w:left="0" w:firstLine="0"/>
      </w:pPr>
    </w:lvl>
    <w:lvl w:ilvl="8" w:tplc="89FE554E">
      <w:numFmt w:val="decimal"/>
      <w:lvlText w:val=""/>
      <w:lvlJc w:val="left"/>
      <w:pPr>
        <w:ind w:left="0" w:firstLine="0"/>
      </w:pPr>
    </w:lvl>
  </w:abstractNum>
  <w:abstractNum w:abstractNumId="1">
    <w:nsid w:val="00001A49"/>
    <w:multiLevelType w:val="hybridMultilevel"/>
    <w:tmpl w:val="F96A0E9C"/>
    <w:lvl w:ilvl="0" w:tplc="FB9415B8">
      <w:start w:val="1"/>
      <w:numFmt w:val="bullet"/>
      <w:lvlText w:val="и"/>
      <w:lvlJc w:val="left"/>
      <w:pPr>
        <w:ind w:left="0" w:firstLine="0"/>
      </w:pPr>
    </w:lvl>
    <w:lvl w:ilvl="1" w:tplc="947CBC18">
      <w:start w:val="1"/>
      <w:numFmt w:val="bullet"/>
      <w:lvlText w:val="•"/>
      <w:lvlJc w:val="left"/>
      <w:pPr>
        <w:ind w:left="0" w:firstLine="0"/>
      </w:pPr>
    </w:lvl>
    <w:lvl w:ilvl="2" w:tplc="6BECD3AC">
      <w:numFmt w:val="decimal"/>
      <w:lvlText w:val=""/>
      <w:lvlJc w:val="left"/>
      <w:pPr>
        <w:ind w:left="0" w:firstLine="0"/>
      </w:pPr>
    </w:lvl>
    <w:lvl w:ilvl="3" w:tplc="FA0A1434">
      <w:numFmt w:val="decimal"/>
      <w:lvlText w:val=""/>
      <w:lvlJc w:val="left"/>
      <w:pPr>
        <w:ind w:left="0" w:firstLine="0"/>
      </w:pPr>
    </w:lvl>
    <w:lvl w:ilvl="4" w:tplc="7228DE0A">
      <w:numFmt w:val="decimal"/>
      <w:lvlText w:val=""/>
      <w:lvlJc w:val="left"/>
      <w:pPr>
        <w:ind w:left="0" w:firstLine="0"/>
      </w:pPr>
    </w:lvl>
    <w:lvl w:ilvl="5" w:tplc="DEB8EAB4">
      <w:numFmt w:val="decimal"/>
      <w:lvlText w:val=""/>
      <w:lvlJc w:val="left"/>
      <w:pPr>
        <w:ind w:left="0" w:firstLine="0"/>
      </w:pPr>
    </w:lvl>
    <w:lvl w:ilvl="6" w:tplc="8166AE86">
      <w:numFmt w:val="decimal"/>
      <w:lvlText w:val=""/>
      <w:lvlJc w:val="left"/>
      <w:pPr>
        <w:ind w:left="0" w:firstLine="0"/>
      </w:pPr>
    </w:lvl>
    <w:lvl w:ilvl="7" w:tplc="F62809D4">
      <w:numFmt w:val="decimal"/>
      <w:lvlText w:val=""/>
      <w:lvlJc w:val="left"/>
      <w:pPr>
        <w:ind w:left="0" w:firstLine="0"/>
      </w:pPr>
    </w:lvl>
    <w:lvl w:ilvl="8" w:tplc="89365C3C">
      <w:numFmt w:val="decimal"/>
      <w:lvlText w:val=""/>
      <w:lvlJc w:val="left"/>
      <w:pPr>
        <w:ind w:left="0" w:firstLine="0"/>
      </w:pPr>
    </w:lvl>
  </w:abstractNum>
  <w:abstractNum w:abstractNumId="2">
    <w:nsid w:val="0000314F"/>
    <w:multiLevelType w:val="hybridMultilevel"/>
    <w:tmpl w:val="D5D4A13C"/>
    <w:lvl w:ilvl="0" w:tplc="1F30E430">
      <w:start w:val="75"/>
      <w:numFmt w:val="lowerLetter"/>
      <w:lvlText w:val="%1."/>
      <w:lvlJc w:val="left"/>
      <w:pPr>
        <w:ind w:left="0" w:firstLine="0"/>
      </w:pPr>
    </w:lvl>
    <w:lvl w:ilvl="1" w:tplc="AA02C220">
      <w:numFmt w:val="decimal"/>
      <w:lvlText w:val=""/>
      <w:lvlJc w:val="left"/>
      <w:pPr>
        <w:ind w:left="0" w:firstLine="0"/>
      </w:pPr>
    </w:lvl>
    <w:lvl w:ilvl="2" w:tplc="C630D606">
      <w:numFmt w:val="decimal"/>
      <w:lvlText w:val=""/>
      <w:lvlJc w:val="left"/>
      <w:pPr>
        <w:ind w:left="0" w:firstLine="0"/>
      </w:pPr>
    </w:lvl>
    <w:lvl w:ilvl="3" w:tplc="31701362">
      <w:numFmt w:val="decimal"/>
      <w:lvlText w:val=""/>
      <w:lvlJc w:val="left"/>
      <w:pPr>
        <w:ind w:left="0" w:firstLine="0"/>
      </w:pPr>
    </w:lvl>
    <w:lvl w:ilvl="4" w:tplc="ED3CB538">
      <w:numFmt w:val="decimal"/>
      <w:lvlText w:val=""/>
      <w:lvlJc w:val="left"/>
      <w:pPr>
        <w:ind w:left="0" w:firstLine="0"/>
      </w:pPr>
    </w:lvl>
    <w:lvl w:ilvl="5" w:tplc="C2BE8EB0">
      <w:numFmt w:val="decimal"/>
      <w:lvlText w:val=""/>
      <w:lvlJc w:val="left"/>
      <w:pPr>
        <w:ind w:left="0" w:firstLine="0"/>
      </w:pPr>
    </w:lvl>
    <w:lvl w:ilvl="6" w:tplc="764CE170">
      <w:numFmt w:val="decimal"/>
      <w:lvlText w:val=""/>
      <w:lvlJc w:val="left"/>
      <w:pPr>
        <w:ind w:left="0" w:firstLine="0"/>
      </w:pPr>
    </w:lvl>
    <w:lvl w:ilvl="7" w:tplc="13EE0992">
      <w:numFmt w:val="decimal"/>
      <w:lvlText w:val=""/>
      <w:lvlJc w:val="left"/>
      <w:pPr>
        <w:ind w:left="0" w:firstLine="0"/>
      </w:pPr>
    </w:lvl>
    <w:lvl w:ilvl="8" w:tplc="91C4A00E">
      <w:numFmt w:val="decimal"/>
      <w:lvlText w:val=""/>
      <w:lvlJc w:val="left"/>
      <w:pPr>
        <w:ind w:left="0" w:firstLine="0"/>
      </w:pPr>
    </w:lvl>
  </w:abstractNum>
  <w:abstractNum w:abstractNumId="3">
    <w:nsid w:val="00003A9E"/>
    <w:multiLevelType w:val="hybridMultilevel"/>
    <w:tmpl w:val="405A4A4E"/>
    <w:lvl w:ilvl="0" w:tplc="FED268AE">
      <w:start w:val="1"/>
      <w:numFmt w:val="bullet"/>
      <w:lvlText w:val="•"/>
      <w:lvlJc w:val="left"/>
      <w:pPr>
        <w:ind w:left="0" w:firstLine="0"/>
      </w:pPr>
    </w:lvl>
    <w:lvl w:ilvl="1" w:tplc="5B9AB910">
      <w:numFmt w:val="decimal"/>
      <w:lvlText w:val=""/>
      <w:lvlJc w:val="left"/>
      <w:pPr>
        <w:ind w:left="0" w:firstLine="0"/>
      </w:pPr>
    </w:lvl>
    <w:lvl w:ilvl="2" w:tplc="2E003204">
      <w:numFmt w:val="decimal"/>
      <w:lvlText w:val=""/>
      <w:lvlJc w:val="left"/>
      <w:pPr>
        <w:ind w:left="0" w:firstLine="0"/>
      </w:pPr>
    </w:lvl>
    <w:lvl w:ilvl="3" w:tplc="3760DA2C">
      <w:numFmt w:val="decimal"/>
      <w:lvlText w:val=""/>
      <w:lvlJc w:val="left"/>
      <w:pPr>
        <w:ind w:left="0" w:firstLine="0"/>
      </w:pPr>
    </w:lvl>
    <w:lvl w:ilvl="4" w:tplc="4B7A1B52">
      <w:numFmt w:val="decimal"/>
      <w:lvlText w:val=""/>
      <w:lvlJc w:val="left"/>
      <w:pPr>
        <w:ind w:left="0" w:firstLine="0"/>
      </w:pPr>
    </w:lvl>
    <w:lvl w:ilvl="5" w:tplc="5A18B09E">
      <w:numFmt w:val="decimal"/>
      <w:lvlText w:val=""/>
      <w:lvlJc w:val="left"/>
      <w:pPr>
        <w:ind w:left="0" w:firstLine="0"/>
      </w:pPr>
    </w:lvl>
    <w:lvl w:ilvl="6" w:tplc="26C257D4">
      <w:numFmt w:val="decimal"/>
      <w:lvlText w:val=""/>
      <w:lvlJc w:val="left"/>
      <w:pPr>
        <w:ind w:left="0" w:firstLine="0"/>
      </w:pPr>
    </w:lvl>
    <w:lvl w:ilvl="7" w:tplc="C3369E58">
      <w:numFmt w:val="decimal"/>
      <w:lvlText w:val=""/>
      <w:lvlJc w:val="left"/>
      <w:pPr>
        <w:ind w:left="0" w:firstLine="0"/>
      </w:pPr>
    </w:lvl>
    <w:lvl w:ilvl="8" w:tplc="4380FF30">
      <w:numFmt w:val="decimal"/>
      <w:lvlText w:val=""/>
      <w:lvlJc w:val="left"/>
      <w:pPr>
        <w:ind w:left="0" w:firstLine="0"/>
      </w:pPr>
    </w:lvl>
  </w:abstractNum>
  <w:abstractNum w:abstractNumId="4">
    <w:nsid w:val="00003BF6"/>
    <w:multiLevelType w:val="hybridMultilevel"/>
    <w:tmpl w:val="CD62C15A"/>
    <w:lvl w:ilvl="0" w:tplc="36607CF8">
      <w:start w:val="1"/>
      <w:numFmt w:val="bullet"/>
      <w:lvlText w:val="В"/>
      <w:lvlJc w:val="left"/>
      <w:pPr>
        <w:ind w:left="0" w:firstLine="0"/>
      </w:pPr>
    </w:lvl>
    <w:lvl w:ilvl="1" w:tplc="C02E29F2">
      <w:numFmt w:val="decimal"/>
      <w:lvlText w:val=""/>
      <w:lvlJc w:val="left"/>
      <w:pPr>
        <w:ind w:left="0" w:firstLine="0"/>
      </w:pPr>
    </w:lvl>
    <w:lvl w:ilvl="2" w:tplc="85FCB47C">
      <w:numFmt w:val="decimal"/>
      <w:lvlText w:val=""/>
      <w:lvlJc w:val="left"/>
      <w:pPr>
        <w:ind w:left="0" w:firstLine="0"/>
      </w:pPr>
    </w:lvl>
    <w:lvl w:ilvl="3" w:tplc="6FC43CBE">
      <w:numFmt w:val="decimal"/>
      <w:lvlText w:val=""/>
      <w:lvlJc w:val="left"/>
      <w:pPr>
        <w:ind w:left="0" w:firstLine="0"/>
      </w:pPr>
    </w:lvl>
    <w:lvl w:ilvl="4" w:tplc="AB8A3A30">
      <w:numFmt w:val="decimal"/>
      <w:lvlText w:val=""/>
      <w:lvlJc w:val="left"/>
      <w:pPr>
        <w:ind w:left="0" w:firstLine="0"/>
      </w:pPr>
    </w:lvl>
    <w:lvl w:ilvl="5" w:tplc="B3BCC1D2">
      <w:numFmt w:val="decimal"/>
      <w:lvlText w:val=""/>
      <w:lvlJc w:val="left"/>
      <w:pPr>
        <w:ind w:left="0" w:firstLine="0"/>
      </w:pPr>
    </w:lvl>
    <w:lvl w:ilvl="6" w:tplc="0980DB82">
      <w:numFmt w:val="decimal"/>
      <w:lvlText w:val=""/>
      <w:lvlJc w:val="left"/>
      <w:pPr>
        <w:ind w:left="0" w:firstLine="0"/>
      </w:pPr>
    </w:lvl>
    <w:lvl w:ilvl="7" w:tplc="C2EC5BDA">
      <w:numFmt w:val="decimal"/>
      <w:lvlText w:val=""/>
      <w:lvlJc w:val="left"/>
      <w:pPr>
        <w:ind w:left="0" w:firstLine="0"/>
      </w:pPr>
    </w:lvl>
    <w:lvl w:ilvl="8" w:tplc="29809922">
      <w:numFmt w:val="decimal"/>
      <w:lvlText w:val=""/>
      <w:lvlJc w:val="left"/>
      <w:pPr>
        <w:ind w:left="0" w:firstLine="0"/>
      </w:pPr>
    </w:lvl>
  </w:abstractNum>
  <w:abstractNum w:abstractNumId="5">
    <w:nsid w:val="00003E12"/>
    <w:multiLevelType w:val="hybridMultilevel"/>
    <w:tmpl w:val="D046900C"/>
    <w:lvl w:ilvl="0" w:tplc="7DEE7880">
      <w:start w:val="1"/>
      <w:numFmt w:val="bullet"/>
      <w:lvlText w:val="И"/>
      <w:lvlJc w:val="left"/>
      <w:pPr>
        <w:ind w:left="0" w:firstLine="0"/>
      </w:pPr>
    </w:lvl>
    <w:lvl w:ilvl="1" w:tplc="2C16C258">
      <w:numFmt w:val="decimal"/>
      <w:lvlText w:val=""/>
      <w:lvlJc w:val="left"/>
      <w:pPr>
        <w:ind w:left="0" w:firstLine="0"/>
      </w:pPr>
    </w:lvl>
    <w:lvl w:ilvl="2" w:tplc="64A0E11C">
      <w:numFmt w:val="decimal"/>
      <w:lvlText w:val=""/>
      <w:lvlJc w:val="left"/>
      <w:pPr>
        <w:ind w:left="0" w:firstLine="0"/>
      </w:pPr>
    </w:lvl>
    <w:lvl w:ilvl="3" w:tplc="9D02E6CE">
      <w:numFmt w:val="decimal"/>
      <w:lvlText w:val=""/>
      <w:lvlJc w:val="left"/>
      <w:pPr>
        <w:ind w:left="0" w:firstLine="0"/>
      </w:pPr>
    </w:lvl>
    <w:lvl w:ilvl="4" w:tplc="264C9CD2">
      <w:numFmt w:val="decimal"/>
      <w:lvlText w:val=""/>
      <w:lvlJc w:val="left"/>
      <w:pPr>
        <w:ind w:left="0" w:firstLine="0"/>
      </w:pPr>
    </w:lvl>
    <w:lvl w:ilvl="5" w:tplc="C66462F4">
      <w:numFmt w:val="decimal"/>
      <w:lvlText w:val=""/>
      <w:lvlJc w:val="left"/>
      <w:pPr>
        <w:ind w:left="0" w:firstLine="0"/>
      </w:pPr>
    </w:lvl>
    <w:lvl w:ilvl="6" w:tplc="8D64DF22">
      <w:numFmt w:val="decimal"/>
      <w:lvlText w:val=""/>
      <w:lvlJc w:val="left"/>
      <w:pPr>
        <w:ind w:left="0" w:firstLine="0"/>
      </w:pPr>
    </w:lvl>
    <w:lvl w:ilvl="7" w:tplc="B6DA3FD4">
      <w:numFmt w:val="decimal"/>
      <w:lvlText w:val=""/>
      <w:lvlJc w:val="left"/>
      <w:pPr>
        <w:ind w:left="0" w:firstLine="0"/>
      </w:pPr>
    </w:lvl>
    <w:lvl w:ilvl="8" w:tplc="0BA657F0">
      <w:numFmt w:val="decimal"/>
      <w:lvlText w:val=""/>
      <w:lvlJc w:val="left"/>
      <w:pPr>
        <w:ind w:left="0" w:firstLine="0"/>
      </w:pPr>
    </w:lvl>
  </w:abstractNum>
  <w:abstractNum w:abstractNumId="6">
    <w:nsid w:val="00004944"/>
    <w:multiLevelType w:val="hybridMultilevel"/>
    <w:tmpl w:val="9B40669E"/>
    <w:lvl w:ilvl="0" w:tplc="2FBEE0E6">
      <w:start w:val="1"/>
      <w:numFmt w:val="bullet"/>
      <w:lvlText w:val="•"/>
      <w:lvlJc w:val="left"/>
      <w:pPr>
        <w:ind w:left="0" w:firstLine="0"/>
      </w:pPr>
    </w:lvl>
    <w:lvl w:ilvl="1" w:tplc="5D8296C8">
      <w:numFmt w:val="decimal"/>
      <w:lvlText w:val=""/>
      <w:lvlJc w:val="left"/>
      <w:pPr>
        <w:ind w:left="0" w:firstLine="0"/>
      </w:pPr>
    </w:lvl>
    <w:lvl w:ilvl="2" w:tplc="1BF631F8">
      <w:numFmt w:val="decimal"/>
      <w:lvlText w:val=""/>
      <w:lvlJc w:val="left"/>
      <w:pPr>
        <w:ind w:left="0" w:firstLine="0"/>
      </w:pPr>
    </w:lvl>
    <w:lvl w:ilvl="3" w:tplc="5DB088BE">
      <w:numFmt w:val="decimal"/>
      <w:lvlText w:val=""/>
      <w:lvlJc w:val="left"/>
      <w:pPr>
        <w:ind w:left="0" w:firstLine="0"/>
      </w:pPr>
    </w:lvl>
    <w:lvl w:ilvl="4" w:tplc="54406E1A">
      <w:numFmt w:val="decimal"/>
      <w:lvlText w:val=""/>
      <w:lvlJc w:val="left"/>
      <w:pPr>
        <w:ind w:left="0" w:firstLine="0"/>
      </w:pPr>
    </w:lvl>
    <w:lvl w:ilvl="5" w:tplc="56E0369C">
      <w:numFmt w:val="decimal"/>
      <w:lvlText w:val=""/>
      <w:lvlJc w:val="left"/>
      <w:pPr>
        <w:ind w:left="0" w:firstLine="0"/>
      </w:pPr>
    </w:lvl>
    <w:lvl w:ilvl="6" w:tplc="79D20534">
      <w:numFmt w:val="decimal"/>
      <w:lvlText w:val=""/>
      <w:lvlJc w:val="left"/>
      <w:pPr>
        <w:ind w:left="0" w:firstLine="0"/>
      </w:pPr>
    </w:lvl>
    <w:lvl w:ilvl="7" w:tplc="06FEAAC6">
      <w:numFmt w:val="decimal"/>
      <w:lvlText w:val=""/>
      <w:lvlJc w:val="left"/>
      <w:pPr>
        <w:ind w:left="0" w:firstLine="0"/>
      </w:pPr>
    </w:lvl>
    <w:lvl w:ilvl="8" w:tplc="1FB0F13E">
      <w:numFmt w:val="decimal"/>
      <w:lvlText w:val=""/>
      <w:lvlJc w:val="left"/>
      <w:pPr>
        <w:ind w:left="0" w:firstLine="0"/>
      </w:pPr>
    </w:lvl>
  </w:abstractNum>
  <w:abstractNum w:abstractNumId="7">
    <w:nsid w:val="00004B40"/>
    <w:multiLevelType w:val="hybridMultilevel"/>
    <w:tmpl w:val="0FD49486"/>
    <w:lvl w:ilvl="0" w:tplc="3F4A754E">
      <w:start w:val="1"/>
      <w:numFmt w:val="bullet"/>
      <w:lvlText w:val="с"/>
      <w:lvlJc w:val="left"/>
      <w:pPr>
        <w:ind w:left="0" w:firstLine="0"/>
      </w:pPr>
    </w:lvl>
    <w:lvl w:ilvl="1" w:tplc="A886C72C">
      <w:start w:val="1"/>
      <w:numFmt w:val="bullet"/>
      <w:lvlText w:val="•"/>
      <w:lvlJc w:val="left"/>
      <w:pPr>
        <w:ind w:left="0" w:firstLine="0"/>
      </w:pPr>
    </w:lvl>
    <w:lvl w:ilvl="2" w:tplc="6414D024">
      <w:numFmt w:val="decimal"/>
      <w:lvlText w:val=""/>
      <w:lvlJc w:val="left"/>
      <w:pPr>
        <w:ind w:left="0" w:firstLine="0"/>
      </w:pPr>
    </w:lvl>
    <w:lvl w:ilvl="3" w:tplc="869815F2">
      <w:numFmt w:val="decimal"/>
      <w:lvlText w:val=""/>
      <w:lvlJc w:val="left"/>
      <w:pPr>
        <w:ind w:left="0" w:firstLine="0"/>
      </w:pPr>
    </w:lvl>
    <w:lvl w:ilvl="4" w:tplc="2228B0A0">
      <w:numFmt w:val="decimal"/>
      <w:lvlText w:val=""/>
      <w:lvlJc w:val="left"/>
      <w:pPr>
        <w:ind w:left="0" w:firstLine="0"/>
      </w:pPr>
    </w:lvl>
    <w:lvl w:ilvl="5" w:tplc="5CB61412">
      <w:numFmt w:val="decimal"/>
      <w:lvlText w:val=""/>
      <w:lvlJc w:val="left"/>
      <w:pPr>
        <w:ind w:left="0" w:firstLine="0"/>
      </w:pPr>
    </w:lvl>
    <w:lvl w:ilvl="6" w:tplc="3D904772">
      <w:numFmt w:val="decimal"/>
      <w:lvlText w:val=""/>
      <w:lvlJc w:val="left"/>
      <w:pPr>
        <w:ind w:left="0" w:firstLine="0"/>
      </w:pPr>
    </w:lvl>
    <w:lvl w:ilvl="7" w:tplc="73D8C1CE">
      <w:numFmt w:val="decimal"/>
      <w:lvlText w:val=""/>
      <w:lvlJc w:val="left"/>
      <w:pPr>
        <w:ind w:left="0" w:firstLine="0"/>
      </w:pPr>
    </w:lvl>
    <w:lvl w:ilvl="8" w:tplc="976CA660">
      <w:numFmt w:val="decimal"/>
      <w:lvlText w:val=""/>
      <w:lvlJc w:val="left"/>
      <w:pPr>
        <w:ind w:left="0" w:firstLine="0"/>
      </w:pPr>
    </w:lvl>
  </w:abstractNum>
  <w:abstractNum w:abstractNumId="8">
    <w:nsid w:val="00004CAD"/>
    <w:multiLevelType w:val="hybridMultilevel"/>
    <w:tmpl w:val="09DA4E94"/>
    <w:lvl w:ilvl="0" w:tplc="11BE0E50">
      <w:start w:val="1"/>
      <w:numFmt w:val="bullet"/>
      <w:lvlText w:val="в"/>
      <w:lvlJc w:val="left"/>
      <w:pPr>
        <w:ind w:left="0" w:firstLine="0"/>
      </w:pPr>
    </w:lvl>
    <w:lvl w:ilvl="1" w:tplc="650C0EE2">
      <w:start w:val="1"/>
      <w:numFmt w:val="bullet"/>
      <w:lvlText w:val="и"/>
      <w:lvlJc w:val="left"/>
      <w:pPr>
        <w:ind w:left="0" w:firstLine="0"/>
      </w:pPr>
    </w:lvl>
    <w:lvl w:ilvl="2" w:tplc="322E71C8">
      <w:numFmt w:val="decimal"/>
      <w:lvlText w:val=""/>
      <w:lvlJc w:val="left"/>
      <w:pPr>
        <w:ind w:left="0" w:firstLine="0"/>
      </w:pPr>
    </w:lvl>
    <w:lvl w:ilvl="3" w:tplc="74240D14">
      <w:numFmt w:val="decimal"/>
      <w:lvlText w:val=""/>
      <w:lvlJc w:val="left"/>
      <w:pPr>
        <w:ind w:left="0" w:firstLine="0"/>
      </w:pPr>
    </w:lvl>
    <w:lvl w:ilvl="4" w:tplc="12FC8E5E">
      <w:numFmt w:val="decimal"/>
      <w:lvlText w:val=""/>
      <w:lvlJc w:val="left"/>
      <w:pPr>
        <w:ind w:left="0" w:firstLine="0"/>
      </w:pPr>
    </w:lvl>
    <w:lvl w:ilvl="5" w:tplc="55D424CA">
      <w:numFmt w:val="decimal"/>
      <w:lvlText w:val=""/>
      <w:lvlJc w:val="left"/>
      <w:pPr>
        <w:ind w:left="0" w:firstLine="0"/>
      </w:pPr>
    </w:lvl>
    <w:lvl w:ilvl="6" w:tplc="A100ED6E">
      <w:numFmt w:val="decimal"/>
      <w:lvlText w:val=""/>
      <w:lvlJc w:val="left"/>
      <w:pPr>
        <w:ind w:left="0" w:firstLine="0"/>
      </w:pPr>
    </w:lvl>
    <w:lvl w:ilvl="7" w:tplc="17567D3E">
      <w:numFmt w:val="decimal"/>
      <w:lvlText w:val=""/>
      <w:lvlJc w:val="left"/>
      <w:pPr>
        <w:ind w:left="0" w:firstLine="0"/>
      </w:pPr>
    </w:lvl>
    <w:lvl w:ilvl="8" w:tplc="1B2E1708">
      <w:numFmt w:val="decimal"/>
      <w:lvlText w:val=""/>
      <w:lvlJc w:val="left"/>
      <w:pPr>
        <w:ind w:left="0" w:firstLine="0"/>
      </w:pPr>
    </w:lvl>
  </w:abstractNum>
  <w:abstractNum w:abstractNumId="9">
    <w:nsid w:val="00004DF2"/>
    <w:multiLevelType w:val="hybridMultilevel"/>
    <w:tmpl w:val="A4F49170"/>
    <w:lvl w:ilvl="0" w:tplc="21BEDD50">
      <w:start w:val="1"/>
      <w:numFmt w:val="bullet"/>
      <w:lvlText w:val="П"/>
      <w:lvlJc w:val="left"/>
      <w:pPr>
        <w:ind w:left="0" w:firstLine="0"/>
      </w:pPr>
    </w:lvl>
    <w:lvl w:ilvl="1" w:tplc="C36EEA58">
      <w:numFmt w:val="decimal"/>
      <w:lvlText w:val=""/>
      <w:lvlJc w:val="left"/>
      <w:pPr>
        <w:ind w:left="0" w:firstLine="0"/>
      </w:pPr>
    </w:lvl>
    <w:lvl w:ilvl="2" w:tplc="BFF0F370">
      <w:numFmt w:val="decimal"/>
      <w:lvlText w:val=""/>
      <w:lvlJc w:val="left"/>
      <w:pPr>
        <w:ind w:left="0" w:firstLine="0"/>
      </w:pPr>
    </w:lvl>
    <w:lvl w:ilvl="3" w:tplc="B7F23CFE">
      <w:numFmt w:val="decimal"/>
      <w:lvlText w:val=""/>
      <w:lvlJc w:val="left"/>
      <w:pPr>
        <w:ind w:left="0" w:firstLine="0"/>
      </w:pPr>
    </w:lvl>
    <w:lvl w:ilvl="4" w:tplc="558E8590">
      <w:numFmt w:val="decimal"/>
      <w:lvlText w:val=""/>
      <w:lvlJc w:val="left"/>
      <w:pPr>
        <w:ind w:left="0" w:firstLine="0"/>
      </w:pPr>
    </w:lvl>
    <w:lvl w:ilvl="5" w:tplc="440AAE7C">
      <w:numFmt w:val="decimal"/>
      <w:lvlText w:val=""/>
      <w:lvlJc w:val="left"/>
      <w:pPr>
        <w:ind w:left="0" w:firstLine="0"/>
      </w:pPr>
    </w:lvl>
    <w:lvl w:ilvl="6" w:tplc="623C27A8">
      <w:numFmt w:val="decimal"/>
      <w:lvlText w:val=""/>
      <w:lvlJc w:val="left"/>
      <w:pPr>
        <w:ind w:left="0" w:firstLine="0"/>
      </w:pPr>
    </w:lvl>
    <w:lvl w:ilvl="7" w:tplc="C992943C">
      <w:numFmt w:val="decimal"/>
      <w:lvlText w:val=""/>
      <w:lvlJc w:val="left"/>
      <w:pPr>
        <w:ind w:left="0" w:firstLine="0"/>
      </w:pPr>
    </w:lvl>
    <w:lvl w:ilvl="8" w:tplc="645CAD80">
      <w:numFmt w:val="decimal"/>
      <w:lvlText w:val=""/>
      <w:lvlJc w:val="left"/>
      <w:pPr>
        <w:ind w:left="0" w:firstLine="0"/>
      </w:pPr>
    </w:lvl>
  </w:abstractNum>
  <w:abstractNum w:abstractNumId="10">
    <w:nsid w:val="00005878"/>
    <w:multiLevelType w:val="hybridMultilevel"/>
    <w:tmpl w:val="3E4C49CE"/>
    <w:lvl w:ilvl="0" w:tplc="BDB426C8">
      <w:start w:val="1"/>
      <w:numFmt w:val="decimal"/>
      <w:lvlText w:val="%1."/>
      <w:lvlJc w:val="left"/>
      <w:pPr>
        <w:ind w:left="0" w:firstLine="0"/>
      </w:pPr>
    </w:lvl>
    <w:lvl w:ilvl="1" w:tplc="0F906CA6">
      <w:numFmt w:val="decimal"/>
      <w:lvlText w:val=""/>
      <w:lvlJc w:val="left"/>
      <w:pPr>
        <w:ind w:left="0" w:firstLine="0"/>
      </w:pPr>
    </w:lvl>
    <w:lvl w:ilvl="2" w:tplc="920A1AEC">
      <w:numFmt w:val="decimal"/>
      <w:lvlText w:val=""/>
      <w:lvlJc w:val="left"/>
      <w:pPr>
        <w:ind w:left="0" w:firstLine="0"/>
      </w:pPr>
    </w:lvl>
    <w:lvl w:ilvl="3" w:tplc="457C01A4">
      <w:numFmt w:val="decimal"/>
      <w:lvlText w:val=""/>
      <w:lvlJc w:val="left"/>
      <w:pPr>
        <w:ind w:left="0" w:firstLine="0"/>
      </w:pPr>
    </w:lvl>
    <w:lvl w:ilvl="4" w:tplc="406CE718">
      <w:numFmt w:val="decimal"/>
      <w:lvlText w:val=""/>
      <w:lvlJc w:val="left"/>
      <w:pPr>
        <w:ind w:left="0" w:firstLine="0"/>
      </w:pPr>
    </w:lvl>
    <w:lvl w:ilvl="5" w:tplc="04EC4C2A">
      <w:numFmt w:val="decimal"/>
      <w:lvlText w:val=""/>
      <w:lvlJc w:val="left"/>
      <w:pPr>
        <w:ind w:left="0" w:firstLine="0"/>
      </w:pPr>
    </w:lvl>
    <w:lvl w:ilvl="6" w:tplc="75408E12">
      <w:numFmt w:val="decimal"/>
      <w:lvlText w:val=""/>
      <w:lvlJc w:val="left"/>
      <w:pPr>
        <w:ind w:left="0" w:firstLine="0"/>
      </w:pPr>
    </w:lvl>
    <w:lvl w:ilvl="7" w:tplc="DA76868C">
      <w:numFmt w:val="decimal"/>
      <w:lvlText w:val=""/>
      <w:lvlJc w:val="left"/>
      <w:pPr>
        <w:ind w:left="0" w:firstLine="0"/>
      </w:pPr>
    </w:lvl>
    <w:lvl w:ilvl="8" w:tplc="16F4EFF0">
      <w:numFmt w:val="decimal"/>
      <w:lvlText w:val=""/>
      <w:lvlJc w:val="left"/>
      <w:pPr>
        <w:ind w:left="0" w:firstLine="0"/>
      </w:pPr>
    </w:lvl>
  </w:abstractNum>
  <w:abstractNum w:abstractNumId="11">
    <w:nsid w:val="00005CFD"/>
    <w:multiLevelType w:val="hybridMultilevel"/>
    <w:tmpl w:val="827EB9A4"/>
    <w:lvl w:ilvl="0" w:tplc="6EBA6F34">
      <w:start w:val="1"/>
      <w:numFmt w:val="decimal"/>
      <w:lvlText w:val="%1."/>
      <w:lvlJc w:val="left"/>
      <w:pPr>
        <w:ind w:left="0" w:firstLine="0"/>
      </w:pPr>
    </w:lvl>
    <w:lvl w:ilvl="1" w:tplc="AC221CE6">
      <w:numFmt w:val="decimal"/>
      <w:lvlText w:val=""/>
      <w:lvlJc w:val="left"/>
      <w:pPr>
        <w:ind w:left="0" w:firstLine="0"/>
      </w:pPr>
    </w:lvl>
    <w:lvl w:ilvl="2" w:tplc="194238F0">
      <w:numFmt w:val="decimal"/>
      <w:lvlText w:val=""/>
      <w:lvlJc w:val="left"/>
      <w:pPr>
        <w:ind w:left="0" w:firstLine="0"/>
      </w:pPr>
    </w:lvl>
    <w:lvl w:ilvl="3" w:tplc="B07C32D2">
      <w:numFmt w:val="decimal"/>
      <w:lvlText w:val=""/>
      <w:lvlJc w:val="left"/>
      <w:pPr>
        <w:ind w:left="0" w:firstLine="0"/>
      </w:pPr>
    </w:lvl>
    <w:lvl w:ilvl="4" w:tplc="300CA9AC">
      <w:numFmt w:val="decimal"/>
      <w:lvlText w:val=""/>
      <w:lvlJc w:val="left"/>
      <w:pPr>
        <w:ind w:left="0" w:firstLine="0"/>
      </w:pPr>
    </w:lvl>
    <w:lvl w:ilvl="5" w:tplc="978A2BCE">
      <w:numFmt w:val="decimal"/>
      <w:lvlText w:val=""/>
      <w:lvlJc w:val="left"/>
      <w:pPr>
        <w:ind w:left="0" w:firstLine="0"/>
      </w:pPr>
    </w:lvl>
    <w:lvl w:ilvl="6" w:tplc="C308B26A">
      <w:numFmt w:val="decimal"/>
      <w:lvlText w:val=""/>
      <w:lvlJc w:val="left"/>
      <w:pPr>
        <w:ind w:left="0" w:firstLine="0"/>
      </w:pPr>
    </w:lvl>
    <w:lvl w:ilvl="7" w:tplc="08E6C9EA">
      <w:numFmt w:val="decimal"/>
      <w:lvlText w:val=""/>
      <w:lvlJc w:val="left"/>
      <w:pPr>
        <w:ind w:left="0" w:firstLine="0"/>
      </w:pPr>
    </w:lvl>
    <w:lvl w:ilvl="8" w:tplc="91B8AEA8">
      <w:numFmt w:val="decimal"/>
      <w:lvlText w:val=""/>
      <w:lvlJc w:val="left"/>
      <w:pPr>
        <w:ind w:left="0" w:firstLine="0"/>
      </w:pPr>
    </w:lvl>
  </w:abstractNum>
  <w:abstractNum w:abstractNumId="12">
    <w:nsid w:val="00005E14"/>
    <w:multiLevelType w:val="hybridMultilevel"/>
    <w:tmpl w:val="A0D21F22"/>
    <w:lvl w:ilvl="0" w:tplc="C518D5EC">
      <w:start w:val="1"/>
      <w:numFmt w:val="bullet"/>
      <w:lvlText w:val="П"/>
      <w:lvlJc w:val="left"/>
      <w:pPr>
        <w:ind w:left="0" w:firstLine="0"/>
      </w:pPr>
    </w:lvl>
    <w:lvl w:ilvl="1" w:tplc="41B41A2A">
      <w:numFmt w:val="decimal"/>
      <w:lvlText w:val=""/>
      <w:lvlJc w:val="left"/>
      <w:pPr>
        <w:ind w:left="0" w:firstLine="0"/>
      </w:pPr>
    </w:lvl>
    <w:lvl w:ilvl="2" w:tplc="13D40B50">
      <w:numFmt w:val="decimal"/>
      <w:lvlText w:val=""/>
      <w:lvlJc w:val="left"/>
      <w:pPr>
        <w:ind w:left="0" w:firstLine="0"/>
      </w:pPr>
    </w:lvl>
    <w:lvl w:ilvl="3" w:tplc="5E3EDC2A">
      <w:numFmt w:val="decimal"/>
      <w:lvlText w:val=""/>
      <w:lvlJc w:val="left"/>
      <w:pPr>
        <w:ind w:left="0" w:firstLine="0"/>
      </w:pPr>
    </w:lvl>
    <w:lvl w:ilvl="4" w:tplc="CAC8F1D2">
      <w:numFmt w:val="decimal"/>
      <w:lvlText w:val=""/>
      <w:lvlJc w:val="left"/>
      <w:pPr>
        <w:ind w:left="0" w:firstLine="0"/>
      </w:pPr>
    </w:lvl>
    <w:lvl w:ilvl="5" w:tplc="B65A4A14">
      <w:numFmt w:val="decimal"/>
      <w:lvlText w:val=""/>
      <w:lvlJc w:val="left"/>
      <w:pPr>
        <w:ind w:left="0" w:firstLine="0"/>
      </w:pPr>
    </w:lvl>
    <w:lvl w:ilvl="6" w:tplc="4316EE6C">
      <w:numFmt w:val="decimal"/>
      <w:lvlText w:val=""/>
      <w:lvlJc w:val="left"/>
      <w:pPr>
        <w:ind w:left="0" w:firstLine="0"/>
      </w:pPr>
    </w:lvl>
    <w:lvl w:ilvl="7" w:tplc="2ED28C18">
      <w:numFmt w:val="decimal"/>
      <w:lvlText w:val=""/>
      <w:lvlJc w:val="left"/>
      <w:pPr>
        <w:ind w:left="0" w:firstLine="0"/>
      </w:pPr>
    </w:lvl>
    <w:lvl w:ilvl="8" w:tplc="FFDE9F82">
      <w:numFmt w:val="decimal"/>
      <w:lvlText w:val=""/>
      <w:lvlJc w:val="left"/>
      <w:pPr>
        <w:ind w:left="0" w:firstLine="0"/>
      </w:pPr>
    </w:lvl>
  </w:abstractNum>
  <w:abstractNum w:abstractNumId="13">
    <w:nsid w:val="00005F32"/>
    <w:multiLevelType w:val="hybridMultilevel"/>
    <w:tmpl w:val="C9D81A52"/>
    <w:lvl w:ilvl="0" w:tplc="1FBE1C98">
      <w:start w:val="1"/>
      <w:numFmt w:val="bullet"/>
      <w:lvlText w:val="•"/>
      <w:lvlJc w:val="left"/>
      <w:pPr>
        <w:ind w:left="0" w:firstLine="0"/>
      </w:pPr>
    </w:lvl>
    <w:lvl w:ilvl="1" w:tplc="3FA4E44E">
      <w:numFmt w:val="decimal"/>
      <w:lvlText w:val=""/>
      <w:lvlJc w:val="left"/>
      <w:pPr>
        <w:ind w:left="0" w:firstLine="0"/>
      </w:pPr>
    </w:lvl>
    <w:lvl w:ilvl="2" w:tplc="29202CA0">
      <w:numFmt w:val="decimal"/>
      <w:lvlText w:val=""/>
      <w:lvlJc w:val="left"/>
      <w:pPr>
        <w:ind w:left="0" w:firstLine="0"/>
      </w:pPr>
    </w:lvl>
    <w:lvl w:ilvl="3" w:tplc="839C60F0">
      <w:numFmt w:val="decimal"/>
      <w:lvlText w:val=""/>
      <w:lvlJc w:val="left"/>
      <w:pPr>
        <w:ind w:left="0" w:firstLine="0"/>
      </w:pPr>
    </w:lvl>
    <w:lvl w:ilvl="4" w:tplc="73422FC2">
      <w:numFmt w:val="decimal"/>
      <w:lvlText w:val=""/>
      <w:lvlJc w:val="left"/>
      <w:pPr>
        <w:ind w:left="0" w:firstLine="0"/>
      </w:pPr>
    </w:lvl>
    <w:lvl w:ilvl="5" w:tplc="AA5C2874">
      <w:numFmt w:val="decimal"/>
      <w:lvlText w:val=""/>
      <w:lvlJc w:val="left"/>
      <w:pPr>
        <w:ind w:left="0" w:firstLine="0"/>
      </w:pPr>
    </w:lvl>
    <w:lvl w:ilvl="6" w:tplc="6BDAF3F8">
      <w:numFmt w:val="decimal"/>
      <w:lvlText w:val=""/>
      <w:lvlJc w:val="left"/>
      <w:pPr>
        <w:ind w:left="0" w:firstLine="0"/>
      </w:pPr>
    </w:lvl>
    <w:lvl w:ilvl="7" w:tplc="2538353E">
      <w:numFmt w:val="decimal"/>
      <w:lvlText w:val=""/>
      <w:lvlJc w:val="left"/>
      <w:pPr>
        <w:ind w:left="0" w:firstLine="0"/>
      </w:pPr>
    </w:lvl>
    <w:lvl w:ilvl="8" w:tplc="FC84E71C">
      <w:numFmt w:val="decimal"/>
      <w:lvlText w:val=""/>
      <w:lvlJc w:val="left"/>
      <w:pPr>
        <w:ind w:left="0" w:firstLine="0"/>
      </w:pPr>
    </w:lvl>
  </w:abstractNum>
  <w:abstractNum w:abstractNumId="14">
    <w:nsid w:val="00005F49"/>
    <w:multiLevelType w:val="hybridMultilevel"/>
    <w:tmpl w:val="DF5203CE"/>
    <w:lvl w:ilvl="0" w:tplc="76F293A0">
      <w:start w:val="1"/>
      <w:numFmt w:val="bullet"/>
      <w:lvlText w:val="В"/>
      <w:lvlJc w:val="left"/>
      <w:pPr>
        <w:ind w:left="0" w:firstLine="0"/>
      </w:pPr>
    </w:lvl>
    <w:lvl w:ilvl="1" w:tplc="E33C0C9A">
      <w:numFmt w:val="decimal"/>
      <w:lvlText w:val=""/>
      <w:lvlJc w:val="left"/>
      <w:pPr>
        <w:ind w:left="0" w:firstLine="0"/>
      </w:pPr>
    </w:lvl>
    <w:lvl w:ilvl="2" w:tplc="D2A6EB6E">
      <w:numFmt w:val="decimal"/>
      <w:lvlText w:val=""/>
      <w:lvlJc w:val="left"/>
      <w:pPr>
        <w:ind w:left="0" w:firstLine="0"/>
      </w:pPr>
    </w:lvl>
    <w:lvl w:ilvl="3" w:tplc="997819C0">
      <w:numFmt w:val="decimal"/>
      <w:lvlText w:val=""/>
      <w:lvlJc w:val="left"/>
      <w:pPr>
        <w:ind w:left="0" w:firstLine="0"/>
      </w:pPr>
    </w:lvl>
    <w:lvl w:ilvl="4" w:tplc="402660E0">
      <w:numFmt w:val="decimal"/>
      <w:lvlText w:val=""/>
      <w:lvlJc w:val="left"/>
      <w:pPr>
        <w:ind w:left="0" w:firstLine="0"/>
      </w:pPr>
    </w:lvl>
    <w:lvl w:ilvl="5" w:tplc="F6888578">
      <w:numFmt w:val="decimal"/>
      <w:lvlText w:val=""/>
      <w:lvlJc w:val="left"/>
      <w:pPr>
        <w:ind w:left="0" w:firstLine="0"/>
      </w:pPr>
    </w:lvl>
    <w:lvl w:ilvl="6" w:tplc="B4C45EA6">
      <w:numFmt w:val="decimal"/>
      <w:lvlText w:val=""/>
      <w:lvlJc w:val="left"/>
      <w:pPr>
        <w:ind w:left="0" w:firstLine="0"/>
      </w:pPr>
    </w:lvl>
    <w:lvl w:ilvl="7" w:tplc="70804AAA">
      <w:numFmt w:val="decimal"/>
      <w:lvlText w:val=""/>
      <w:lvlJc w:val="left"/>
      <w:pPr>
        <w:ind w:left="0" w:firstLine="0"/>
      </w:pPr>
    </w:lvl>
    <w:lvl w:ilvl="8" w:tplc="B52286E0">
      <w:numFmt w:val="decimal"/>
      <w:lvlText w:val=""/>
      <w:lvlJc w:val="left"/>
      <w:pPr>
        <w:ind w:left="0" w:firstLine="0"/>
      </w:pPr>
    </w:lvl>
  </w:abstractNum>
  <w:abstractNum w:abstractNumId="15">
    <w:nsid w:val="00006B36"/>
    <w:multiLevelType w:val="hybridMultilevel"/>
    <w:tmpl w:val="6E32E2D2"/>
    <w:lvl w:ilvl="0" w:tplc="519C6730">
      <w:start w:val="3"/>
      <w:numFmt w:val="decimal"/>
      <w:lvlText w:val="%1."/>
      <w:lvlJc w:val="left"/>
      <w:pPr>
        <w:ind w:left="0" w:firstLine="0"/>
      </w:pPr>
    </w:lvl>
    <w:lvl w:ilvl="1" w:tplc="1542FA18">
      <w:numFmt w:val="decimal"/>
      <w:lvlText w:val=""/>
      <w:lvlJc w:val="left"/>
      <w:pPr>
        <w:ind w:left="0" w:firstLine="0"/>
      </w:pPr>
    </w:lvl>
    <w:lvl w:ilvl="2" w:tplc="2C76FB4C">
      <w:numFmt w:val="decimal"/>
      <w:lvlText w:val=""/>
      <w:lvlJc w:val="left"/>
      <w:pPr>
        <w:ind w:left="0" w:firstLine="0"/>
      </w:pPr>
    </w:lvl>
    <w:lvl w:ilvl="3" w:tplc="5EB4AC84">
      <w:numFmt w:val="decimal"/>
      <w:lvlText w:val=""/>
      <w:lvlJc w:val="left"/>
      <w:pPr>
        <w:ind w:left="0" w:firstLine="0"/>
      </w:pPr>
    </w:lvl>
    <w:lvl w:ilvl="4" w:tplc="E5324C20">
      <w:numFmt w:val="decimal"/>
      <w:lvlText w:val=""/>
      <w:lvlJc w:val="left"/>
      <w:pPr>
        <w:ind w:left="0" w:firstLine="0"/>
      </w:pPr>
    </w:lvl>
    <w:lvl w:ilvl="5" w:tplc="CD9C4F92">
      <w:numFmt w:val="decimal"/>
      <w:lvlText w:val=""/>
      <w:lvlJc w:val="left"/>
      <w:pPr>
        <w:ind w:left="0" w:firstLine="0"/>
      </w:pPr>
    </w:lvl>
    <w:lvl w:ilvl="6" w:tplc="07B29DBC">
      <w:numFmt w:val="decimal"/>
      <w:lvlText w:val=""/>
      <w:lvlJc w:val="left"/>
      <w:pPr>
        <w:ind w:left="0" w:firstLine="0"/>
      </w:pPr>
    </w:lvl>
    <w:lvl w:ilvl="7" w:tplc="D812BB4E">
      <w:numFmt w:val="decimal"/>
      <w:lvlText w:val=""/>
      <w:lvlJc w:val="left"/>
      <w:pPr>
        <w:ind w:left="0" w:firstLine="0"/>
      </w:pPr>
    </w:lvl>
    <w:lvl w:ilvl="8" w:tplc="5A085AA2">
      <w:numFmt w:val="decimal"/>
      <w:lvlText w:val=""/>
      <w:lvlJc w:val="left"/>
      <w:pPr>
        <w:ind w:left="0" w:firstLine="0"/>
      </w:pPr>
    </w:lvl>
  </w:abstractNum>
  <w:abstractNum w:abstractNumId="16">
    <w:nsid w:val="0000797D"/>
    <w:multiLevelType w:val="hybridMultilevel"/>
    <w:tmpl w:val="8B303D7C"/>
    <w:lvl w:ilvl="0" w:tplc="0C84A3EA">
      <w:start w:val="1"/>
      <w:numFmt w:val="bullet"/>
      <w:lvlText w:val="•"/>
      <w:lvlJc w:val="left"/>
      <w:pPr>
        <w:ind w:left="0" w:firstLine="0"/>
      </w:pPr>
    </w:lvl>
    <w:lvl w:ilvl="1" w:tplc="B3927290">
      <w:numFmt w:val="decimal"/>
      <w:lvlText w:val=""/>
      <w:lvlJc w:val="left"/>
      <w:pPr>
        <w:ind w:left="0" w:firstLine="0"/>
      </w:pPr>
    </w:lvl>
    <w:lvl w:ilvl="2" w:tplc="62A820FA">
      <w:numFmt w:val="decimal"/>
      <w:lvlText w:val=""/>
      <w:lvlJc w:val="left"/>
      <w:pPr>
        <w:ind w:left="0" w:firstLine="0"/>
      </w:pPr>
    </w:lvl>
    <w:lvl w:ilvl="3" w:tplc="6144F37A">
      <w:numFmt w:val="decimal"/>
      <w:lvlText w:val=""/>
      <w:lvlJc w:val="left"/>
      <w:pPr>
        <w:ind w:left="0" w:firstLine="0"/>
      </w:pPr>
    </w:lvl>
    <w:lvl w:ilvl="4" w:tplc="48204DF6">
      <w:numFmt w:val="decimal"/>
      <w:lvlText w:val=""/>
      <w:lvlJc w:val="left"/>
      <w:pPr>
        <w:ind w:left="0" w:firstLine="0"/>
      </w:pPr>
    </w:lvl>
    <w:lvl w:ilvl="5" w:tplc="5AD87B00">
      <w:numFmt w:val="decimal"/>
      <w:lvlText w:val=""/>
      <w:lvlJc w:val="left"/>
      <w:pPr>
        <w:ind w:left="0" w:firstLine="0"/>
      </w:pPr>
    </w:lvl>
    <w:lvl w:ilvl="6" w:tplc="281AD952">
      <w:numFmt w:val="decimal"/>
      <w:lvlText w:val=""/>
      <w:lvlJc w:val="left"/>
      <w:pPr>
        <w:ind w:left="0" w:firstLine="0"/>
      </w:pPr>
    </w:lvl>
    <w:lvl w:ilvl="7" w:tplc="D2E07198">
      <w:numFmt w:val="decimal"/>
      <w:lvlText w:val=""/>
      <w:lvlJc w:val="left"/>
      <w:pPr>
        <w:ind w:left="0" w:firstLine="0"/>
      </w:pPr>
    </w:lvl>
    <w:lvl w:ilvl="8" w:tplc="648484F2">
      <w:numFmt w:val="decimal"/>
      <w:lvlText w:val=""/>
      <w:lvlJc w:val="left"/>
      <w:pPr>
        <w:ind w:left="0" w:firstLine="0"/>
      </w:pPr>
    </w:lvl>
  </w:abstractNum>
  <w:abstractNum w:abstractNumId="17">
    <w:nsid w:val="05F94160"/>
    <w:multiLevelType w:val="multilevel"/>
    <w:tmpl w:val="92E018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9C33D4C"/>
    <w:multiLevelType w:val="hybridMultilevel"/>
    <w:tmpl w:val="085E46BE"/>
    <w:lvl w:ilvl="0" w:tplc="4D88AAD0">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11691922"/>
    <w:multiLevelType w:val="multilevel"/>
    <w:tmpl w:val="DC44C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03C60DE"/>
    <w:multiLevelType w:val="multilevel"/>
    <w:tmpl w:val="EFB81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29381467"/>
    <w:multiLevelType w:val="hybridMultilevel"/>
    <w:tmpl w:val="2988CD60"/>
    <w:lvl w:ilvl="0" w:tplc="67186D42">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5845267E"/>
    <w:multiLevelType w:val="multilevel"/>
    <w:tmpl w:val="C0F4D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8F62956"/>
    <w:multiLevelType w:val="hybridMultilevel"/>
    <w:tmpl w:val="05F4D7C4"/>
    <w:lvl w:ilvl="0" w:tplc="61BE1DEA">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617A5993"/>
    <w:multiLevelType w:val="multilevel"/>
    <w:tmpl w:val="2DF2E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1B40DA9"/>
    <w:multiLevelType w:val="hybridMultilevel"/>
    <w:tmpl w:val="E878FA70"/>
    <w:lvl w:ilvl="0" w:tplc="0419000F">
      <w:start w:val="1"/>
      <w:numFmt w:val="decimal"/>
      <w:lvlText w:val="%1."/>
      <w:lvlJc w:val="left"/>
      <w:pPr>
        <w:ind w:left="720" w:hanging="360"/>
      </w:pPr>
      <w:rPr>
        <w:rFonts w:eastAsia="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E89475D"/>
    <w:multiLevelType w:val="multilevel"/>
    <w:tmpl w:val="9A40FA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7EFC4ECD"/>
    <w:multiLevelType w:val="multilevel"/>
    <w:tmpl w:val="B8169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4"/>
  </w:num>
  <w:num w:numId="3">
    <w:abstractNumId w:val="19"/>
  </w:num>
  <w:num w:numId="4">
    <w:abstractNumId w:val="20"/>
  </w:num>
  <w:num w:numId="5">
    <w:abstractNumId w:val="27"/>
  </w:num>
  <w:num w:numId="6">
    <w:abstractNumId w:val="22"/>
  </w:num>
  <w:num w:numId="7">
    <w:abstractNumId w:val="26"/>
    <w:lvlOverride w:ilvl="0"/>
    <w:lvlOverride w:ilvl="1">
      <w:startOverride w:val="1"/>
    </w:lvlOverride>
    <w:lvlOverride w:ilvl="2"/>
    <w:lvlOverride w:ilvl="3"/>
    <w:lvlOverride w:ilvl="4"/>
    <w:lvlOverride w:ilvl="5"/>
    <w:lvlOverride w:ilvl="6"/>
    <w:lvlOverride w:ilvl="7"/>
    <w:lvlOverride w:ilvl="8"/>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0"/>
    <w:lvlOverride w:ilvl="0">
      <w:startOverride w:val="1"/>
    </w:lvlOverride>
    <w:lvlOverride w:ilvl="1"/>
    <w:lvlOverride w:ilvl="2"/>
    <w:lvlOverride w:ilvl="3"/>
    <w:lvlOverride w:ilvl="4"/>
    <w:lvlOverride w:ilvl="5"/>
    <w:lvlOverride w:ilvl="6"/>
    <w:lvlOverride w:ilvl="7"/>
    <w:lvlOverride w:ilvl="8"/>
  </w:num>
  <w:num w:numId="13">
    <w:abstractNumId w:val="15"/>
    <w:lvlOverride w:ilvl="0">
      <w:startOverride w:val="3"/>
    </w:lvlOverride>
    <w:lvlOverride w:ilvl="1"/>
    <w:lvlOverride w:ilvl="2"/>
    <w:lvlOverride w:ilvl="3"/>
    <w:lvlOverride w:ilvl="4"/>
    <w:lvlOverride w:ilvl="5"/>
    <w:lvlOverride w:ilvl="6"/>
    <w:lvlOverride w:ilvl="7"/>
    <w:lvlOverride w:ilvl="8"/>
  </w:num>
  <w:num w:numId="14">
    <w:abstractNumId w:val="11"/>
    <w:lvlOverride w:ilvl="0">
      <w:startOverride w:val="1"/>
    </w:lvlOverride>
    <w:lvlOverride w:ilvl="1"/>
    <w:lvlOverride w:ilvl="2"/>
    <w:lvlOverride w:ilvl="3"/>
    <w:lvlOverride w:ilvl="4"/>
    <w:lvlOverride w:ilvl="5"/>
    <w:lvlOverride w:ilvl="6"/>
    <w:lvlOverride w:ilvl="7"/>
    <w:lvlOverride w:ilvl="8"/>
  </w:num>
  <w:num w:numId="15">
    <w:abstractNumId w:val="5"/>
  </w:num>
  <w:num w:numId="16">
    <w:abstractNumId w:val="1"/>
  </w:num>
  <w:num w:numId="17">
    <w:abstractNumId w:val="13"/>
  </w:num>
  <w:num w:numId="18">
    <w:abstractNumId w:val="4"/>
  </w:num>
  <w:num w:numId="19">
    <w:abstractNumId w:val="3"/>
  </w:num>
  <w:num w:numId="20">
    <w:abstractNumId w:val="16"/>
  </w:num>
  <w:num w:numId="21">
    <w:abstractNumId w:val="14"/>
  </w:num>
  <w:num w:numId="22">
    <w:abstractNumId w:val="0"/>
  </w:num>
  <w:num w:numId="23">
    <w:abstractNumId w:val="8"/>
  </w:num>
  <w:num w:numId="24">
    <w:abstractNumId w:val="2"/>
    <w:lvlOverride w:ilvl="0">
      <w:startOverride w:val="75"/>
    </w:lvlOverride>
    <w:lvlOverride w:ilvl="1"/>
    <w:lvlOverride w:ilvl="2"/>
    <w:lvlOverride w:ilvl="3"/>
    <w:lvlOverride w:ilvl="4"/>
    <w:lvlOverride w:ilvl="5"/>
    <w:lvlOverride w:ilvl="6"/>
    <w:lvlOverride w:ilvl="7"/>
    <w:lvlOverride w:ilvl="8"/>
  </w:num>
  <w:num w:numId="25">
    <w:abstractNumId w:val="12"/>
  </w:num>
  <w:num w:numId="26">
    <w:abstractNumId w:val="9"/>
  </w:num>
  <w:num w:numId="27">
    <w:abstractNumId w:val="6"/>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FCB"/>
    <w:rsid w:val="001815D8"/>
    <w:rsid w:val="003A5FCB"/>
    <w:rsid w:val="0043638B"/>
    <w:rsid w:val="0089468F"/>
    <w:rsid w:val="00B5308D"/>
    <w:rsid w:val="00C12EC5"/>
    <w:rsid w:val="00E52400"/>
    <w:rsid w:val="00FA5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12EC5"/>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2EC5"/>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C12EC5"/>
  </w:style>
  <w:style w:type="character" w:styleId="a3">
    <w:name w:val="Hyperlink"/>
    <w:basedOn w:val="a0"/>
    <w:uiPriority w:val="99"/>
    <w:semiHidden/>
    <w:unhideWhenUsed/>
    <w:rsid w:val="00C12EC5"/>
    <w:rPr>
      <w:color w:val="0000FF"/>
      <w:u w:val="single"/>
    </w:rPr>
  </w:style>
  <w:style w:type="character" w:styleId="a4">
    <w:name w:val="FollowedHyperlink"/>
    <w:basedOn w:val="a0"/>
    <w:uiPriority w:val="99"/>
    <w:semiHidden/>
    <w:unhideWhenUsed/>
    <w:rsid w:val="00C12EC5"/>
    <w:rPr>
      <w:color w:val="800080" w:themeColor="followedHyperlink"/>
      <w:u w:val="single"/>
    </w:rPr>
  </w:style>
  <w:style w:type="paragraph" w:styleId="a5">
    <w:name w:val="Normal (Web)"/>
    <w:basedOn w:val="a"/>
    <w:unhideWhenUsed/>
    <w:rsid w:val="00C12E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semiHidden/>
    <w:unhideWhenUsed/>
    <w:rsid w:val="00C12EC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semiHidden/>
    <w:rsid w:val="00C12EC5"/>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C12EC5"/>
    <w:pPr>
      <w:spacing w:after="0" w:line="240" w:lineRule="auto"/>
    </w:pPr>
    <w:rPr>
      <w:rFonts w:ascii="Tahoma" w:eastAsiaTheme="minorEastAsia" w:hAnsi="Tahoma" w:cs="Tahoma"/>
      <w:sz w:val="16"/>
      <w:szCs w:val="16"/>
      <w:lang w:eastAsia="ru-RU"/>
    </w:rPr>
  </w:style>
  <w:style w:type="character" w:customStyle="1" w:styleId="a9">
    <w:name w:val="Текст выноски Знак"/>
    <w:basedOn w:val="a0"/>
    <w:link w:val="a8"/>
    <w:uiPriority w:val="99"/>
    <w:semiHidden/>
    <w:rsid w:val="00C12EC5"/>
    <w:rPr>
      <w:rFonts w:ascii="Tahoma" w:eastAsiaTheme="minorEastAsia" w:hAnsi="Tahoma" w:cs="Tahoma"/>
      <w:sz w:val="16"/>
      <w:szCs w:val="16"/>
      <w:lang w:eastAsia="ru-RU"/>
    </w:rPr>
  </w:style>
  <w:style w:type="paragraph" w:styleId="aa">
    <w:name w:val="No Spacing"/>
    <w:qFormat/>
    <w:rsid w:val="00C12EC5"/>
    <w:pPr>
      <w:spacing w:after="0" w:line="240" w:lineRule="auto"/>
    </w:pPr>
    <w:rPr>
      <w:rFonts w:ascii="Calibri" w:eastAsia="Times New Roman" w:hAnsi="Calibri" w:cs="Times New Roman"/>
      <w:lang w:eastAsia="ru-RU"/>
    </w:rPr>
  </w:style>
  <w:style w:type="paragraph" w:customStyle="1" w:styleId="ab">
    <w:name w:val="Информация об изменениях"/>
    <w:basedOn w:val="a"/>
    <w:next w:val="a"/>
    <w:uiPriority w:val="99"/>
    <w:rsid w:val="00C12EC5"/>
    <w:pPr>
      <w:widowControl w:val="0"/>
      <w:shd w:val="clear" w:color="auto" w:fill="EAEFED"/>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lang w:eastAsia="ru-RU"/>
    </w:rPr>
  </w:style>
  <w:style w:type="paragraph" w:customStyle="1" w:styleId="ac">
    <w:name w:val="Подзаголовок для информации об изменениях"/>
    <w:basedOn w:val="a"/>
    <w:next w:val="a"/>
    <w:uiPriority w:val="99"/>
    <w:rsid w:val="00C12EC5"/>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Style28">
    <w:name w:val="Style28"/>
    <w:basedOn w:val="a"/>
    <w:uiPriority w:val="99"/>
    <w:rsid w:val="00C12EC5"/>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ru-RU"/>
    </w:rPr>
  </w:style>
  <w:style w:type="character" w:customStyle="1" w:styleId="ad">
    <w:name w:val="Гипертекстовая ссылка"/>
    <w:basedOn w:val="a0"/>
    <w:uiPriority w:val="99"/>
    <w:rsid w:val="00C12EC5"/>
    <w:rPr>
      <w:color w:val="106BBE"/>
    </w:rPr>
  </w:style>
  <w:style w:type="character" w:customStyle="1" w:styleId="FontStyle36">
    <w:name w:val="Font Style36"/>
    <w:uiPriority w:val="99"/>
    <w:rsid w:val="00C12EC5"/>
    <w:rPr>
      <w:rFonts w:ascii="Times New Roman" w:hAnsi="Times New Roman" w:cs="Times New Roman" w:hint="default"/>
      <w:b/>
      <w:bCs/>
      <w:color w:val="000000"/>
      <w:sz w:val="26"/>
      <w:szCs w:val="26"/>
    </w:rPr>
  </w:style>
  <w:style w:type="character" w:styleId="ae">
    <w:name w:val="Strong"/>
    <w:basedOn w:val="a0"/>
    <w:qFormat/>
    <w:rsid w:val="00C12EC5"/>
    <w:rPr>
      <w:b/>
      <w:bCs/>
    </w:rPr>
  </w:style>
  <w:style w:type="character" w:styleId="af">
    <w:name w:val="Emphasis"/>
    <w:basedOn w:val="a0"/>
    <w:qFormat/>
    <w:rsid w:val="00C12EC5"/>
    <w:rPr>
      <w:i/>
      <w:iCs/>
    </w:rPr>
  </w:style>
  <w:style w:type="paragraph" w:styleId="af0">
    <w:name w:val="List Paragraph"/>
    <w:basedOn w:val="a"/>
    <w:link w:val="af1"/>
    <w:uiPriority w:val="34"/>
    <w:qFormat/>
    <w:rsid w:val="00C12EC5"/>
    <w:pPr>
      <w:spacing w:after="0" w:line="240" w:lineRule="auto"/>
      <w:ind w:left="720"/>
      <w:contextualSpacing/>
    </w:pPr>
    <w:rPr>
      <w:rFonts w:ascii="Times New Roman" w:eastAsiaTheme="minorEastAsia" w:hAnsi="Times New Roman" w:cs="Times New Roman"/>
      <w:lang w:eastAsia="ru-RU"/>
    </w:rPr>
  </w:style>
  <w:style w:type="character" w:customStyle="1" w:styleId="af1">
    <w:name w:val="Абзац списка Знак"/>
    <w:link w:val="af0"/>
    <w:uiPriority w:val="34"/>
    <w:locked/>
    <w:rsid w:val="00C12EC5"/>
    <w:rPr>
      <w:rFonts w:ascii="Times New Roman" w:eastAsiaTheme="minorEastAsia" w:hAnsi="Times New Roman" w:cs="Times New Roman"/>
      <w:lang w:eastAsia="ru-RU"/>
    </w:rPr>
  </w:style>
  <w:style w:type="paragraph" w:styleId="2">
    <w:name w:val="Body Text 2"/>
    <w:basedOn w:val="a"/>
    <w:link w:val="20"/>
    <w:uiPriority w:val="99"/>
    <w:semiHidden/>
    <w:unhideWhenUsed/>
    <w:rsid w:val="00C12EC5"/>
    <w:pPr>
      <w:spacing w:after="120" w:line="480" w:lineRule="auto"/>
    </w:pPr>
    <w:rPr>
      <w:rFonts w:ascii="Calibri" w:eastAsia="Times New Roman" w:hAnsi="Calibri" w:cs="Times New Roman"/>
      <w:lang w:eastAsia="ru-RU"/>
    </w:rPr>
  </w:style>
  <w:style w:type="character" w:customStyle="1" w:styleId="20">
    <w:name w:val="Основной текст 2 Знак"/>
    <w:basedOn w:val="a0"/>
    <w:link w:val="2"/>
    <w:uiPriority w:val="99"/>
    <w:semiHidden/>
    <w:rsid w:val="00C12EC5"/>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12EC5"/>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2EC5"/>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C12EC5"/>
  </w:style>
  <w:style w:type="character" w:styleId="a3">
    <w:name w:val="Hyperlink"/>
    <w:basedOn w:val="a0"/>
    <w:uiPriority w:val="99"/>
    <w:semiHidden/>
    <w:unhideWhenUsed/>
    <w:rsid w:val="00C12EC5"/>
    <w:rPr>
      <w:color w:val="0000FF"/>
      <w:u w:val="single"/>
    </w:rPr>
  </w:style>
  <w:style w:type="character" w:styleId="a4">
    <w:name w:val="FollowedHyperlink"/>
    <w:basedOn w:val="a0"/>
    <w:uiPriority w:val="99"/>
    <w:semiHidden/>
    <w:unhideWhenUsed/>
    <w:rsid w:val="00C12EC5"/>
    <w:rPr>
      <w:color w:val="800080" w:themeColor="followedHyperlink"/>
      <w:u w:val="single"/>
    </w:rPr>
  </w:style>
  <w:style w:type="paragraph" w:styleId="a5">
    <w:name w:val="Normal (Web)"/>
    <w:basedOn w:val="a"/>
    <w:unhideWhenUsed/>
    <w:rsid w:val="00C12E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semiHidden/>
    <w:unhideWhenUsed/>
    <w:rsid w:val="00C12EC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semiHidden/>
    <w:rsid w:val="00C12EC5"/>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C12EC5"/>
    <w:pPr>
      <w:spacing w:after="0" w:line="240" w:lineRule="auto"/>
    </w:pPr>
    <w:rPr>
      <w:rFonts w:ascii="Tahoma" w:eastAsiaTheme="minorEastAsia" w:hAnsi="Tahoma" w:cs="Tahoma"/>
      <w:sz w:val="16"/>
      <w:szCs w:val="16"/>
      <w:lang w:eastAsia="ru-RU"/>
    </w:rPr>
  </w:style>
  <w:style w:type="character" w:customStyle="1" w:styleId="a9">
    <w:name w:val="Текст выноски Знак"/>
    <w:basedOn w:val="a0"/>
    <w:link w:val="a8"/>
    <w:uiPriority w:val="99"/>
    <w:semiHidden/>
    <w:rsid w:val="00C12EC5"/>
    <w:rPr>
      <w:rFonts w:ascii="Tahoma" w:eastAsiaTheme="minorEastAsia" w:hAnsi="Tahoma" w:cs="Tahoma"/>
      <w:sz w:val="16"/>
      <w:szCs w:val="16"/>
      <w:lang w:eastAsia="ru-RU"/>
    </w:rPr>
  </w:style>
  <w:style w:type="paragraph" w:styleId="aa">
    <w:name w:val="No Spacing"/>
    <w:qFormat/>
    <w:rsid w:val="00C12EC5"/>
    <w:pPr>
      <w:spacing w:after="0" w:line="240" w:lineRule="auto"/>
    </w:pPr>
    <w:rPr>
      <w:rFonts w:ascii="Calibri" w:eastAsia="Times New Roman" w:hAnsi="Calibri" w:cs="Times New Roman"/>
      <w:lang w:eastAsia="ru-RU"/>
    </w:rPr>
  </w:style>
  <w:style w:type="paragraph" w:customStyle="1" w:styleId="ab">
    <w:name w:val="Информация об изменениях"/>
    <w:basedOn w:val="a"/>
    <w:next w:val="a"/>
    <w:uiPriority w:val="99"/>
    <w:rsid w:val="00C12EC5"/>
    <w:pPr>
      <w:widowControl w:val="0"/>
      <w:shd w:val="clear" w:color="auto" w:fill="EAEFED"/>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lang w:eastAsia="ru-RU"/>
    </w:rPr>
  </w:style>
  <w:style w:type="paragraph" w:customStyle="1" w:styleId="ac">
    <w:name w:val="Подзаголовок для информации об изменениях"/>
    <w:basedOn w:val="a"/>
    <w:next w:val="a"/>
    <w:uiPriority w:val="99"/>
    <w:rsid w:val="00C12EC5"/>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Style28">
    <w:name w:val="Style28"/>
    <w:basedOn w:val="a"/>
    <w:uiPriority w:val="99"/>
    <w:rsid w:val="00C12EC5"/>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ru-RU"/>
    </w:rPr>
  </w:style>
  <w:style w:type="character" w:customStyle="1" w:styleId="ad">
    <w:name w:val="Гипертекстовая ссылка"/>
    <w:basedOn w:val="a0"/>
    <w:uiPriority w:val="99"/>
    <w:rsid w:val="00C12EC5"/>
    <w:rPr>
      <w:color w:val="106BBE"/>
    </w:rPr>
  </w:style>
  <w:style w:type="character" w:customStyle="1" w:styleId="FontStyle36">
    <w:name w:val="Font Style36"/>
    <w:uiPriority w:val="99"/>
    <w:rsid w:val="00C12EC5"/>
    <w:rPr>
      <w:rFonts w:ascii="Times New Roman" w:hAnsi="Times New Roman" w:cs="Times New Roman" w:hint="default"/>
      <w:b/>
      <w:bCs/>
      <w:color w:val="000000"/>
      <w:sz w:val="26"/>
      <w:szCs w:val="26"/>
    </w:rPr>
  </w:style>
  <w:style w:type="character" w:styleId="ae">
    <w:name w:val="Strong"/>
    <w:basedOn w:val="a0"/>
    <w:qFormat/>
    <w:rsid w:val="00C12EC5"/>
    <w:rPr>
      <w:b/>
      <w:bCs/>
    </w:rPr>
  </w:style>
  <w:style w:type="character" w:styleId="af">
    <w:name w:val="Emphasis"/>
    <w:basedOn w:val="a0"/>
    <w:qFormat/>
    <w:rsid w:val="00C12EC5"/>
    <w:rPr>
      <w:i/>
      <w:iCs/>
    </w:rPr>
  </w:style>
  <w:style w:type="paragraph" w:styleId="af0">
    <w:name w:val="List Paragraph"/>
    <w:basedOn w:val="a"/>
    <w:link w:val="af1"/>
    <w:uiPriority w:val="34"/>
    <w:qFormat/>
    <w:rsid w:val="00C12EC5"/>
    <w:pPr>
      <w:spacing w:after="0" w:line="240" w:lineRule="auto"/>
      <w:ind w:left="720"/>
      <w:contextualSpacing/>
    </w:pPr>
    <w:rPr>
      <w:rFonts w:ascii="Times New Roman" w:eastAsiaTheme="minorEastAsia" w:hAnsi="Times New Roman" w:cs="Times New Roman"/>
      <w:lang w:eastAsia="ru-RU"/>
    </w:rPr>
  </w:style>
  <w:style w:type="character" w:customStyle="1" w:styleId="af1">
    <w:name w:val="Абзац списка Знак"/>
    <w:link w:val="af0"/>
    <w:uiPriority w:val="34"/>
    <w:locked/>
    <w:rsid w:val="00C12EC5"/>
    <w:rPr>
      <w:rFonts w:ascii="Times New Roman" w:eastAsiaTheme="minorEastAsia" w:hAnsi="Times New Roman" w:cs="Times New Roman"/>
      <w:lang w:eastAsia="ru-RU"/>
    </w:rPr>
  </w:style>
  <w:style w:type="paragraph" w:styleId="2">
    <w:name w:val="Body Text 2"/>
    <w:basedOn w:val="a"/>
    <w:link w:val="20"/>
    <w:uiPriority w:val="99"/>
    <w:semiHidden/>
    <w:unhideWhenUsed/>
    <w:rsid w:val="00C12EC5"/>
    <w:pPr>
      <w:spacing w:after="120" w:line="480" w:lineRule="auto"/>
    </w:pPr>
    <w:rPr>
      <w:rFonts w:ascii="Calibri" w:eastAsia="Times New Roman" w:hAnsi="Calibri" w:cs="Times New Roman"/>
      <w:lang w:eastAsia="ru-RU"/>
    </w:rPr>
  </w:style>
  <w:style w:type="character" w:customStyle="1" w:styleId="20">
    <w:name w:val="Основной текст 2 Знак"/>
    <w:basedOn w:val="a0"/>
    <w:link w:val="2"/>
    <w:uiPriority w:val="99"/>
    <w:semiHidden/>
    <w:rsid w:val="00C12EC5"/>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4477</Words>
  <Characters>25522</Characters>
  <Application>Microsoft Office Word</Application>
  <DocSecurity>0</DocSecurity>
  <Lines>212</Lines>
  <Paragraphs>59</Paragraphs>
  <ScaleCrop>false</ScaleCrop>
  <Company/>
  <LinksUpToDate>false</LinksUpToDate>
  <CharactersWithSpaces>29940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Petrova</dc:creator>
  <cp:keywords/>
  <dc:description/>
  <cp:lastModifiedBy>Petrova</cp:lastModifiedBy>
  <cp:revision>13</cp:revision>
  <cp:lastPrinted>2022-06-09T12:29:00Z</cp:lastPrinted>
  <dcterms:created xsi:type="dcterms:W3CDTF">2022-02-11T11:44:00Z</dcterms:created>
  <dcterms:modified xsi:type="dcterms:W3CDTF">2022-08-08T10:59:00Z</dcterms:modified>
</cp:coreProperties>
</file>