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5AA" w:rsidRPr="00B165AA" w:rsidRDefault="005E0422" w:rsidP="00B165AA">
      <w:pPr>
        <w:spacing w:after="200" w:line="276" w:lineRule="auto"/>
        <w:jc w:val="center"/>
        <w:rPr>
          <w:rFonts w:eastAsia="Times New Roman"/>
          <w:b/>
          <w:kern w:val="0"/>
          <w:sz w:val="28"/>
          <w:szCs w:val="28"/>
          <w:lang w:eastAsia="ru-RU"/>
        </w:rPr>
      </w:pPr>
      <w:bookmarkStart w:id="0" w:name="_GoBack"/>
      <w:bookmarkEnd w:id="0"/>
      <w:r>
        <w:rPr>
          <w:rFonts w:eastAsia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6152515" cy="8704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AA" w:rsidRPr="00B165AA">
        <w:rPr>
          <w:rFonts w:eastAsia="Times New Roman"/>
          <w:b/>
          <w:kern w:val="0"/>
          <w:sz w:val="28"/>
          <w:szCs w:val="28"/>
          <w:lang w:eastAsia="ru-RU"/>
        </w:rPr>
        <w:t xml:space="preserve">                                                             </w:t>
      </w:r>
    </w:p>
    <w:p w:rsidR="001E4717" w:rsidRPr="00553615" w:rsidRDefault="001E4717" w:rsidP="00B165AA">
      <w:pPr>
        <w:pStyle w:val="1"/>
        <w:numPr>
          <w:ilvl w:val="0"/>
          <w:numId w:val="0"/>
        </w:numPr>
        <w:ind w:firstLine="708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pacing w:val="1"/>
          <w:sz w:val="28"/>
          <w:szCs w:val="28"/>
        </w:rPr>
        <w:lastRenderedPageBreak/>
        <w:t>Рабочая  программа учебно</w:t>
      </w:r>
      <w:r w:rsidR="00CE1F7C" w:rsidRPr="00553615">
        <w:rPr>
          <w:rFonts w:ascii="Times New Roman" w:hAnsi="Times New Roman"/>
          <w:spacing w:val="1"/>
          <w:sz w:val="28"/>
          <w:szCs w:val="28"/>
        </w:rPr>
        <w:t>го предмета</w:t>
      </w:r>
      <w:r w:rsidRPr="00553615"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CE1F7C" w:rsidRPr="00553615">
        <w:rPr>
          <w:rFonts w:ascii="Times New Roman" w:hAnsi="Times New Roman"/>
          <w:spacing w:val="1"/>
          <w:sz w:val="28"/>
          <w:szCs w:val="28"/>
        </w:rPr>
        <w:t>Астрономия</w:t>
      </w:r>
      <w:r w:rsidRPr="00553615">
        <w:rPr>
          <w:rFonts w:ascii="Times New Roman" w:hAnsi="Times New Roman"/>
          <w:spacing w:val="1"/>
          <w:sz w:val="28"/>
          <w:szCs w:val="28"/>
        </w:rPr>
        <w:t xml:space="preserve"> разработана на основе </w:t>
      </w:r>
      <w:r w:rsidRPr="00553615">
        <w:rPr>
          <w:rFonts w:ascii="Times New Roman" w:hAnsi="Times New Roman"/>
          <w:sz w:val="28"/>
          <w:szCs w:val="28"/>
        </w:rPr>
        <w:t>Федерального государственного образовательного стандарта среднего общего образования (</w:t>
      </w:r>
      <w:r w:rsidRPr="00553615">
        <w:rPr>
          <w:rFonts w:ascii="Times New Roman" w:hAnsi="Times New Roman"/>
          <w:color w:val="000000" w:themeColor="text1"/>
          <w:sz w:val="28"/>
          <w:szCs w:val="28"/>
        </w:rPr>
        <w:t xml:space="preserve">утв. </w:t>
      </w:r>
      <w:hyperlink r:id="rId9" w:anchor="sub_0" w:history="1">
        <w:r w:rsidRPr="00553615">
          <w:rPr>
            <w:rStyle w:val="af"/>
            <w:rFonts w:ascii="Times New Roman" w:hAnsi="Times New Roman"/>
            <w:bCs/>
            <w:color w:val="000000" w:themeColor="text1"/>
            <w:sz w:val="28"/>
            <w:szCs w:val="28"/>
          </w:rPr>
          <w:t>приказом</w:t>
        </w:r>
      </w:hyperlink>
      <w:r w:rsidRPr="005536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3615">
        <w:rPr>
          <w:rFonts w:ascii="Times New Roman" w:hAnsi="Times New Roman"/>
          <w:sz w:val="28"/>
          <w:szCs w:val="28"/>
        </w:rPr>
        <w:t>Министерства образования и на</w:t>
      </w:r>
      <w:r w:rsidR="00CE1F7C" w:rsidRPr="00553615">
        <w:rPr>
          <w:rFonts w:ascii="Times New Roman" w:hAnsi="Times New Roman"/>
          <w:sz w:val="28"/>
          <w:szCs w:val="28"/>
        </w:rPr>
        <w:t>уки РФ от 17 мая 2012 г. N 413 с</w:t>
      </w:r>
      <w:r w:rsidRPr="00553615">
        <w:rPr>
          <w:rFonts w:ascii="Times New Roman" w:hAnsi="Times New Roman"/>
          <w:sz w:val="28"/>
          <w:szCs w:val="28"/>
        </w:rPr>
        <w:t xml:space="preserve"> изменениями и дополнениями</w:t>
      </w:r>
      <w:proofErr w:type="gramStart"/>
      <w:r w:rsidRPr="00553615">
        <w:rPr>
          <w:rFonts w:ascii="Times New Roman" w:hAnsi="Times New Roman"/>
          <w:sz w:val="28"/>
          <w:szCs w:val="28"/>
        </w:rPr>
        <w:t xml:space="preserve"> </w:t>
      </w:r>
      <w:r w:rsidR="00CE1F7C" w:rsidRPr="00553615">
        <w:rPr>
          <w:rFonts w:ascii="Times New Roman" w:hAnsi="Times New Roman"/>
          <w:sz w:val="28"/>
          <w:szCs w:val="28"/>
        </w:rPr>
        <w:t>)</w:t>
      </w:r>
      <w:proofErr w:type="gramEnd"/>
    </w:p>
    <w:p w:rsidR="001E4717" w:rsidRPr="00B165AA" w:rsidRDefault="00B165AA" w:rsidP="00B165AA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B165AA">
        <w:rPr>
          <w:rFonts w:ascii="Times New Roman" w:hAnsi="Times New Roman"/>
          <w:sz w:val="28"/>
          <w:szCs w:val="28"/>
        </w:rPr>
        <w:t xml:space="preserve"> </w:t>
      </w:r>
      <w:r w:rsidR="001E4717" w:rsidRPr="00B165AA">
        <w:rPr>
          <w:rFonts w:ascii="Times New Roman" w:hAnsi="Times New Roman"/>
          <w:sz w:val="28"/>
          <w:szCs w:val="28"/>
        </w:rPr>
        <w:t xml:space="preserve">Организация разработчик:  ГБПОУ КО </w:t>
      </w:r>
      <w:r w:rsidR="009702C5" w:rsidRPr="00B165AA">
        <w:rPr>
          <w:rFonts w:ascii="Times New Roman" w:hAnsi="Times New Roman"/>
          <w:sz w:val="28"/>
          <w:szCs w:val="28"/>
        </w:rPr>
        <w:t>«</w:t>
      </w:r>
      <w:r w:rsidR="001E4717" w:rsidRPr="00B165AA">
        <w:rPr>
          <w:rFonts w:ascii="Times New Roman" w:hAnsi="Times New Roman"/>
          <w:sz w:val="28"/>
          <w:szCs w:val="28"/>
        </w:rPr>
        <w:t>ТМТ</w:t>
      </w:r>
      <w:r w:rsidR="009702C5" w:rsidRPr="00B165AA">
        <w:rPr>
          <w:rFonts w:ascii="Times New Roman" w:hAnsi="Times New Roman"/>
          <w:sz w:val="28"/>
          <w:szCs w:val="28"/>
        </w:rPr>
        <w:t>»</w:t>
      </w:r>
    </w:p>
    <w:p w:rsidR="001E4717" w:rsidRPr="00553615" w:rsidRDefault="00B165AA" w:rsidP="00B165AA">
      <w:pPr>
        <w:pStyle w:val="1"/>
        <w:numPr>
          <w:ilvl w:val="2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E4717" w:rsidRPr="00553615">
        <w:rPr>
          <w:rFonts w:ascii="Times New Roman" w:hAnsi="Times New Roman"/>
          <w:sz w:val="28"/>
          <w:szCs w:val="28"/>
        </w:rPr>
        <w:t xml:space="preserve">Разработчик – Михалев С.Б. преподаватель  </w:t>
      </w: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pStyle w:val="a4"/>
        <w:pageBreakBefore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1E4717" w:rsidRDefault="001E4717" w:rsidP="001E4717">
      <w:pPr>
        <w:pStyle w:val="a4"/>
        <w:rPr>
          <w:rFonts w:ascii="Times New Roman" w:hAnsi="Times New Roman"/>
          <w:b/>
          <w:sz w:val="28"/>
          <w:szCs w:val="28"/>
        </w:rPr>
      </w:pPr>
    </w:p>
    <w:p w:rsidR="00CE1F7C" w:rsidRPr="00CE1F7C" w:rsidRDefault="001E4717" w:rsidP="00CE1F7C">
      <w:pPr>
        <w:pStyle w:val="a4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 </w:t>
      </w:r>
    </w:p>
    <w:p w:rsidR="00CE1F7C" w:rsidRPr="00CE1F7C" w:rsidRDefault="00CE1F7C" w:rsidP="00CE1F7C">
      <w:pPr>
        <w:spacing w:line="240" w:lineRule="auto"/>
        <w:rPr>
          <w:rFonts w:ascii="Times New Roman" w:eastAsia="Times New Roman" w:hAnsi="Times New Roman"/>
          <w:i/>
          <w:kern w:val="0"/>
          <w:sz w:val="24"/>
          <w:szCs w:val="24"/>
          <w:lang w:eastAsia="ru-RU"/>
        </w:rPr>
      </w:pPr>
      <w:r w:rsidRPr="00CE1F7C">
        <w:rPr>
          <w:rFonts w:ascii="Times New Roman" w:eastAsia="Times New Roman" w:hAnsi="Times New Roman"/>
          <w:i/>
          <w:kern w:val="0"/>
          <w:sz w:val="24"/>
          <w:szCs w:val="24"/>
          <w:lang w:eastAsia="ru-RU"/>
        </w:rPr>
        <w:t xml:space="preserve">   </w:t>
      </w:r>
    </w:p>
    <w:p w:rsidR="00553615" w:rsidRPr="00951A91" w:rsidRDefault="00553615" w:rsidP="00553615">
      <w:pPr>
        <w:pStyle w:val="a8"/>
        <w:numPr>
          <w:ilvl w:val="0"/>
          <w:numId w:val="20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553615">
        <w:rPr>
          <w:rFonts w:ascii="Times New Roman" w:eastAsia="Times New Roman" w:hAnsi="Times New Roman" w:cs="Times New Roman"/>
          <w:bCs/>
          <w:sz w:val="28"/>
          <w:szCs w:val="28"/>
        </w:rPr>
        <w:t>Планируемые результаты освоения учебного предмета.</w:t>
      </w:r>
    </w:p>
    <w:p w:rsidR="00951A91" w:rsidRPr="00553615" w:rsidRDefault="00951A91" w:rsidP="00951A91">
      <w:pPr>
        <w:pStyle w:val="a8"/>
        <w:numPr>
          <w:ilvl w:val="1"/>
          <w:numId w:val="21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Личностные результаты</w:t>
      </w:r>
    </w:p>
    <w:p w:rsidR="00553615" w:rsidRPr="00553615" w:rsidRDefault="00553615" w:rsidP="00553615">
      <w:pPr>
        <w:pStyle w:val="a8"/>
        <w:numPr>
          <w:ilvl w:val="0"/>
          <w:numId w:val="20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553615">
        <w:rPr>
          <w:rFonts w:ascii="Times New Roman" w:eastAsia="Times New Roman" w:hAnsi="Times New Roman" w:cs="Times New Roman"/>
          <w:bCs/>
          <w:sz w:val="28"/>
          <w:szCs w:val="28"/>
        </w:rPr>
        <w:t>Содержание учебного предмета.</w:t>
      </w:r>
    </w:p>
    <w:p w:rsidR="00553615" w:rsidRPr="00553615" w:rsidRDefault="00553615" w:rsidP="00553615">
      <w:pPr>
        <w:rPr>
          <w:rFonts w:ascii="Times New Roman" w:eastAsia="Times New Roman" w:hAnsi="Times New Roman"/>
          <w:bCs/>
          <w:sz w:val="28"/>
          <w:szCs w:val="28"/>
        </w:rPr>
      </w:pPr>
      <w:r w:rsidRPr="00553615">
        <w:rPr>
          <w:rFonts w:ascii="Times New Roman" w:eastAsia="Times New Roman" w:hAnsi="Times New Roman"/>
          <w:bCs/>
          <w:sz w:val="28"/>
          <w:szCs w:val="28"/>
        </w:rPr>
        <w:t xml:space="preserve">     3.  Тематическое планирование.   </w:t>
      </w:r>
      <w:r w:rsidRPr="00553615">
        <w:rPr>
          <w:rFonts w:ascii="Times New Roman" w:eastAsia="Times New Roman" w:hAnsi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553615" w:rsidRPr="00553615" w:rsidRDefault="00553615" w:rsidP="00553615">
      <w:pPr>
        <w:rPr>
          <w:rFonts w:ascii="Times New Roman" w:eastAsia="Times New Roman" w:hAnsi="Times New Roman"/>
          <w:bCs/>
          <w:sz w:val="28"/>
          <w:szCs w:val="28"/>
        </w:rPr>
      </w:pPr>
      <w:r w:rsidRPr="00553615">
        <w:rPr>
          <w:rFonts w:ascii="Times New Roman" w:eastAsia="Times New Roman" w:hAnsi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1E4717" w:rsidRPr="00553615" w:rsidRDefault="00553615" w:rsidP="00553615">
      <w:pPr>
        <w:pStyle w:val="a4"/>
        <w:rPr>
          <w:rFonts w:ascii="Times New Roman" w:hAnsi="Times New Roman"/>
          <w:b/>
          <w:sz w:val="28"/>
          <w:szCs w:val="28"/>
        </w:rPr>
      </w:pPr>
      <w:r w:rsidRPr="00553615">
        <w:rPr>
          <w:rFonts w:ascii="Times New Roman" w:eastAsia="Times New Roman" w:hAnsi="Times New Roman"/>
          <w:bCs/>
          <w:sz w:val="28"/>
          <w:szCs w:val="28"/>
        </w:rPr>
        <w:t xml:space="preserve">     6.  Лист внесения изменений</w:t>
      </w:r>
    </w:p>
    <w:p w:rsidR="001E4717" w:rsidRDefault="001E4717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center"/>
        <w:rPr>
          <w:rStyle w:val="10"/>
          <w:rFonts w:ascii="Times New Roman" w:hAnsi="Times New Roman"/>
          <w:i/>
          <w:iCs/>
          <w:sz w:val="24"/>
          <w:szCs w:val="24"/>
        </w:rPr>
      </w:pPr>
      <w:r>
        <w:rPr>
          <w:rStyle w:val="10"/>
          <w:rFonts w:ascii="Times New Roman" w:hAnsi="Times New Roman"/>
          <w:i/>
          <w:iCs/>
          <w:sz w:val="24"/>
          <w:szCs w:val="24"/>
        </w:rPr>
        <w:br/>
      </w: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numPr>
          <w:ilvl w:val="0"/>
          <w:numId w:val="1"/>
        </w:numPr>
        <w:rPr>
          <w:sz w:val="20"/>
          <w:szCs w:val="20"/>
        </w:rPr>
      </w:pPr>
    </w:p>
    <w:p w:rsidR="001E4717" w:rsidRDefault="001E4717" w:rsidP="001E4717">
      <w:pPr>
        <w:numPr>
          <w:ilvl w:val="0"/>
          <w:numId w:val="1"/>
        </w:numPr>
        <w:rPr>
          <w:sz w:val="20"/>
          <w:szCs w:val="20"/>
        </w:rPr>
      </w:pPr>
    </w:p>
    <w:p w:rsidR="001E4717" w:rsidRDefault="001E4717" w:rsidP="001E4717">
      <w:pPr>
        <w:pStyle w:val="aa"/>
        <w:numPr>
          <w:ilvl w:val="0"/>
          <w:numId w:val="1"/>
        </w:numPr>
        <w:rPr>
          <w:b/>
          <w:bCs/>
          <w:sz w:val="32"/>
          <w:szCs w:val="32"/>
        </w:rPr>
      </w:pPr>
    </w:p>
    <w:p w:rsidR="001E4717" w:rsidRDefault="001E4717" w:rsidP="001E4717">
      <w:pPr>
        <w:pStyle w:val="1"/>
        <w:tabs>
          <w:tab w:val="left" w:pos="0"/>
        </w:tabs>
        <w:spacing w:before="100" w:after="100" w:line="100" w:lineRule="atLeast"/>
        <w:rPr>
          <w:rStyle w:val="10"/>
          <w:rFonts w:ascii="Times New Roman" w:hAnsi="Times New Roman"/>
          <w:sz w:val="28"/>
          <w:szCs w:val="28"/>
        </w:rPr>
      </w:pPr>
      <w:r>
        <w:rPr>
          <w:rStyle w:val="10"/>
          <w:rFonts w:ascii="Times New Roman" w:hAnsi="Times New Roman"/>
          <w:sz w:val="28"/>
          <w:szCs w:val="28"/>
        </w:rPr>
        <w:t> </w:t>
      </w:r>
    </w:p>
    <w:p w:rsidR="001E4717" w:rsidRDefault="001E4717" w:rsidP="001E4717">
      <w:pPr>
        <w:pStyle w:val="1"/>
        <w:widowControl w:val="0"/>
        <w:tabs>
          <w:tab w:val="left" w:pos="0"/>
        </w:tabs>
        <w:suppressAutoHyphens/>
        <w:spacing w:before="100" w:after="100" w:line="100" w:lineRule="atLeast"/>
        <w:jc w:val="both"/>
        <w:rPr>
          <w:rStyle w:val="10"/>
          <w:rFonts w:ascii="Times New Roman" w:hAnsi="Times New Roman"/>
          <w:i/>
          <w:iCs/>
          <w:caps/>
          <w:sz w:val="28"/>
          <w:szCs w:val="28"/>
        </w:rPr>
      </w:pPr>
      <w:r>
        <w:rPr>
          <w:rStyle w:val="10"/>
          <w:rFonts w:ascii="Times New Roman" w:hAnsi="Times New Roman"/>
          <w:i/>
          <w:iCs/>
          <w:caps/>
          <w:sz w:val="28"/>
          <w:szCs w:val="28"/>
        </w:rPr>
        <w:t> </w:t>
      </w: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553615" w:rsidRDefault="00553615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553615" w:rsidRDefault="00553615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553615" w:rsidRDefault="00553615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553615" w:rsidRDefault="00553615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705D5C" w:rsidRDefault="00705D5C" w:rsidP="00705D5C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ПРОГРАММА УЧЕБНОГО ПРЕДМЕТА ОУП.08 «АСТРОНОМИЯ» (базовый уровень)</w:t>
      </w: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951A91">
      <w:pPr>
        <w:pStyle w:val="Default"/>
        <w:numPr>
          <w:ilvl w:val="0"/>
          <w:numId w:val="22"/>
        </w:numPr>
        <w:jc w:val="center"/>
        <w:rPr>
          <w:rFonts w:ascii="13" w:hAnsi="13"/>
          <w:b/>
          <w:bCs/>
          <w:sz w:val="26"/>
          <w:szCs w:val="26"/>
        </w:rPr>
      </w:pPr>
      <w:r>
        <w:rPr>
          <w:rFonts w:ascii="13" w:hAnsi="13"/>
          <w:b/>
          <w:bCs/>
          <w:sz w:val="26"/>
          <w:szCs w:val="26"/>
        </w:rPr>
        <w:t>ПЛАНИРУЕМЫЕ</w:t>
      </w:r>
    </w:p>
    <w:p w:rsidR="001E4717" w:rsidRPr="00B42A86" w:rsidRDefault="001E4717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  <w:r w:rsidRPr="00B42A86">
        <w:rPr>
          <w:rFonts w:ascii="13" w:hAnsi="13"/>
          <w:b/>
          <w:bCs/>
          <w:sz w:val="26"/>
          <w:szCs w:val="26"/>
        </w:rPr>
        <w:t>РЕЗУЛЬТАТЫ ОСВОЕНИЯ УЧЕБНОГО ПРЕДМЕТА</w:t>
      </w:r>
    </w:p>
    <w:p w:rsidR="001E4717" w:rsidRPr="00B42A86" w:rsidRDefault="001E4717" w:rsidP="001E4717">
      <w:pPr>
        <w:pStyle w:val="Default"/>
        <w:jc w:val="center"/>
        <w:rPr>
          <w:rFonts w:ascii="13" w:hAnsi="13"/>
          <w:sz w:val="26"/>
          <w:szCs w:val="26"/>
        </w:rPr>
      </w:pPr>
    </w:p>
    <w:p w:rsidR="001E4717" w:rsidRPr="00553615" w:rsidRDefault="001E4717" w:rsidP="001E4717">
      <w:pPr>
        <w:pStyle w:val="Default"/>
        <w:ind w:firstLine="708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Освоение содержания учебного предмета «Астрономия» обеспечивает достижение студентами следующих результатов: </w:t>
      </w:r>
    </w:p>
    <w:p w:rsidR="001E4717" w:rsidRPr="00553615" w:rsidRDefault="001E4717" w:rsidP="001E4717">
      <w:pPr>
        <w:pStyle w:val="Default"/>
        <w:jc w:val="both"/>
        <w:rPr>
          <w:i/>
          <w:sz w:val="28"/>
          <w:szCs w:val="28"/>
        </w:rPr>
      </w:pPr>
      <w:r w:rsidRPr="00553615">
        <w:rPr>
          <w:i/>
          <w:sz w:val="28"/>
          <w:szCs w:val="28"/>
        </w:rPr>
        <w:t xml:space="preserve">• личностных: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устойчивый интерес к истории и достижениям в области естественных наук, чувство гордости за российские естественные науки;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готовность к продолжению образования, повышению квалификации в избранной профессиональной деятельности с использованием знаний в области естественных наук;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объективное осознание значимости компетенций в области естественных наук для человека и общества, умение использовать технологические достижения в области астрофизики для повышения собственного интеллектуального развития в выбранной профессиональной деятельности;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умение проанализировать техногенные последствия для окружающей среды, бытовой и производственной деятельности человека;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готовность самостоятельно добывать новые для себя естественнонаучные знания с использованием для этого доступных источников информации;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умение управлять своей познавательной деятельностью, проводить самооценку уровня собственного интеллектуального развития;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умение выстраивать конструктивные взаимоотношения в команде по решению общих задач в области естествознания; </w:t>
      </w:r>
    </w:p>
    <w:p w:rsidR="001E4717" w:rsidRPr="00553615" w:rsidRDefault="001E4717" w:rsidP="001E4717">
      <w:pPr>
        <w:pStyle w:val="Default"/>
        <w:jc w:val="both"/>
        <w:rPr>
          <w:i/>
          <w:sz w:val="28"/>
          <w:szCs w:val="28"/>
        </w:rPr>
      </w:pPr>
      <w:r w:rsidRPr="00553615">
        <w:rPr>
          <w:i/>
          <w:sz w:val="28"/>
          <w:szCs w:val="28"/>
        </w:rPr>
        <w:t xml:space="preserve">• </w:t>
      </w:r>
      <w:proofErr w:type="spellStart"/>
      <w:r w:rsidRPr="00553615">
        <w:rPr>
          <w:i/>
          <w:sz w:val="28"/>
          <w:szCs w:val="28"/>
        </w:rPr>
        <w:t>межпредметных</w:t>
      </w:r>
      <w:proofErr w:type="spellEnd"/>
      <w:r w:rsidRPr="00553615">
        <w:rPr>
          <w:i/>
          <w:sz w:val="28"/>
          <w:szCs w:val="28"/>
        </w:rPr>
        <w:t xml:space="preserve">: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овладение умениями и навыками различных видов познавательной деятельности для изучения разных сторон окружающего естественного мира;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применение основных методов познания (наблюдения, научного эксперимента) для изучения различных сторон естественнонаучной картины мира, с которыми возникает необходимость сталкиваться в профессиональной сфере;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умение определять цели и задачи деятельности, выбирать средства для их достижения на практике;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задач; </w:t>
      </w:r>
    </w:p>
    <w:p w:rsidR="001E4717" w:rsidRPr="00553615" w:rsidRDefault="001E4717" w:rsidP="001E4717">
      <w:pPr>
        <w:pStyle w:val="Default"/>
        <w:jc w:val="both"/>
        <w:rPr>
          <w:i/>
          <w:sz w:val="28"/>
          <w:szCs w:val="28"/>
        </w:rPr>
      </w:pPr>
      <w:r w:rsidRPr="00553615">
        <w:rPr>
          <w:i/>
          <w:sz w:val="28"/>
          <w:szCs w:val="28"/>
        </w:rPr>
        <w:t xml:space="preserve">• предметных: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</w:t>
      </w:r>
      <w:proofErr w:type="spellStart"/>
      <w:r w:rsidRPr="00553615">
        <w:rPr>
          <w:sz w:val="28"/>
          <w:szCs w:val="28"/>
        </w:rPr>
        <w:t>сформированность</w:t>
      </w:r>
      <w:proofErr w:type="spellEnd"/>
      <w:r w:rsidRPr="00553615">
        <w:rPr>
          <w:sz w:val="28"/>
          <w:szCs w:val="28"/>
        </w:rPr>
        <w:t xml:space="preserve">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пространственно-временных масштабах Вселенной; </w:t>
      </w:r>
    </w:p>
    <w:p w:rsidR="001E4717" w:rsidRPr="00553615" w:rsidRDefault="001E4717" w:rsidP="001E4717">
      <w:pPr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lastRenderedPageBreak/>
        <w:t>−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</w:t>
      </w:r>
      <w:proofErr w:type="spellStart"/>
      <w:r w:rsidRPr="00553615">
        <w:rPr>
          <w:sz w:val="28"/>
          <w:szCs w:val="28"/>
        </w:rPr>
        <w:t>сформированность</w:t>
      </w:r>
      <w:proofErr w:type="spellEnd"/>
      <w:r w:rsidRPr="00553615">
        <w:rPr>
          <w:sz w:val="28"/>
          <w:szCs w:val="28"/>
        </w:rPr>
        <w:t xml:space="preserve"> умения применять естественнонаучные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</w:t>
      </w:r>
      <w:proofErr w:type="spellStart"/>
      <w:r w:rsidRPr="00553615">
        <w:rPr>
          <w:sz w:val="28"/>
          <w:szCs w:val="28"/>
        </w:rPr>
        <w:t>сформированность</w:t>
      </w:r>
      <w:proofErr w:type="spellEnd"/>
      <w:r w:rsidRPr="00553615">
        <w:rPr>
          <w:sz w:val="28"/>
          <w:szCs w:val="28"/>
        </w:rPr>
        <w:t xml:space="preserve"> представлений о научном методе познания природы и средствах изучения </w:t>
      </w:r>
      <w:proofErr w:type="spellStart"/>
      <w:r w:rsidRPr="00553615">
        <w:rPr>
          <w:sz w:val="28"/>
          <w:szCs w:val="28"/>
        </w:rPr>
        <w:t>мегамира</w:t>
      </w:r>
      <w:proofErr w:type="spellEnd"/>
      <w:r w:rsidRPr="00553615">
        <w:rPr>
          <w:sz w:val="28"/>
          <w:szCs w:val="28"/>
        </w:rPr>
        <w:t xml:space="preserve">, макромира и микромира; владение приемами естественнонаучных наблюдений, опытов, исследований и оценки достоверности полученных результатов; </w:t>
      </w:r>
    </w:p>
    <w:p w:rsidR="001E4717" w:rsidRPr="00553615" w:rsidRDefault="001E4717" w:rsidP="001E4717">
      <w:pPr>
        <w:pStyle w:val="Default"/>
        <w:jc w:val="both"/>
        <w:rPr>
          <w:sz w:val="28"/>
          <w:szCs w:val="28"/>
        </w:rPr>
      </w:pPr>
      <w:r w:rsidRPr="00553615">
        <w:rPr>
          <w:sz w:val="28"/>
          <w:szCs w:val="28"/>
        </w:rPr>
        <w:t xml:space="preserve">− владение понятийным аппаратом естественных наук, позволяющим познавать мир, участвовать в дискуссиях по естественнонаучным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информацию; </w:t>
      </w:r>
    </w:p>
    <w:p w:rsidR="001E4717" w:rsidRPr="00553615" w:rsidRDefault="001E4717" w:rsidP="001E4717">
      <w:pPr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553615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553615">
        <w:rPr>
          <w:rFonts w:ascii="Times New Roman" w:hAnsi="Times New Roman"/>
          <w:sz w:val="28"/>
          <w:szCs w:val="28"/>
        </w:rPr>
        <w:t xml:space="preserve"> умений понимать значимость естественнонаучного знания для каждого человека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:rsidR="001E4717" w:rsidRDefault="00951A91" w:rsidP="00951A91">
      <w:pPr>
        <w:pStyle w:val="1"/>
        <w:numPr>
          <w:ilvl w:val="1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Личностные результаты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863"/>
      </w:tblGrid>
      <w:tr w:rsidR="00951A91" w:rsidRPr="00B154B2" w:rsidTr="00EB61C6">
        <w:tc>
          <w:tcPr>
            <w:tcW w:w="7338" w:type="dxa"/>
          </w:tcPr>
          <w:p w:rsidR="00951A91" w:rsidRPr="00951A91" w:rsidRDefault="00951A91" w:rsidP="00EB61C6">
            <w:pPr>
              <w:rPr>
                <w:rFonts w:ascii="Times New Roman" w:hAnsi="Times New Roman"/>
                <w:bCs/>
                <w:color w:val="FF0000"/>
              </w:rPr>
            </w:pPr>
            <w:r w:rsidRPr="00951A91">
              <w:rPr>
                <w:rFonts w:ascii="Times New Roman" w:hAnsi="Times New Roman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863" w:type="dxa"/>
            <w:vAlign w:val="center"/>
          </w:tcPr>
          <w:p w:rsidR="00951A91" w:rsidRPr="00951A91" w:rsidRDefault="00951A91" w:rsidP="00EB61C6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951A91">
              <w:rPr>
                <w:rFonts w:ascii="Times New Roman" w:hAnsi="Times New Roman"/>
                <w:b/>
                <w:bCs/>
              </w:rPr>
              <w:t>ЛР 13</w:t>
            </w:r>
          </w:p>
        </w:tc>
      </w:tr>
      <w:tr w:rsidR="00951A91" w:rsidRPr="00B154B2" w:rsidTr="00EB61C6">
        <w:tc>
          <w:tcPr>
            <w:tcW w:w="7338" w:type="dxa"/>
          </w:tcPr>
          <w:p w:rsidR="00951A91" w:rsidRPr="00951A91" w:rsidRDefault="00951A91" w:rsidP="00EB61C6">
            <w:pPr>
              <w:rPr>
                <w:rFonts w:ascii="Times New Roman" w:hAnsi="Times New Roman"/>
                <w:bCs/>
                <w:color w:val="FF0000"/>
              </w:rPr>
            </w:pPr>
            <w:r w:rsidRPr="00951A91">
              <w:rPr>
                <w:rFonts w:ascii="Times New Roman" w:hAnsi="Times New Roman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863" w:type="dxa"/>
            <w:vAlign w:val="center"/>
          </w:tcPr>
          <w:p w:rsidR="00951A91" w:rsidRPr="00951A91" w:rsidRDefault="00951A91" w:rsidP="00EB61C6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951A91">
              <w:rPr>
                <w:rFonts w:ascii="Times New Roman" w:hAnsi="Times New Roman"/>
                <w:b/>
                <w:bCs/>
              </w:rPr>
              <w:t>ЛР 15</w:t>
            </w:r>
          </w:p>
        </w:tc>
      </w:tr>
    </w:tbl>
    <w:p w:rsidR="00951A91" w:rsidRPr="00553615" w:rsidRDefault="00951A91" w:rsidP="00951A91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ind w:left="780"/>
        <w:rPr>
          <w:rFonts w:ascii="Times New Roman" w:hAnsi="Times New Roman"/>
          <w:b/>
          <w:bCs/>
          <w:sz w:val="28"/>
          <w:szCs w:val="28"/>
        </w:rPr>
      </w:pPr>
    </w:p>
    <w:p w:rsidR="001E4717" w:rsidRPr="00553615" w:rsidRDefault="001E4717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center"/>
        <w:rPr>
          <w:rStyle w:val="10"/>
          <w:rFonts w:ascii="Times New Roman" w:hAnsi="Times New Roman"/>
          <w:b/>
          <w:bCs/>
          <w:sz w:val="28"/>
          <w:szCs w:val="28"/>
        </w:rPr>
      </w:pPr>
      <w:r w:rsidRPr="00553615">
        <w:rPr>
          <w:rStyle w:val="10"/>
          <w:rFonts w:ascii="Times New Roman" w:hAnsi="Times New Roman"/>
          <w:b/>
          <w:bCs/>
          <w:sz w:val="28"/>
          <w:szCs w:val="28"/>
        </w:rPr>
        <w:t>2. СОДЕРЖАНИЕ УЧЕБНОЙ ДИСЦИПЛИНЫ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I. Введение в астрономию (4 часа)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Предмет астрономии (кульминации светил). Изменение вида звездного неба в течение года (экваториальная система что изучает астрономия, роль наблюдений в астрономии, связь астрономии с другими науками, значение астрономии). Звездное небо (что такое созвездие, основные созвездия). Изменение вида звездного неба в течение суток (небесная сфера и ее вращение, горизонтальная система координат, изменение горизонтальных координат, видимое годичное движение Солнца, годичное движение Солнца и вид звездного неба). Способы определения географической широты (высота Полюса мира и географическая широта места наблюдения, суточное движение звезд на разных широтах, связь между </w:t>
      </w:r>
      <w:r w:rsidRPr="00553615">
        <w:rPr>
          <w:rFonts w:ascii="Times New Roman" w:hAnsi="Times New Roman"/>
          <w:sz w:val="28"/>
          <w:szCs w:val="28"/>
        </w:rPr>
        <w:lastRenderedPageBreak/>
        <w:t>склонением, зенитным расстоянием и географической широтой). Основы измерения времени (связь времени с географической долготой, системы счета времени, понятие о летосчислении).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II. Строение солнечной системы (8часов)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Видимое движение планет (петлеобразное движение планет, конфигурации планет, сидерические и синодические периоды обращения планет). Развитие представлений о Солнечной системе (астрономия в древности, геоцентрические системы мира, гелиоцентрическая система мира, становление гелиоцентрического мировоззрения). Законы Кеплера - законы движения небесных тел (три закона Кеплера), обобщение и уточнение Ньютоном законов Кеплера (закон всемирного тяготения, возмущения, открытие Нептуна, законы Кеплера в формулировке Ньютона). Определение расстояний до тел Солнечной системы и размеров небесных тел (определение расстояний по параллаксам светил, радиолокационный метод, определение размеров тел Солнечной системы).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III. Физическая природа тел солнечной системы (8 часов)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Система "Земля - Луна" (основные движения Земли, форма Земли, Луна - спутник Земли, солнечные и лунные затмения). Природа Лун (физические условия на Луне, поверхность Луны, лунные породы). Планеты земной группы (общая характеристика атмосферы, поверхности). Планеты-гиганты (общая характеристика, особенности строения, спутники, кольца). Астероиды и метеориты (закономерность в расстояниях планет от Солнца и пояс астероидов, движение астероидов, физические характеристики астероидов, метеориты). Кометы и метеоры (открытие комет, вид, строение, орбиты, природа комет, метеоры и болиды, метеорные потоки).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IV. Солнце и звезды (10 часов)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Общие сведения о Солнце (вид в телескоп, вращение, размеры, масса, светимость, температура Солнца и состояние вещества на нем, химический состав). Строение атмосферы Солнца (фотосфера, хромосфера, солнечная корона, солнечная активность). Источники энергии и внутреннее строение Солнца (протон - протонный цикл, понятие о моделях внутреннего строения Солнца). Солнце и жизнь Земли (перспективы использования солнечной энергии, коротковолновое излучение, радиоизлучение, корпускулярное излучение, проблема "Солнце - Земля"). Расстояние до звезд (определение расстояний по годичным параллаксам, видимые и абсолютные звездные величины). Пространственные скорости звезд (собственные движения и </w:t>
      </w:r>
      <w:r w:rsidRPr="00553615">
        <w:rPr>
          <w:rFonts w:ascii="Times New Roman" w:hAnsi="Times New Roman"/>
          <w:sz w:val="28"/>
          <w:szCs w:val="28"/>
        </w:rPr>
        <w:lastRenderedPageBreak/>
        <w:t>тангенциальные скорости звезд, эффект Доплера и определение лучевых скоростей звезд). Физическая природа звезд (цвет, температура, спектры и химический состав, светимости, радиусы, массы, средние плотности). Связь между физическими характеристиками звезд (диаграмма "спектр-светимость", соотношение "масса-светимость", вращение звезд различных спектральных классов). Двойные звезды (оптические и физические двойные звезды, определение масс звезд из наблюдений двойных звезд, невидимые спутники звезд). Физические переменные, новые и сверхновые звезды (цефеиды, другие физические переменные звезды, новые и сверхновые).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V. Строение и эволюция Вселенной (6 часов)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Наша Галактика (состав - звезды и звездные скопления, туманности, межзвездный газ, космические лучи и магнитные поля; строение Галактики, вращение Галактики и движение звезд в ней; радиоизлучение). Другие галактики (открытие других галактик, определение размеров, расстояний и масс галактик; многообразие галактик, радиогалактики и активность ядер галактик, квазары). Метагалактика (системы галактик и крупномасштабная структура Вселенной, расширение Метагалактики, гипотеза "горячей Вселенной", космологические модели Вселенной). Происхождение и эволюция звезд (возраст галактик и звезд, происхождение и эволюция звезд). Происхождение планет (возраст Земли и других тел Солнечной системы, основные закономерности в Солнечной системе, первые космогонические гипотезы, современные представления о происхождении планет)</w:t>
      </w:r>
    </w:p>
    <w:p w:rsidR="001E4717" w:rsidRPr="00553615" w:rsidRDefault="001E4717" w:rsidP="00553615">
      <w:pPr>
        <w:pStyle w:val="1"/>
        <w:numPr>
          <w:ilvl w:val="0"/>
          <w:numId w:val="0"/>
        </w:num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3615">
        <w:rPr>
          <w:rFonts w:ascii="Times New Roman" w:hAnsi="Times New Roman"/>
          <w:b/>
          <w:sz w:val="28"/>
          <w:szCs w:val="28"/>
        </w:rPr>
        <w:t>Темы рефератов (докладов), индивидуальных проектов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Астрология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Возраст (Земли, Солнца, Солнечной системы, Галактики, Метагалактики)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Вселенная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Галактика (Галактика, галактики)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Гелиоцентрическая система мира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Геоцентрическая система мира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Космонавтика (космонавт)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Магнитная буря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Метеор, Метеорит</w:t>
      </w:r>
      <w:proofErr w:type="gramStart"/>
      <w:r w:rsidRPr="005536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53615">
        <w:rPr>
          <w:rFonts w:ascii="Times New Roman" w:hAnsi="Times New Roman" w:cs="Times New Roman"/>
          <w:sz w:val="28"/>
          <w:szCs w:val="28"/>
        </w:rPr>
        <w:t>Метеорное тело, Метеорный дождь, Метеорный поток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Млечный Путь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Запуск искусственных небесных тел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lastRenderedPageBreak/>
        <w:t>Затмение (лунное, солнечное, в системах двойных звезд)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Корабль космический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Проблема «Солнце — Земля»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Созвездие (незаходящее, восходящее и заходящее, не восходящее, зодиакальное)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Солнечная система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Черная дыра (как предсказываемый теорией гипотетический объект, который может образоваться на определенных стадиях эволюции звезд, звездных скоплений, галактик)</w:t>
      </w:r>
    </w:p>
    <w:p w:rsidR="001E4717" w:rsidRPr="00553615" w:rsidRDefault="001E4717" w:rsidP="00553615">
      <w:pPr>
        <w:pStyle w:val="a8"/>
        <w:numPr>
          <w:ilvl w:val="0"/>
          <w:numId w:val="7"/>
        </w:numPr>
        <w:tabs>
          <w:tab w:val="clear" w:pos="720"/>
          <w:tab w:val="left" w:pos="142"/>
        </w:tabs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Эволюция (Земли и планет, Солнца и звезд, метагалактик и Метагалактики)</w:t>
      </w:r>
    </w:p>
    <w:p w:rsidR="001E4717" w:rsidRPr="00553615" w:rsidRDefault="001E4717" w:rsidP="00553615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1E4717" w:rsidRPr="00553615" w:rsidRDefault="001E4717" w:rsidP="00553615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1E4717" w:rsidRPr="00553615" w:rsidRDefault="001E4717" w:rsidP="00553615">
      <w:pPr>
        <w:pStyle w:val="1"/>
        <w:numPr>
          <w:ilvl w:val="2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53615">
        <w:rPr>
          <w:rFonts w:ascii="Times New Roman" w:hAnsi="Times New Roman"/>
          <w:b/>
          <w:sz w:val="28"/>
          <w:szCs w:val="28"/>
        </w:rPr>
        <w:t>Характеристика основных видов учебной деятельности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Представление об астрономии (что изучает астрономия, роль наблюдений в астрономии, связь астрономии с другими науками, значение астрономии). Представление Звездное небо (что такое созвездие, основные созвездия). Изменение вида звездного неба в течение суток (небесная сфера и ее вращение, горизонтальная система координат, изменение горизонтальных координат, кульминации светил).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Представление об изменении вида звездного неба в течение года (экваториальная система координат, видимое годичное движение Солнца, годичное движение Солнца и вид звездного неба).</w:t>
      </w:r>
    </w:p>
    <w:p w:rsidR="001E4717" w:rsidRPr="00553615" w:rsidRDefault="001E4717" w:rsidP="00553615">
      <w:pPr>
        <w:pStyle w:val="a8"/>
        <w:numPr>
          <w:ilvl w:val="0"/>
          <w:numId w:val="8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615">
        <w:rPr>
          <w:rFonts w:ascii="Times New Roman" w:hAnsi="Times New Roman" w:cs="Times New Roman"/>
          <w:b/>
          <w:sz w:val="28"/>
          <w:szCs w:val="28"/>
        </w:rPr>
        <w:t>Вычисление горизонтальных систем координат.</w:t>
      </w:r>
    </w:p>
    <w:p w:rsidR="001E4717" w:rsidRPr="00553615" w:rsidRDefault="001E4717" w:rsidP="00553615">
      <w:pPr>
        <w:pStyle w:val="a8"/>
        <w:numPr>
          <w:ilvl w:val="0"/>
          <w:numId w:val="9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Установление связи систем координат созвездий по карте Звездного неба.</w:t>
      </w:r>
    </w:p>
    <w:p w:rsidR="001E4717" w:rsidRPr="00553615" w:rsidRDefault="001E4717" w:rsidP="00553615">
      <w:pPr>
        <w:pStyle w:val="a8"/>
        <w:numPr>
          <w:ilvl w:val="0"/>
          <w:numId w:val="9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Определение экваториальной системы координат.</w:t>
      </w:r>
    </w:p>
    <w:p w:rsidR="001E4717" w:rsidRPr="00553615" w:rsidRDefault="001E4717" w:rsidP="00553615">
      <w:pPr>
        <w:pStyle w:val="a8"/>
        <w:numPr>
          <w:ilvl w:val="0"/>
          <w:numId w:val="9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Определение географической широты (высота Полюса мира и географическая широта места наблюдения, суточное движение звезд на разных широтах, связь между склонением, зенитным расстоянием и географической широтой).</w:t>
      </w:r>
    </w:p>
    <w:p w:rsidR="001E4717" w:rsidRPr="00553615" w:rsidRDefault="001E4717" w:rsidP="00553615">
      <w:pPr>
        <w:pStyle w:val="a8"/>
        <w:numPr>
          <w:ilvl w:val="0"/>
          <w:numId w:val="9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Установление связи времени с географической долготой.</w:t>
      </w:r>
    </w:p>
    <w:p w:rsidR="001E4717" w:rsidRPr="00553615" w:rsidRDefault="001E4717" w:rsidP="00553615">
      <w:pPr>
        <w:pStyle w:val="a8"/>
        <w:numPr>
          <w:ilvl w:val="0"/>
          <w:numId w:val="8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615">
        <w:rPr>
          <w:rFonts w:ascii="Times New Roman" w:hAnsi="Times New Roman" w:cs="Times New Roman"/>
          <w:b/>
          <w:sz w:val="28"/>
          <w:szCs w:val="28"/>
        </w:rPr>
        <w:t xml:space="preserve"> Строение Солнечной системы.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Представление о движении планет, конфигурации планет, периодах обращения планет.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Представления о развитии Солнечной системы.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Решение задач с применением законов Кеплера.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Обобщение законов Кеплера и законов Ньютона.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lastRenderedPageBreak/>
        <w:t>Определение расстояний до тел Солнечной системы.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Определение размеров небесных тел.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Приведение примеров в развитии представлений Солнечной системы.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Установление связи между законами астрономии и физики.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Вычисление расстояний в Солнечной системе.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Применение законов в учебном материале.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Вычисление размеров небесных тел с помощью астрономических величин.</w:t>
      </w:r>
    </w:p>
    <w:p w:rsidR="001E4717" w:rsidRPr="00553615" w:rsidRDefault="001E4717" w:rsidP="00553615">
      <w:pPr>
        <w:pStyle w:val="a8"/>
        <w:numPr>
          <w:ilvl w:val="0"/>
          <w:numId w:val="10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Использование Интернета для поиска информации.</w:t>
      </w:r>
    </w:p>
    <w:p w:rsidR="001E4717" w:rsidRPr="00553615" w:rsidRDefault="001E4717" w:rsidP="00553615">
      <w:pPr>
        <w:pStyle w:val="a8"/>
        <w:numPr>
          <w:ilvl w:val="0"/>
          <w:numId w:val="8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615">
        <w:rPr>
          <w:rFonts w:ascii="Times New Roman" w:hAnsi="Times New Roman" w:cs="Times New Roman"/>
          <w:b/>
          <w:sz w:val="28"/>
          <w:szCs w:val="28"/>
        </w:rPr>
        <w:t>Физическая природа тел Солнечной системы.</w:t>
      </w:r>
    </w:p>
    <w:p w:rsidR="001E4717" w:rsidRPr="00553615" w:rsidRDefault="001E4717" w:rsidP="00553615">
      <w:pPr>
        <w:pStyle w:val="a8"/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Понятие системы «Земля-Луна». Влияние Луны на жизнь на Земле.</w:t>
      </w:r>
    </w:p>
    <w:p w:rsidR="001E4717" w:rsidRPr="00553615" w:rsidRDefault="001E4717" w:rsidP="00553615">
      <w:pPr>
        <w:pStyle w:val="a8"/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Проведение сравнительного анализа Земли и Луны.</w:t>
      </w:r>
    </w:p>
    <w:p w:rsidR="001E4717" w:rsidRPr="00553615" w:rsidRDefault="001E4717" w:rsidP="00553615">
      <w:pPr>
        <w:pStyle w:val="a8"/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Определение планет Солнечной системы.</w:t>
      </w:r>
    </w:p>
    <w:p w:rsidR="001E4717" w:rsidRPr="00553615" w:rsidRDefault="001E4717" w:rsidP="00553615">
      <w:pPr>
        <w:pStyle w:val="a8"/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Проведение сравнительного анализа планет земной группы, планет-гигантов и планет-карликов.</w:t>
      </w:r>
    </w:p>
    <w:p w:rsidR="001E4717" w:rsidRPr="00553615" w:rsidRDefault="001E4717" w:rsidP="00553615">
      <w:pPr>
        <w:pStyle w:val="a8"/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Определение астероидов и метеоритов, комет и метеоров.</w:t>
      </w:r>
    </w:p>
    <w:p w:rsidR="001E4717" w:rsidRPr="00553615" w:rsidRDefault="001E4717" w:rsidP="00553615">
      <w:pPr>
        <w:pStyle w:val="a8"/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Установление основных закономерностей в системе «Земля-Луна».</w:t>
      </w:r>
    </w:p>
    <w:p w:rsidR="001E4717" w:rsidRPr="00553615" w:rsidRDefault="001E4717" w:rsidP="00553615">
      <w:pPr>
        <w:pStyle w:val="a8"/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Проведение сравнительного анализа планет Солнечной системы. Оформление таблиц при сравнительном анализе.</w:t>
      </w:r>
    </w:p>
    <w:p w:rsidR="001E4717" w:rsidRPr="00553615" w:rsidRDefault="001E4717" w:rsidP="00553615">
      <w:pPr>
        <w:pStyle w:val="a8"/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Проведение сравнительного анализа между небольшими телами в Солнечной системе. Оформление таблиц при сравнительном анализе.</w:t>
      </w:r>
    </w:p>
    <w:p w:rsidR="001E4717" w:rsidRPr="00553615" w:rsidRDefault="001E4717" w:rsidP="00553615">
      <w:pPr>
        <w:pStyle w:val="a8"/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Использование интернета для поиска информации.</w:t>
      </w:r>
    </w:p>
    <w:p w:rsidR="001E4717" w:rsidRPr="00553615" w:rsidRDefault="001E4717" w:rsidP="00553615">
      <w:pPr>
        <w:pStyle w:val="a8"/>
        <w:numPr>
          <w:ilvl w:val="0"/>
          <w:numId w:val="8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615">
        <w:rPr>
          <w:rFonts w:ascii="Times New Roman" w:hAnsi="Times New Roman" w:cs="Times New Roman"/>
          <w:b/>
          <w:sz w:val="28"/>
          <w:szCs w:val="28"/>
        </w:rPr>
        <w:t>Солнце и звёзды.</w:t>
      </w:r>
    </w:p>
    <w:p w:rsidR="001E4717" w:rsidRPr="00553615" w:rsidRDefault="001E4717" w:rsidP="00553615">
      <w:pPr>
        <w:pStyle w:val="a8"/>
        <w:numPr>
          <w:ilvl w:val="0"/>
          <w:numId w:val="12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Изложение общих сведений о Солнце.</w:t>
      </w:r>
    </w:p>
    <w:p w:rsidR="001E4717" w:rsidRPr="00553615" w:rsidRDefault="001E4717" w:rsidP="00553615">
      <w:pPr>
        <w:pStyle w:val="a8"/>
        <w:numPr>
          <w:ilvl w:val="0"/>
          <w:numId w:val="12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Изучение термоядерного синтеза при изучении внутреннего строение Солнца. Источники энергии.</w:t>
      </w:r>
    </w:p>
    <w:p w:rsidR="001E4717" w:rsidRPr="00553615" w:rsidRDefault="001E4717" w:rsidP="00553615">
      <w:pPr>
        <w:pStyle w:val="a8"/>
        <w:numPr>
          <w:ilvl w:val="0"/>
          <w:numId w:val="12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Выработка навыков воспринимать, анализировать, перерабатывать и предъявлять информацию в соответствии с поставленными задачами.</w:t>
      </w:r>
    </w:p>
    <w:p w:rsidR="001E4717" w:rsidRPr="00553615" w:rsidRDefault="001E4717" w:rsidP="00553615">
      <w:pPr>
        <w:pStyle w:val="a8"/>
        <w:numPr>
          <w:ilvl w:val="0"/>
          <w:numId w:val="12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Определение расстояний до звёзд.</w:t>
      </w:r>
    </w:p>
    <w:p w:rsidR="001E4717" w:rsidRPr="00553615" w:rsidRDefault="001E4717" w:rsidP="00553615">
      <w:pPr>
        <w:pStyle w:val="a8"/>
        <w:numPr>
          <w:ilvl w:val="0"/>
          <w:numId w:val="12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Определение пространственной скорости звёзд.</w:t>
      </w:r>
    </w:p>
    <w:p w:rsidR="001E4717" w:rsidRPr="00553615" w:rsidRDefault="001E4717" w:rsidP="00553615">
      <w:pPr>
        <w:pStyle w:val="a8"/>
        <w:numPr>
          <w:ilvl w:val="0"/>
          <w:numId w:val="12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Изучение эффекта Доплера. Применение эффекта Доплера.</w:t>
      </w:r>
    </w:p>
    <w:p w:rsidR="001E4717" w:rsidRPr="00553615" w:rsidRDefault="001E4717" w:rsidP="00553615">
      <w:pPr>
        <w:pStyle w:val="a8"/>
        <w:numPr>
          <w:ilvl w:val="0"/>
          <w:numId w:val="12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Проведение классификации звёзд.</w:t>
      </w:r>
    </w:p>
    <w:p w:rsidR="001E4717" w:rsidRPr="00553615" w:rsidRDefault="001E4717" w:rsidP="00553615">
      <w:pPr>
        <w:pStyle w:val="a8"/>
        <w:numPr>
          <w:ilvl w:val="0"/>
          <w:numId w:val="12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Изучение диаграммы «Спектр-светимость».</w:t>
      </w:r>
    </w:p>
    <w:p w:rsidR="001E4717" w:rsidRPr="00553615" w:rsidRDefault="001E4717" w:rsidP="00553615">
      <w:pPr>
        <w:pStyle w:val="a8"/>
        <w:numPr>
          <w:ilvl w:val="0"/>
          <w:numId w:val="12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Изучение развития звёзд.</w:t>
      </w:r>
    </w:p>
    <w:p w:rsidR="001E4717" w:rsidRPr="00553615" w:rsidRDefault="001E4717" w:rsidP="00553615">
      <w:pPr>
        <w:pStyle w:val="a8"/>
        <w:numPr>
          <w:ilvl w:val="0"/>
          <w:numId w:val="12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 xml:space="preserve"> Строение и эволюция Вселенной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lastRenderedPageBreak/>
        <w:t>Использование Интернета для поиска изображений космических объектов и информации об их особенностях Обсуждение возможных сценариев эволюции Вселенной. Использование Интернета для поиска современной информации о развитии Вселенной. Оценка информации с позиции ее свойств: достоверности, объективности, полноты, актуальности и т. д.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Объяснение влияния солнечной активности на Землю. Понимание роли космических исследований, их научного и экономического значения. Обсуждение современных гипотез о происхождении Солнечной системы.</w:t>
      </w:r>
    </w:p>
    <w:p w:rsidR="001E4717" w:rsidRDefault="001E4717" w:rsidP="001E4717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</w:p>
    <w:p w:rsidR="00553615" w:rsidRPr="00272949" w:rsidRDefault="00553615" w:rsidP="001E4717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</w:p>
    <w:p w:rsidR="00553615" w:rsidRPr="00553615" w:rsidRDefault="00553615" w:rsidP="00553615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553615">
        <w:rPr>
          <w:rFonts w:ascii="Times New Roman" w:hAnsi="Times New Roman"/>
          <w:b/>
          <w:sz w:val="28"/>
          <w:szCs w:val="28"/>
        </w:rPr>
        <w:t>Рекомендуемое количество часов на освоение программы дисциплины:</w:t>
      </w:r>
    </w:p>
    <w:p w:rsidR="00553615" w:rsidRPr="00553615" w:rsidRDefault="00553615" w:rsidP="00553615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максимальной учебной нагрузки </w:t>
      </w:r>
      <w:proofErr w:type="gramStart"/>
      <w:r w:rsidRPr="00553615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 43  часов, в том числе:</w:t>
      </w:r>
    </w:p>
    <w:p w:rsidR="00553615" w:rsidRPr="00553615" w:rsidRDefault="00553615" w:rsidP="00553615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553615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 36  часов;</w:t>
      </w:r>
    </w:p>
    <w:p w:rsidR="00553615" w:rsidRPr="00553615" w:rsidRDefault="00553615" w:rsidP="00553615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самостоятельной работы </w:t>
      </w:r>
      <w:proofErr w:type="gramStart"/>
      <w:r w:rsidRPr="00553615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 7   часов.</w:t>
      </w:r>
    </w:p>
    <w:p w:rsidR="00553615" w:rsidRPr="00553615" w:rsidRDefault="00553615" w:rsidP="00553615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Style w:val="10"/>
          <w:rFonts w:ascii="Times New Roman" w:hAnsi="Times New Roman"/>
          <w:b/>
          <w:bCs/>
          <w:sz w:val="28"/>
          <w:szCs w:val="28"/>
        </w:rPr>
      </w:pPr>
    </w:p>
    <w:p w:rsidR="00553615" w:rsidRDefault="00553615" w:rsidP="00553615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Style w:val="10"/>
          <w:rFonts w:ascii="Times New Roman" w:hAnsi="Times New Roman"/>
          <w:b/>
          <w:bCs/>
          <w:sz w:val="28"/>
          <w:szCs w:val="28"/>
        </w:rPr>
      </w:pPr>
      <w:r>
        <w:rPr>
          <w:rStyle w:val="10"/>
          <w:rFonts w:ascii="Times New Roman" w:hAnsi="Times New Roman"/>
          <w:b/>
          <w:bCs/>
          <w:sz w:val="28"/>
          <w:szCs w:val="28"/>
        </w:rPr>
        <w:t xml:space="preserve"> Объем учебного предмета и виды учебной работы</w:t>
      </w:r>
    </w:p>
    <w:p w:rsidR="00553615" w:rsidRDefault="00553615" w:rsidP="00553615">
      <w:pPr>
        <w:pStyle w:val="1"/>
        <w:tabs>
          <w:tab w:val="left" w:pos="372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ind w:left="3720" w:right="3715"/>
        <w:jc w:val="both"/>
        <w:rPr>
          <w:rStyle w:val="10"/>
          <w:rFonts w:ascii="Times New Roman" w:hAnsi="Times New Roman"/>
          <w:b/>
          <w:bCs/>
          <w:sz w:val="28"/>
          <w:szCs w:val="28"/>
        </w:rPr>
      </w:pPr>
      <w:r>
        <w:rPr>
          <w:rStyle w:val="10"/>
          <w:rFonts w:ascii="Times New Roman" w:hAnsi="Times New Roman"/>
          <w:b/>
          <w:bCs/>
          <w:sz w:val="28"/>
          <w:szCs w:val="28"/>
        </w:rPr>
        <w:t> 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905"/>
        <w:gridCol w:w="1820"/>
      </w:tblGrid>
      <w:tr w:rsidR="00553615" w:rsidTr="008813DC">
        <w:trPr>
          <w:trHeight w:val="460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3615" w:rsidRDefault="00553615" w:rsidP="008813DC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615" w:rsidRDefault="00553615" w:rsidP="008813DC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Style w:val="10"/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553615" w:rsidTr="008813DC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3615" w:rsidRDefault="00553615" w:rsidP="008813DC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615" w:rsidRDefault="009A5655" w:rsidP="008813DC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</w:tr>
      <w:tr w:rsidR="00553615" w:rsidTr="008813DC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3615" w:rsidRDefault="00553615" w:rsidP="008813DC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615" w:rsidRDefault="00553615" w:rsidP="008813DC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</w:tr>
      <w:tr w:rsidR="00553615" w:rsidTr="008813DC">
        <w:trPr>
          <w:trHeight w:val="396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3615" w:rsidRDefault="00553615" w:rsidP="008813DC">
            <w:pPr>
              <w:pStyle w:val="a4"/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615" w:rsidRDefault="009A5655" w:rsidP="008813DC">
            <w:pPr>
              <w:pStyle w:val="a4"/>
              <w:snapToGrid w:val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18</w:t>
            </w:r>
          </w:p>
        </w:tc>
      </w:tr>
    </w:tbl>
    <w:p w:rsidR="00553615" w:rsidRDefault="00553615" w:rsidP="00553615">
      <w:pPr>
        <w:pStyle w:val="1"/>
        <w:tabs>
          <w:tab w:val="left" w:pos="0"/>
        </w:tabs>
      </w:pPr>
    </w:p>
    <w:p w:rsidR="001E4717" w:rsidRDefault="001E4717" w:rsidP="001E4717">
      <w:pPr>
        <w:sectPr w:rsidR="001E4717">
          <w:footerReference w:type="default" r:id="rId10"/>
          <w:footerReference w:type="first" r:id="rId11"/>
          <w:footnotePr>
            <w:pos w:val="beneathText"/>
          </w:footnotePr>
          <w:pgSz w:w="12240" w:h="15840"/>
          <w:pgMar w:top="720" w:right="850" w:bottom="1134" w:left="1701" w:header="720" w:footer="720" w:gutter="0"/>
          <w:cols w:space="720"/>
          <w:docGrid w:linePitch="360"/>
        </w:sectPr>
      </w:pPr>
    </w:p>
    <w:p w:rsidR="001E4717" w:rsidRDefault="008660E3" w:rsidP="008660E3">
      <w:pPr>
        <w:pStyle w:val="a4"/>
        <w:pageBreakBefore/>
        <w:ind w:firstLine="708"/>
        <w:jc w:val="center"/>
        <w:rPr>
          <w:rStyle w:val="10"/>
          <w:rFonts w:ascii="Times New Roman" w:hAnsi="Times New Roman"/>
          <w:bCs/>
          <w:i/>
          <w:iCs/>
          <w:sz w:val="28"/>
          <w:szCs w:val="28"/>
        </w:rPr>
      </w:pPr>
      <w:r>
        <w:rPr>
          <w:rStyle w:val="10"/>
          <w:rFonts w:ascii="Times New Roman" w:hAnsi="Times New Roman"/>
          <w:b/>
          <w:sz w:val="28"/>
          <w:szCs w:val="28"/>
        </w:rPr>
        <w:lastRenderedPageBreak/>
        <w:t xml:space="preserve">3. Тематическое планирование </w:t>
      </w:r>
      <w:r w:rsidR="001E4717">
        <w:rPr>
          <w:rStyle w:val="10"/>
          <w:rFonts w:ascii="Times New Roman" w:hAnsi="Times New Roman"/>
          <w:b/>
          <w:sz w:val="28"/>
          <w:szCs w:val="28"/>
        </w:rPr>
        <w:t>  «Астрономия»</w:t>
      </w:r>
    </w:p>
    <w:tbl>
      <w:tblPr>
        <w:tblW w:w="0" w:type="auto"/>
        <w:tblInd w:w="666" w:type="dxa"/>
        <w:tblLayout w:type="fixed"/>
        <w:tblLook w:val="0000" w:firstRow="0" w:lastRow="0" w:firstColumn="0" w:lastColumn="0" w:noHBand="0" w:noVBand="0"/>
      </w:tblPr>
      <w:tblGrid>
        <w:gridCol w:w="1994"/>
        <w:gridCol w:w="1753"/>
        <w:gridCol w:w="6956"/>
        <w:gridCol w:w="1549"/>
      </w:tblGrid>
      <w:tr w:rsidR="008660E3" w:rsidTr="005E0422">
        <w:trPr>
          <w:trHeight w:val="23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Объем часов</w:t>
            </w:r>
          </w:p>
        </w:tc>
      </w:tr>
      <w:tr w:rsidR="008660E3" w:rsidTr="005E0422">
        <w:trPr>
          <w:trHeight w:val="23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8660E3" w:rsidTr="005E0422">
        <w:trPr>
          <w:trHeight w:val="23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60E3" w:rsidTr="005E0422">
        <w:trPr>
          <w:trHeight w:hRule="exact" w:val="389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Style w:val="10"/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Cs/>
                <w:sz w:val="28"/>
                <w:szCs w:val="28"/>
              </w:rPr>
              <w:t>1-2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Предмет астрономии. Звездное небо.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</w:tc>
      </w:tr>
      <w:tr w:rsidR="008660E3" w:rsidTr="005E0422">
        <w:trPr>
          <w:trHeight w:hRule="exact" w:val="654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3-4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Способы определения географической широты. Основы измерения времени.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660E3" w:rsidRDefault="008660E3" w:rsidP="00D136C7"/>
        </w:tc>
      </w:tr>
      <w:tr w:rsidR="008660E3" w:rsidTr="005E0422">
        <w:trPr>
          <w:trHeight w:hRule="exact" w:val="332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1.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Строение солнечной системы.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Видимое движение планет. </w:t>
            </w:r>
          </w:p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</w:p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</w:p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660E3" w:rsidTr="005E0422">
        <w:trPr>
          <w:trHeight w:hRule="exact" w:val="332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Развитие представлений о Солнечной системе.</w:t>
            </w:r>
          </w:p>
        </w:tc>
        <w:tc>
          <w:tcPr>
            <w:tcW w:w="1549" w:type="dxa"/>
            <w:vMerge/>
            <w:tcBorders>
              <w:left w:val="single" w:sz="4" w:space="0" w:color="000000"/>
            </w:tcBorders>
          </w:tcPr>
          <w:p w:rsidR="008660E3" w:rsidRDefault="008660E3" w:rsidP="00D136C7"/>
        </w:tc>
      </w:tr>
      <w:tr w:rsidR="008660E3" w:rsidTr="005E0422">
        <w:trPr>
          <w:trHeight w:hRule="exact" w:val="654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Законы Кеплера - законы движения небесных тел. Обобщение и уточнение Ньютоном законов Кеплера</w:t>
            </w:r>
          </w:p>
        </w:tc>
        <w:tc>
          <w:tcPr>
            <w:tcW w:w="1549" w:type="dxa"/>
            <w:vMerge/>
            <w:tcBorders>
              <w:left w:val="single" w:sz="4" w:space="0" w:color="000000"/>
            </w:tcBorders>
          </w:tcPr>
          <w:p w:rsidR="008660E3" w:rsidRDefault="008660E3" w:rsidP="00D136C7"/>
        </w:tc>
      </w:tr>
      <w:tr w:rsidR="008660E3" w:rsidTr="005E0422">
        <w:trPr>
          <w:trHeight w:hRule="exact" w:val="654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11-12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Определение расстояний до тел Солнечной системы и размеров небесных тел.</w:t>
            </w:r>
          </w:p>
        </w:tc>
        <w:tc>
          <w:tcPr>
            <w:tcW w:w="1549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8660E3" w:rsidRDefault="008660E3" w:rsidP="00D136C7"/>
        </w:tc>
      </w:tr>
      <w:tr w:rsidR="008660E3" w:rsidTr="005E0422">
        <w:trPr>
          <w:trHeight w:hRule="exact" w:val="22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обучающихся 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8660E3" w:rsidRDefault="008660E3" w:rsidP="008660E3">
            <w:pPr>
              <w:spacing w:after="200" w:line="276" w:lineRule="auto"/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660E3" w:rsidTr="005E0422">
        <w:trPr>
          <w:trHeight w:hRule="exact" w:val="2235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8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numPr>
                <w:ilvl w:val="0"/>
                <w:numId w:val="13"/>
              </w:numPr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индивидуальных заданий по лекционному курсу.</w:t>
            </w:r>
          </w:p>
          <w:p w:rsidR="008660E3" w:rsidRDefault="008660E3" w:rsidP="00D136C7">
            <w:pPr>
              <w:pStyle w:val="a4"/>
              <w:numPr>
                <w:ilvl w:val="0"/>
                <w:numId w:val="13"/>
              </w:numPr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Написание реферата на темы: «Возраст (Земли, Солнца, Солнечной системы)», « Гелиоцентрическая система мира», «Геоцентрическая система мира», «Космонавтика. Корабль космический»</w:t>
            </w:r>
          </w:p>
        </w:tc>
        <w:tc>
          <w:tcPr>
            <w:tcW w:w="154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5E0422">
        <w:trPr>
          <w:trHeight w:hRule="exact" w:val="1253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60E3" w:rsidTr="005E0422">
        <w:trPr>
          <w:trHeight w:hRule="exact" w:val="532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2.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sz w:val="28"/>
                <w:szCs w:val="28"/>
              </w:rPr>
              <w:t>Физическая природа тел солнечной системы</w:t>
            </w: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60E3" w:rsidRP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P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</w:p>
          <w:p w:rsidR="008660E3" w:rsidRP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P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660E3" w:rsidTr="005E0422">
        <w:trPr>
          <w:trHeight w:hRule="exact" w:val="760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7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13-14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after="0" w:line="100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Система "Земля - Луна". Природа Лун.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5E0422">
        <w:trPr>
          <w:trHeight w:hRule="exact" w:val="1268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7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15-16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70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Планеты земной группы</w:t>
            </w:r>
            <w:proofErr w:type="gram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5E0422">
        <w:trPr>
          <w:trHeight w:hRule="exact" w:val="532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1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17-18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10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Планеты-гиганты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5E0422">
        <w:trPr>
          <w:trHeight w:hRule="exact" w:val="532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1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19-20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10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Астероиды и метеориты. Кометы и метеоры.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5E0422">
        <w:trPr>
          <w:trHeight w:hRule="exact" w:val="332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10" w:lineRule="atLeas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Самостоятельная работа обучающихся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660E3" w:rsidTr="005E0422">
        <w:trPr>
          <w:trHeight w:hRule="exact" w:val="1642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Написание реферата на тему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«Метеор, Метеорит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Метеорное тело, Метеорный дождь, Метеорный поток». «Затмение (лунное, солнечное)», «Проблема «Солнце — Земля»», «Магнитная буря»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0E3" w:rsidRDefault="008660E3" w:rsidP="00D136C7"/>
        </w:tc>
      </w:tr>
      <w:tr w:rsidR="008660E3" w:rsidTr="005E0422">
        <w:trPr>
          <w:trHeight w:hRule="exact" w:val="157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</w:p>
          <w:p w:rsidR="008660E3" w:rsidRDefault="008660E3" w:rsidP="00D136C7">
            <w:pPr>
              <w:pStyle w:val="a4"/>
              <w:rPr>
                <w:rStyle w:val="1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sz w:val="28"/>
                <w:szCs w:val="28"/>
              </w:rPr>
              <w:t>Солнце и звезды.</w:t>
            </w: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Pr="008660E3" w:rsidRDefault="008660E3" w:rsidP="008660E3">
            <w:pPr>
              <w:pStyle w:val="1"/>
              <w:numPr>
                <w:ilvl w:val="0"/>
                <w:numId w:val="0"/>
              </w:num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60E3" w:rsidRP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0E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8660E3" w:rsidTr="005E0422">
        <w:trPr>
          <w:trHeight w:hRule="exact" w:val="854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9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21-22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5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Общие сведения о Солнце. Строение атмосферы Солнца.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5E0422">
        <w:trPr>
          <w:trHeight w:hRule="exact" w:val="854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23-24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5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Источники энергии и внутреннее строение Солнца. Солнце и жизнь Земли.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5E0422">
        <w:trPr>
          <w:trHeight w:hRule="exact" w:val="532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25-26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Расстояние до звезд. Пространственные скорости звезд.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5E0422">
        <w:trPr>
          <w:trHeight w:hRule="exact" w:val="854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27-28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Физическая природа звезд. Связь между физическими характеристиками звезд.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5E0422">
        <w:trPr>
          <w:trHeight w:hRule="exact" w:val="854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29-30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Двойные звезды. Физические переменные, новые и сверхновые звезды.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5E0422">
        <w:trPr>
          <w:trHeight w:hRule="exact" w:val="377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Самостоятельная работа обучающихся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660E3" w:rsidTr="005E0422">
        <w:trPr>
          <w:trHeight w:hRule="exact" w:val="2382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Cs/>
                <w:sz w:val="28"/>
                <w:szCs w:val="28"/>
              </w:rPr>
              <w:t>Написание реферата по теме: «</w:t>
            </w: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Затмение </w:t>
            </w:r>
            <w:proofErr w:type="gram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10"/>
                <w:rFonts w:ascii="Times New Roman" w:hAnsi="Times New Roman"/>
                <w:sz w:val="28"/>
                <w:szCs w:val="28"/>
              </w:rPr>
              <w:t>в системах двойных звезд)</w:t>
            </w:r>
            <w:r>
              <w:rPr>
                <w:rStyle w:val="10"/>
                <w:rFonts w:ascii="Times New Roman" w:hAnsi="Times New Roman"/>
                <w:bCs/>
                <w:sz w:val="28"/>
                <w:szCs w:val="28"/>
              </w:rPr>
              <w:t>», «</w:t>
            </w:r>
            <w:r>
              <w:rPr>
                <w:rStyle w:val="10"/>
                <w:rFonts w:ascii="Times New Roman" w:hAnsi="Times New Roman"/>
                <w:sz w:val="28"/>
                <w:szCs w:val="28"/>
              </w:rPr>
              <w:t>Созвездие (незаходящее, восходящее и заходящее, не восходящее, зодиакальное)», «Черная дыра (как предсказываемый теорией гипотетический объект, который может образоваться на определенных стадиях эволюции звезд, звездных скоплений, галактик)»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5E0422">
        <w:trPr>
          <w:trHeight w:hRule="exact" w:val="137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4.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sz w:val="28"/>
                <w:szCs w:val="28"/>
              </w:rPr>
              <w:t>Строение и эволюция Вселенной</w:t>
            </w: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0E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660E3" w:rsidTr="005E0422">
        <w:trPr>
          <w:trHeight w:hRule="exact" w:val="532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31-32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both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Наша Галактика. Другие галактики. Метагалактика.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5E0422">
        <w:trPr>
          <w:trHeight w:hRule="exact" w:val="532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33-34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Происхождение и эволюция звезд.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5E0422">
        <w:trPr>
          <w:trHeight w:hRule="exact" w:val="532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35-36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Происхождение планет.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5E0422">
        <w:trPr>
          <w:trHeight w:hRule="exact" w:val="332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обучающихся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660E3" w:rsidTr="005E0422">
        <w:trPr>
          <w:trHeight w:hRule="exact" w:val="2152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5E0422">
            <w:pPr>
              <w:pStyle w:val="a8"/>
              <w:numPr>
                <w:ilvl w:val="0"/>
                <w:numId w:val="14"/>
              </w:numPr>
              <w:tabs>
                <w:tab w:val="left" w:pos="1440"/>
              </w:tabs>
              <w:snapToGrid w:val="0"/>
              <w:spacing w:after="0"/>
              <w:ind w:left="1440"/>
              <w:rPr>
                <w:rStyle w:val="1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Cs/>
                <w:sz w:val="28"/>
                <w:szCs w:val="28"/>
              </w:rPr>
              <w:t xml:space="preserve">Написание реферата по теме: </w:t>
            </w:r>
            <w:r>
              <w:rPr>
                <w:rStyle w:val="10"/>
                <w:rFonts w:ascii="Times New Roman" w:hAnsi="Times New Roman" w:cs="Times New Roman"/>
                <w:sz w:val="28"/>
                <w:szCs w:val="28"/>
              </w:rPr>
              <w:t>«Эволюция (Земли и планет, Солнца и звезд, метагалактик и Метагалактики)»</w:t>
            </w:r>
            <w:r>
              <w:rPr>
                <w:rStyle w:val="10"/>
                <w:rFonts w:ascii="Times New Roman" w:hAnsi="Times New Roman"/>
                <w:sz w:val="28"/>
                <w:szCs w:val="28"/>
              </w:rPr>
              <w:t>, «</w:t>
            </w:r>
            <w:r>
              <w:rPr>
                <w:rStyle w:val="10"/>
                <w:rFonts w:ascii="Times New Roman" w:hAnsi="Times New Roman" w:cs="Times New Roman"/>
                <w:sz w:val="28"/>
                <w:szCs w:val="28"/>
              </w:rPr>
              <w:t>Возраст (Галактики, Метагалактики)»</w:t>
            </w:r>
          </w:p>
          <w:p w:rsidR="008660E3" w:rsidRDefault="008660E3" w:rsidP="005E0422">
            <w:pPr>
              <w:pStyle w:val="a8"/>
              <w:numPr>
                <w:ilvl w:val="0"/>
                <w:numId w:val="14"/>
              </w:numPr>
              <w:tabs>
                <w:tab w:val="left" w:pos="1440"/>
              </w:tabs>
              <w:spacing w:after="0"/>
              <w:ind w:left="144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Выполнение индивидуальных заданий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0E3" w:rsidRDefault="008660E3" w:rsidP="00D136C7"/>
        </w:tc>
      </w:tr>
      <w:tr w:rsidR="008660E3" w:rsidTr="005E0422">
        <w:trPr>
          <w:trHeight w:val="23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after="0" w:line="10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9A5655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</w:tr>
    </w:tbl>
    <w:p w:rsidR="001E4717" w:rsidRDefault="001E4717" w:rsidP="001E4717">
      <w:pPr>
        <w:sectPr w:rsidR="001E4717">
          <w:footerReference w:type="even" r:id="rId12"/>
          <w:footerReference w:type="default" r:id="rId13"/>
          <w:footerReference w:type="first" r:id="rId14"/>
          <w:footnotePr>
            <w:pos w:val="beneathText"/>
          </w:footnotePr>
          <w:pgSz w:w="15840" w:h="12240" w:orient="landscape"/>
          <w:pgMar w:top="851" w:right="1540" w:bottom="1984" w:left="1134" w:header="720" w:footer="1701" w:gutter="0"/>
          <w:cols w:space="720"/>
          <w:docGrid w:linePitch="360"/>
        </w:sectPr>
      </w:pPr>
    </w:p>
    <w:p w:rsidR="001E4717" w:rsidRDefault="008660E3" w:rsidP="001E4717">
      <w:pPr>
        <w:pStyle w:val="1"/>
        <w:pageBreakBefore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Style w:val="10"/>
          <w:rFonts w:ascii="Times New Roman" w:hAnsi="Times New Roman"/>
          <w:b/>
          <w:bCs/>
          <w:caps/>
          <w:sz w:val="28"/>
          <w:szCs w:val="28"/>
        </w:rPr>
      </w:pPr>
      <w:r>
        <w:rPr>
          <w:rStyle w:val="10"/>
          <w:rFonts w:ascii="Times New Roman" w:hAnsi="Times New Roman"/>
          <w:b/>
          <w:bCs/>
          <w:caps/>
          <w:sz w:val="28"/>
          <w:szCs w:val="28"/>
        </w:rPr>
        <w:lastRenderedPageBreak/>
        <w:t>4</w:t>
      </w:r>
      <w:r w:rsidR="001E4717">
        <w:rPr>
          <w:rStyle w:val="10"/>
          <w:rFonts w:ascii="Times New Roman" w:hAnsi="Times New Roman"/>
          <w:b/>
          <w:bCs/>
          <w:caps/>
          <w:sz w:val="28"/>
          <w:szCs w:val="28"/>
        </w:rPr>
        <w:t xml:space="preserve">. условия реализации программы </w:t>
      </w:r>
      <w:r w:rsidR="00705D5C">
        <w:rPr>
          <w:rStyle w:val="10"/>
          <w:rFonts w:ascii="Times New Roman" w:hAnsi="Times New Roman"/>
          <w:b/>
          <w:bCs/>
          <w:caps/>
          <w:sz w:val="28"/>
          <w:szCs w:val="28"/>
        </w:rPr>
        <w:t>УЧЕБНОГО ПРЕДМЕТА</w:t>
      </w:r>
    </w:p>
    <w:p w:rsidR="001E4717" w:rsidRPr="00553615" w:rsidRDefault="008660E3" w:rsidP="00553615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0" w:line="100" w:lineRule="atLeast"/>
        <w:jc w:val="both"/>
        <w:rPr>
          <w:rStyle w:val="10"/>
          <w:rFonts w:ascii="Times New Roman" w:hAnsi="Times New Roman"/>
          <w:b/>
          <w:bCs/>
          <w:sz w:val="28"/>
          <w:szCs w:val="28"/>
        </w:rPr>
      </w:pPr>
      <w:r w:rsidRPr="00553615">
        <w:rPr>
          <w:rStyle w:val="10"/>
          <w:rFonts w:ascii="Times New Roman" w:hAnsi="Times New Roman"/>
          <w:b/>
          <w:bCs/>
          <w:sz w:val="28"/>
          <w:szCs w:val="28"/>
        </w:rPr>
        <w:t>4</w:t>
      </w:r>
      <w:r w:rsidR="001E4717" w:rsidRPr="00553615">
        <w:rPr>
          <w:rStyle w:val="10"/>
          <w:rFonts w:ascii="Times New Roman" w:hAnsi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1E4717" w:rsidRPr="00553615" w:rsidRDefault="001E4717" w:rsidP="00553615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0" w:line="100" w:lineRule="atLeast"/>
        <w:jc w:val="both"/>
        <w:rPr>
          <w:rStyle w:val="10"/>
          <w:rFonts w:ascii="Times New Roman" w:hAnsi="Times New Roman"/>
          <w:bCs/>
          <w:sz w:val="28"/>
          <w:szCs w:val="28"/>
        </w:rPr>
      </w:pPr>
      <w:r w:rsidRPr="00553615">
        <w:rPr>
          <w:rStyle w:val="10"/>
          <w:rFonts w:ascii="Times New Roman" w:hAnsi="Times New Roman"/>
          <w:b/>
          <w:bCs/>
          <w:sz w:val="28"/>
          <w:szCs w:val="28"/>
        </w:rPr>
        <w:t xml:space="preserve">Оборудование учебного кабинета: </w:t>
      </w:r>
      <w:r w:rsidRPr="00553615">
        <w:rPr>
          <w:rStyle w:val="10"/>
          <w:rFonts w:ascii="Times New Roman" w:hAnsi="Times New Roman"/>
          <w:bCs/>
          <w:sz w:val="28"/>
          <w:szCs w:val="28"/>
        </w:rPr>
        <w:t xml:space="preserve"> посадочные места по количеству обучающихся; рабочее место преподавателя;  комплект учебно-наглядных пособий; типовые комплекты учебного оборудования 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553615">
        <w:rPr>
          <w:rFonts w:ascii="Times New Roman" w:hAnsi="Times New Roman"/>
          <w:b/>
          <w:bCs/>
          <w:sz w:val="28"/>
          <w:szCs w:val="28"/>
        </w:rPr>
        <w:t>Технические средства обучения</w:t>
      </w:r>
    </w:p>
    <w:p w:rsidR="001E4717" w:rsidRPr="00553615" w:rsidRDefault="001E4717" w:rsidP="0055361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В состав учебно-методического и материально-технического обеспечения программы учебной дисциплины «Астрономия» входят:</w:t>
      </w:r>
    </w:p>
    <w:p w:rsidR="001E4717" w:rsidRPr="00553615" w:rsidRDefault="001E4717" w:rsidP="00553615">
      <w:pPr>
        <w:pStyle w:val="a8"/>
        <w:numPr>
          <w:ilvl w:val="0"/>
          <w:numId w:val="15"/>
        </w:numPr>
        <w:tabs>
          <w:tab w:val="left" w:pos="1440"/>
        </w:tabs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многофункциональный комплекс преподавателя;</w:t>
      </w:r>
    </w:p>
    <w:p w:rsidR="001E4717" w:rsidRPr="00553615" w:rsidRDefault="001E4717" w:rsidP="00553615">
      <w:pPr>
        <w:pStyle w:val="a8"/>
        <w:numPr>
          <w:ilvl w:val="0"/>
          <w:numId w:val="15"/>
        </w:numPr>
        <w:tabs>
          <w:tab w:val="left" w:pos="1440"/>
        </w:tabs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наглядные пособия (комплекты учебных таблиц, плакаты, портреты выдающихся ученых-физиков и астрономов);</w:t>
      </w:r>
    </w:p>
    <w:p w:rsidR="001E4717" w:rsidRPr="00553615" w:rsidRDefault="001E4717" w:rsidP="00553615">
      <w:pPr>
        <w:pStyle w:val="a8"/>
        <w:numPr>
          <w:ilvl w:val="0"/>
          <w:numId w:val="15"/>
        </w:numPr>
        <w:tabs>
          <w:tab w:val="left" w:pos="1440"/>
        </w:tabs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информационно-коммуникативные средства;</w:t>
      </w:r>
    </w:p>
    <w:p w:rsidR="001E4717" w:rsidRPr="00553615" w:rsidRDefault="001E4717" w:rsidP="00553615">
      <w:pPr>
        <w:pStyle w:val="a8"/>
        <w:numPr>
          <w:ilvl w:val="0"/>
          <w:numId w:val="15"/>
        </w:numPr>
        <w:tabs>
          <w:tab w:val="left" w:pos="1440"/>
        </w:tabs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экранно-звуковые пособия;</w:t>
      </w:r>
    </w:p>
    <w:p w:rsidR="001E4717" w:rsidRPr="00553615" w:rsidRDefault="001E4717" w:rsidP="00553615">
      <w:pPr>
        <w:pStyle w:val="a8"/>
        <w:numPr>
          <w:ilvl w:val="0"/>
          <w:numId w:val="15"/>
        </w:numPr>
        <w:tabs>
          <w:tab w:val="left" w:pos="1440"/>
        </w:tabs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комплект электроснабжения кабинета физики;</w:t>
      </w:r>
    </w:p>
    <w:p w:rsidR="001E4717" w:rsidRPr="00553615" w:rsidRDefault="001E4717" w:rsidP="00553615">
      <w:pPr>
        <w:pStyle w:val="a8"/>
        <w:numPr>
          <w:ilvl w:val="0"/>
          <w:numId w:val="15"/>
        </w:numPr>
        <w:tabs>
          <w:tab w:val="left" w:pos="1440"/>
        </w:tabs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технические средства обучения;</w:t>
      </w:r>
    </w:p>
    <w:p w:rsidR="001E4717" w:rsidRPr="00553615" w:rsidRDefault="001E4717" w:rsidP="00553615">
      <w:pPr>
        <w:pStyle w:val="a8"/>
        <w:numPr>
          <w:ilvl w:val="0"/>
          <w:numId w:val="15"/>
        </w:numPr>
        <w:tabs>
          <w:tab w:val="left" w:pos="1440"/>
        </w:tabs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53615">
        <w:rPr>
          <w:rFonts w:ascii="Times New Roman" w:hAnsi="Times New Roman" w:cs="Times New Roman"/>
          <w:sz w:val="28"/>
          <w:szCs w:val="28"/>
        </w:rPr>
        <w:t>демонстрационное оборудование (общего назначения и тематические наборы);</w:t>
      </w:r>
    </w:p>
    <w:p w:rsidR="001E4717" w:rsidRPr="00553615" w:rsidRDefault="001E4717" w:rsidP="00553615">
      <w:pPr>
        <w:pStyle w:val="31"/>
        <w:numPr>
          <w:ilvl w:val="0"/>
          <w:numId w:val="0"/>
        </w:numPr>
        <w:tabs>
          <w:tab w:val="clear" w:pos="926"/>
          <w:tab w:val="left" w:pos="1232"/>
        </w:tabs>
        <w:ind w:left="1232"/>
        <w:jc w:val="both"/>
        <w:rPr>
          <w:rStyle w:val="10"/>
          <w:bCs/>
          <w:sz w:val="28"/>
          <w:szCs w:val="28"/>
        </w:rPr>
      </w:pPr>
      <w:r w:rsidRPr="00553615">
        <w:rPr>
          <w:rStyle w:val="10"/>
          <w:bCs/>
          <w:sz w:val="28"/>
          <w:szCs w:val="28"/>
        </w:rPr>
        <w:t> </w:t>
      </w:r>
    </w:p>
    <w:p w:rsidR="001E4717" w:rsidRPr="00553615" w:rsidRDefault="008660E3" w:rsidP="00553615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0" w:line="100" w:lineRule="atLeast"/>
        <w:jc w:val="both"/>
        <w:rPr>
          <w:rStyle w:val="10"/>
          <w:rFonts w:ascii="Times New Roman" w:hAnsi="Times New Roman"/>
          <w:b/>
          <w:bCs/>
          <w:sz w:val="28"/>
          <w:szCs w:val="28"/>
        </w:rPr>
      </w:pPr>
      <w:r w:rsidRPr="00553615">
        <w:rPr>
          <w:rStyle w:val="10"/>
          <w:rFonts w:ascii="Times New Roman" w:hAnsi="Times New Roman"/>
          <w:b/>
          <w:bCs/>
          <w:sz w:val="28"/>
          <w:szCs w:val="28"/>
        </w:rPr>
        <w:t>4</w:t>
      </w:r>
      <w:r w:rsidR="001E4717" w:rsidRPr="00553615">
        <w:rPr>
          <w:rStyle w:val="10"/>
          <w:rFonts w:ascii="Times New Roman" w:hAnsi="Times New Roman"/>
          <w:b/>
          <w:bCs/>
          <w:sz w:val="28"/>
          <w:szCs w:val="28"/>
        </w:rPr>
        <w:t>.2. Информационное обеспечение обучения</w:t>
      </w:r>
    </w:p>
    <w:p w:rsidR="001E4717" w:rsidRDefault="001E4717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Style w:val="10"/>
          <w:rFonts w:ascii="Times New Roman" w:hAnsi="Times New Roman"/>
          <w:b/>
          <w:bCs/>
          <w:sz w:val="26"/>
          <w:szCs w:val="26"/>
        </w:rPr>
      </w:pPr>
      <w:r w:rsidRPr="00553615">
        <w:rPr>
          <w:rStyle w:val="10"/>
          <w:rFonts w:ascii="Times New Roman" w:hAnsi="Times New Roman"/>
          <w:b/>
          <w:bCs/>
          <w:sz w:val="26"/>
          <w:szCs w:val="26"/>
        </w:rPr>
        <w:t xml:space="preserve">Основные источники: </w:t>
      </w:r>
    </w:p>
    <w:p w:rsidR="00AD0954" w:rsidRPr="00AD0954" w:rsidRDefault="00AD0954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Style w:val="10"/>
          <w:rFonts w:ascii="Times New Roman" w:hAnsi="Times New Roman"/>
          <w:bCs/>
          <w:sz w:val="26"/>
          <w:szCs w:val="26"/>
        </w:rPr>
      </w:pPr>
      <w:r w:rsidRPr="00AD0954">
        <w:rPr>
          <w:rStyle w:val="10"/>
          <w:rFonts w:ascii="Times New Roman" w:hAnsi="Times New Roman"/>
          <w:bCs/>
          <w:sz w:val="26"/>
          <w:szCs w:val="26"/>
        </w:rPr>
        <w:t>Е.П. Левитан «Астрономия» 11 класс Москва «Просвещение» 2019 г.</w:t>
      </w:r>
    </w:p>
    <w:p w:rsidR="00553615" w:rsidRPr="00553615" w:rsidRDefault="00553615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Style w:val="10"/>
          <w:rFonts w:ascii="Times New Roman" w:hAnsi="Times New Roman"/>
          <w:b/>
          <w:bCs/>
          <w:sz w:val="26"/>
          <w:szCs w:val="26"/>
        </w:rPr>
      </w:pPr>
      <w:r>
        <w:rPr>
          <w:rStyle w:val="10"/>
          <w:rFonts w:ascii="Times New Roman" w:hAnsi="Times New Roman"/>
          <w:b/>
          <w:bCs/>
          <w:sz w:val="26"/>
          <w:szCs w:val="26"/>
        </w:rPr>
        <w:t>Интернет источник</w:t>
      </w:r>
    </w:p>
    <w:p w:rsidR="001E4717" w:rsidRPr="00553615" w:rsidRDefault="002F6EB8" w:rsidP="001E4717">
      <w:pPr>
        <w:pStyle w:val="a8"/>
        <w:numPr>
          <w:ilvl w:val="0"/>
          <w:numId w:val="19"/>
        </w:numPr>
        <w:tabs>
          <w:tab w:val="left" w:pos="1440"/>
        </w:tabs>
        <w:spacing w:after="0" w:line="100" w:lineRule="atLeast"/>
        <w:ind w:left="1440"/>
        <w:jc w:val="both"/>
        <w:rPr>
          <w:rStyle w:val="a3"/>
          <w:rFonts w:ascii="Times New Roman" w:eastAsia="Times New Roman" w:hAnsi="Times New Roman" w:cs="Times New Roman"/>
          <w:color w:val="auto"/>
          <w:sz w:val="26"/>
          <w:szCs w:val="26"/>
          <w:u w:val="none"/>
        </w:rPr>
      </w:pPr>
      <w:hyperlink r:id="rId15" w:anchor="_blank" w:history="1">
        <w:r w:rsidR="001E4717" w:rsidRPr="00553615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http://www.astronet.ru/</w:t>
        </w:r>
      </w:hyperlink>
    </w:p>
    <w:p w:rsidR="00553615" w:rsidRPr="00553615" w:rsidRDefault="00553615" w:rsidP="00553615">
      <w:pPr>
        <w:pStyle w:val="a8"/>
        <w:tabs>
          <w:tab w:val="left" w:pos="1440"/>
        </w:tabs>
        <w:spacing w:after="0" w:line="100" w:lineRule="atLeast"/>
        <w:ind w:left="14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E4717" w:rsidRDefault="001E4717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53615" w:rsidRDefault="00553615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53615" w:rsidRDefault="00553615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53615" w:rsidRDefault="00553615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53615" w:rsidRDefault="00553615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53615" w:rsidRDefault="00553615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53615" w:rsidRDefault="00553615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53615" w:rsidRDefault="00553615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53615" w:rsidRDefault="00553615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53615" w:rsidRDefault="00553615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53615" w:rsidRDefault="00553615" w:rsidP="00553615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1E4717" w:rsidRPr="00FA4777" w:rsidRDefault="008660E3" w:rsidP="00705D5C">
      <w:pPr>
        <w:pStyle w:val="1"/>
        <w:jc w:val="center"/>
        <w:rPr>
          <w:rStyle w:val="10"/>
          <w:rFonts w:ascii="Times New Roman" w:eastAsia="Times New Roman" w:hAnsi="Times New Roman"/>
          <w:sz w:val="28"/>
          <w:szCs w:val="28"/>
        </w:rPr>
      </w:pPr>
      <w:r>
        <w:rPr>
          <w:rStyle w:val="10"/>
          <w:rFonts w:ascii="Times New Roman" w:hAnsi="Times New Roman"/>
          <w:b/>
          <w:bCs/>
          <w:caps/>
          <w:sz w:val="28"/>
          <w:szCs w:val="28"/>
        </w:rPr>
        <w:t>5</w:t>
      </w:r>
      <w:r w:rsidR="001E4717" w:rsidRPr="00FA4777">
        <w:rPr>
          <w:rStyle w:val="10"/>
          <w:rFonts w:ascii="Times New Roman" w:hAnsi="Times New Roman"/>
          <w:b/>
          <w:bCs/>
          <w:caps/>
          <w:sz w:val="28"/>
          <w:szCs w:val="28"/>
        </w:rPr>
        <w:t xml:space="preserve">. Контроль и оценка результатов освоения </w:t>
      </w:r>
      <w:r>
        <w:rPr>
          <w:rStyle w:val="10"/>
          <w:rFonts w:ascii="Times New Roman" w:hAnsi="Times New Roman"/>
          <w:b/>
          <w:bCs/>
          <w:caps/>
          <w:sz w:val="28"/>
          <w:szCs w:val="28"/>
        </w:rPr>
        <w:t>УЧЕБНОГО ПРЕДМЕТА</w:t>
      </w: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Pr="00553615" w:rsidRDefault="001E4717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Style w:val="10"/>
          <w:rFonts w:ascii="Times New Roman" w:hAnsi="Times New Roman"/>
          <w:bCs/>
          <w:sz w:val="28"/>
          <w:szCs w:val="28"/>
        </w:rPr>
      </w:pPr>
      <w:r w:rsidRPr="00553615">
        <w:rPr>
          <w:rStyle w:val="10"/>
          <w:rFonts w:ascii="Times New Roman" w:hAnsi="Times New Roman"/>
          <w:bCs/>
          <w:sz w:val="28"/>
          <w:szCs w:val="28"/>
        </w:rPr>
        <w:t xml:space="preserve">Контроль и оценка результатов освоения </w:t>
      </w:r>
      <w:r w:rsidR="008660E3" w:rsidRPr="00553615">
        <w:rPr>
          <w:rStyle w:val="10"/>
          <w:rFonts w:ascii="Times New Roman" w:hAnsi="Times New Roman"/>
          <w:bCs/>
          <w:sz w:val="28"/>
          <w:szCs w:val="28"/>
        </w:rPr>
        <w:t>учебного предмета</w:t>
      </w:r>
      <w:r w:rsidRPr="00553615">
        <w:rPr>
          <w:rStyle w:val="10"/>
          <w:rFonts w:ascii="Times New Roman" w:hAnsi="Times New Roman"/>
          <w:bCs/>
          <w:sz w:val="28"/>
          <w:szCs w:val="28"/>
        </w:rPr>
        <w:t xml:space="preserve">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1E4717" w:rsidRDefault="001E4717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center"/>
        <w:rPr>
          <w:rStyle w:val="10"/>
          <w:rFonts w:ascii="Times New Roman" w:hAnsi="Times New Roman"/>
          <w:b/>
          <w:bCs/>
          <w:sz w:val="28"/>
          <w:szCs w:val="28"/>
        </w:rPr>
      </w:pPr>
      <w:r>
        <w:rPr>
          <w:rStyle w:val="10"/>
          <w:rFonts w:ascii="Times New Roman" w:hAnsi="Times New Roman"/>
          <w:b/>
          <w:bCs/>
          <w:sz w:val="28"/>
          <w:szCs w:val="28"/>
        </w:rPr>
        <w:t> 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629"/>
        <w:gridCol w:w="2859"/>
      </w:tblGrid>
      <w:tr w:rsidR="001E4717" w:rsidTr="00D136C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1E4717" w:rsidRDefault="001E4717" w:rsidP="00D136C7">
            <w:pPr>
              <w:pStyle w:val="1"/>
              <w:tabs>
                <w:tab w:val="left" w:pos="0"/>
              </w:tabs>
              <w:spacing w:before="100" w:after="100" w:line="10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1E4717" w:rsidTr="00D136C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Умения: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4717" w:rsidTr="00D136C7">
        <w:trPr>
          <w:trHeight w:hRule="exact" w:val="90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карту звездного неба для нахождения координат светила;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Style w:val="10"/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 xml:space="preserve">беседа, устный опрос, отчет о выполнении практических работ, заполнение таблиц, тестирование, сообщения </w:t>
            </w:r>
          </w:p>
        </w:tc>
      </w:tr>
      <w:tr w:rsidR="001E4717" w:rsidTr="00D136C7">
        <w:trPr>
          <w:trHeight w:hRule="exact" w:val="90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выражать результаты измерений и расчетов в единицах Международной системы;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/>
        </w:tc>
      </w:tr>
      <w:tr w:rsidR="001E4717" w:rsidTr="00D136C7">
        <w:trPr>
          <w:trHeight w:hRule="exact" w:val="127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приводить примеры практического использования астрономических знаний о небесных телах и их системах;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/>
        </w:tc>
      </w:tr>
      <w:tr w:rsidR="001E4717" w:rsidTr="00D136C7">
        <w:trPr>
          <w:trHeight w:hRule="exact" w:val="930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a4"/>
              <w:snapToGrid w:val="0"/>
              <w:rPr>
                <w:rStyle w:val="10"/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>решать задачи на применение изученных астрономических законов;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a4"/>
              <w:snapToGrid w:val="0"/>
              <w:rPr>
                <w:rStyle w:val="10"/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>отчет о выполнении практических работ, заполнение таблиц, тестирование</w:t>
            </w:r>
          </w:p>
          <w:p w:rsidR="001E4717" w:rsidRDefault="001E4717" w:rsidP="00D136C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4717" w:rsidTr="00D136C7">
        <w:trPr>
          <w:trHeight w:hRule="exact" w:val="149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rPr>
                <w:rStyle w:val="10"/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>осуществлять самостоятельный поиск информации естественнонаучного содержания с использованием различных источников, ее обработку и представление в разных формах.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/>
        </w:tc>
      </w:tr>
      <w:tr w:rsidR="001E4717" w:rsidTr="00D136C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Знать/понимать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</w:tr>
      <w:tr w:rsidR="001E4717" w:rsidTr="00D136C7">
        <w:trPr>
          <w:trHeight w:val="645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after="0" w:line="10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смысл понятий:</w:t>
            </w:r>
          </w:p>
          <w:p w:rsidR="001E4717" w:rsidRDefault="001E4717" w:rsidP="00D136C7">
            <w:pPr>
              <w:pStyle w:val="1"/>
              <w:tabs>
                <w:tab w:val="left" w:pos="0"/>
              </w:tabs>
              <w:spacing w:after="0" w:line="100" w:lineRule="atLeast"/>
              <w:rPr>
                <w:rStyle w:val="10"/>
                <w:rFonts w:ascii="Times New Roman" w:hAnsi="Times New Roman"/>
                <w:sz w:val="24"/>
                <w:szCs w:val="24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 xml:space="preserve">активность, астероид, астрономия, астрология, </w:t>
            </w: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lastRenderedPageBreak/>
              <w:t>астрофизика, атмосфера, болид, возмущения, восход светила, вращение небесных тел, Вселенная, вспышка, галактика, горизонт, гранулы, затмение, виды звезд, зодиак, календарь, космогония, космология, космонавтика, космос, кольца планет, кометы, кратер, кульминация, основные точки, линии и плоскости небесной сферы, магнитная буря, Метагалактика, метеор, метеорит, метеорное тело, дождь, поток, Млечный Путь, моря и материки на Луне, небесная механика, видимое и реальное движение небесных тел и их систем, обсерватория, орбита, планета, полярное сияние, протуберанец, скопление, созвездия и их классификация, солнечная корона, солнцестояние, состав Солнечной системы, телескоп, терминатор, туманность, фазы Луны, фотосферные факелы, хромосфера, черная дыра, эволюция, эклиптика, ядро</w:t>
            </w:r>
            <w:r>
              <w:rPr>
                <w:rStyle w:val="10"/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индивидуальный опрос,</w:t>
            </w:r>
          </w:p>
          <w:p w:rsidR="001E4717" w:rsidRDefault="001E4717" w:rsidP="00D136C7">
            <w:pPr>
              <w:pStyle w:val="a4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lastRenderedPageBreak/>
              <w:t>оценка при проверке практических работ, проверка конспектов лекций, самостоятельных работ;</w:t>
            </w:r>
          </w:p>
          <w:p w:rsidR="001E4717" w:rsidRDefault="001E4717" w:rsidP="00D136C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629"/>
        <w:gridCol w:w="2859"/>
      </w:tblGrid>
      <w:tr w:rsidR="001E4717" w:rsidTr="00D136C7">
        <w:trPr>
          <w:trHeight w:val="975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- определения физических величин: астрономическая единица, афелий, блеск звезды, возраст небесного тела, параллакс, парсек, период, перигелий, физические характеристики планет и звезд, их химический состав, звездная величина, радиант, радиус светила, космические расстояния, светимость, световой год, сжатие планет, синодический и сидерический период, солнечная активность, солнечная постоянная, спектр светящихся тел Солнечной системы;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оценка при выполнении практических работ, проверка конспектов лекций, самостоятельных работ.</w:t>
            </w:r>
          </w:p>
          <w:p w:rsidR="001E4717" w:rsidRDefault="001E4717" w:rsidP="00D136C7">
            <w:pPr>
              <w:pStyle w:val="a4"/>
              <w:rPr>
                <w:rStyle w:val="10"/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>отчет о выполнении практических работ, заполнение таблиц, тестирование</w:t>
            </w:r>
          </w:p>
          <w:p w:rsidR="001E4717" w:rsidRDefault="001E4717" w:rsidP="00D136C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4717" w:rsidTr="00D136C7">
        <w:trPr>
          <w:trHeight w:val="840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- смысл работ и формулировку законов: Аристотеля, Птолемея, Галилея, Коперника, Бруно, Ломоносова, Гершеля, Браге. Кеплера, Ньютона, </w:t>
            </w:r>
            <w:proofErr w:type="spell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>Леверье</w:t>
            </w:r>
            <w:proofErr w:type="spellEnd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, Адамса, Галлея, Белопольского, Бредихина, Струве, </w:t>
            </w:r>
            <w:proofErr w:type="spell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lastRenderedPageBreak/>
              <w:t>Герцшпрунга</w:t>
            </w:r>
            <w:proofErr w:type="spellEnd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-Рассела, Амбарцумяна, </w:t>
            </w:r>
            <w:proofErr w:type="spell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>Барнарда</w:t>
            </w:r>
            <w:proofErr w:type="spellEnd"/>
            <w:r>
              <w:rPr>
                <w:rStyle w:val="10"/>
                <w:rFonts w:ascii="Times New Roman" w:hAnsi="Times New Roman"/>
                <w:sz w:val="28"/>
                <w:szCs w:val="28"/>
              </w:rPr>
              <w:t>, Хаббла, Доплера, Фридмана, Эйнштейна;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lastRenderedPageBreak/>
              <w:t>индивидуальный опрос, оценка рефератов и докладов</w:t>
            </w:r>
          </w:p>
        </w:tc>
      </w:tr>
      <w:tr w:rsidR="00951A91" w:rsidTr="00D136C7">
        <w:trPr>
          <w:trHeight w:val="840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1A91" w:rsidRDefault="00951A91" w:rsidP="00D136C7">
            <w:pPr>
              <w:pStyle w:val="1"/>
              <w:tabs>
                <w:tab w:val="left" w:pos="0"/>
              </w:tabs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lastRenderedPageBreak/>
              <w:t>Выполнение портфолио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A91" w:rsidRDefault="00951A91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</w:p>
        </w:tc>
      </w:tr>
    </w:tbl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8660E3" w:rsidRPr="00553615" w:rsidRDefault="008660E3" w:rsidP="00553615">
      <w:pPr>
        <w:pStyle w:val="1"/>
        <w:numPr>
          <w:ilvl w:val="0"/>
          <w:numId w:val="0"/>
        </w:numPr>
        <w:tabs>
          <w:tab w:val="left" w:pos="0"/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8660E3" w:rsidRPr="005F50CC" w:rsidRDefault="008660E3" w:rsidP="008660E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50CC">
        <w:rPr>
          <w:rFonts w:ascii="Times New Roman" w:hAnsi="Times New Roman"/>
          <w:sz w:val="24"/>
          <w:szCs w:val="24"/>
        </w:rPr>
        <w:t xml:space="preserve">     </w:t>
      </w:r>
      <w:r w:rsidRPr="005F50CC">
        <w:rPr>
          <w:rFonts w:ascii="Times New Roman" w:hAnsi="Times New Roman"/>
          <w:b/>
          <w:sz w:val="24"/>
          <w:szCs w:val="24"/>
        </w:rPr>
        <w:t>6</w:t>
      </w:r>
      <w:r w:rsidRPr="005F50CC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5F50CC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F50CC">
        <w:rPr>
          <w:rFonts w:ascii="Times New Roman" w:hAnsi="Times New Roman"/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8660E3" w:rsidRPr="005F50CC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60E3" w:rsidRPr="005F50CC" w:rsidRDefault="008660E3" w:rsidP="00B727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660E3" w:rsidRPr="005F50CC" w:rsidRDefault="008660E3" w:rsidP="00B727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0E3" w:rsidRPr="005F50CC" w:rsidRDefault="008660E3" w:rsidP="00B72728">
            <w:pPr>
              <w:tabs>
                <w:tab w:val="center" w:pos="2695"/>
                <w:tab w:val="left" w:pos="42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8660E3" w:rsidRPr="005F50CC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5F50CC" w:rsidRDefault="008660E3" w:rsidP="00B72728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60E3" w:rsidRPr="005F50CC" w:rsidRDefault="008660E3" w:rsidP="00B72728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5F50CC" w:rsidRDefault="008660E3" w:rsidP="00B72728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5F50CC" w:rsidRDefault="008660E3" w:rsidP="00B72728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0E3" w:rsidRPr="00F43240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</w:tr>
      <w:tr w:rsidR="008660E3" w:rsidRPr="00F43240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</w:tr>
      <w:tr w:rsidR="008660E3" w:rsidRPr="00F43240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</w:tr>
      <w:tr w:rsidR="008660E3" w:rsidRPr="00F43240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</w:tr>
      <w:tr w:rsidR="008660E3" w:rsidRPr="00F43240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</w:tr>
    </w:tbl>
    <w:p w:rsidR="008660E3" w:rsidRPr="00F43240" w:rsidRDefault="008660E3" w:rsidP="008660E3">
      <w:pPr>
        <w:ind w:firstLine="720"/>
        <w:jc w:val="both"/>
        <w:rPr>
          <w:sz w:val="28"/>
          <w:szCs w:val="28"/>
        </w:rPr>
      </w:pPr>
    </w:p>
    <w:p w:rsidR="008660E3" w:rsidRDefault="008660E3" w:rsidP="008660E3">
      <w:pPr>
        <w:jc w:val="center"/>
        <w:rPr>
          <w:b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rPr>
          <w:rFonts w:ascii="Times New Roman" w:hAnsi="Times New Roman"/>
          <w:b/>
          <w:sz w:val="28"/>
          <w:szCs w:val="28"/>
        </w:rPr>
      </w:pPr>
      <w:r w:rsidRPr="00553615">
        <w:rPr>
          <w:rFonts w:ascii="Times New Roman" w:hAnsi="Times New Roman"/>
          <w:b/>
          <w:sz w:val="28"/>
          <w:szCs w:val="28"/>
        </w:rPr>
        <w:lastRenderedPageBreak/>
        <w:t xml:space="preserve">Лист </w:t>
      </w:r>
      <w:proofErr w:type="spellStart"/>
      <w:r w:rsidRPr="00553615">
        <w:rPr>
          <w:rFonts w:ascii="Times New Roman" w:hAnsi="Times New Roman"/>
          <w:b/>
          <w:sz w:val="28"/>
          <w:szCs w:val="28"/>
        </w:rPr>
        <w:t>переутверждения</w:t>
      </w:r>
      <w:proofErr w:type="spellEnd"/>
      <w:r w:rsidRPr="00553615">
        <w:rPr>
          <w:rFonts w:ascii="Times New Roman" w:hAnsi="Times New Roman"/>
          <w:b/>
          <w:sz w:val="28"/>
          <w:szCs w:val="28"/>
        </w:rPr>
        <w:t xml:space="preserve"> рабочей программы учебного предмета</w:t>
      </w:r>
    </w:p>
    <w:p w:rsidR="00553615" w:rsidRPr="00553615" w:rsidRDefault="00553615" w:rsidP="008660E3">
      <w:pPr>
        <w:rPr>
          <w:rFonts w:ascii="Times New Roman" w:hAnsi="Times New Roman"/>
          <w:b/>
          <w:sz w:val="28"/>
          <w:szCs w:val="28"/>
        </w:rPr>
      </w:pP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>Рабочая программа: одобрена на 20…/20….. учебный год.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53615">
        <w:rPr>
          <w:rFonts w:ascii="Times New Roman" w:hAnsi="Times New Roman"/>
          <w:sz w:val="28"/>
          <w:szCs w:val="28"/>
        </w:rPr>
        <w:t>.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3615">
        <w:rPr>
          <w:rFonts w:ascii="Times New Roman" w:hAnsi="Times New Roman"/>
          <w:sz w:val="28"/>
          <w:szCs w:val="28"/>
        </w:rPr>
        <w:t>о</w:t>
      </w:r>
      <w:proofErr w:type="gramEnd"/>
      <w:r w:rsidRPr="00553615">
        <w:rPr>
          <w:rFonts w:ascii="Times New Roman" w:hAnsi="Times New Roman"/>
          <w:sz w:val="28"/>
          <w:szCs w:val="28"/>
        </w:rPr>
        <w:t>т «….» ………..20.... г.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53615" w:rsidRPr="00553615" w:rsidRDefault="00553615" w:rsidP="00553615">
      <w:pPr>
        <w:pStyle w:val="a4"/>
        <w:rPr>
          <w:rFonts w:ascii="Times New Roman" w:hAnsi="Times New Roman"/>
          <w:sz w:val="28"/>
          <w:szCs w:val="28"/>
        </w:rPr>
      </w:pP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53615">
        <w:rPr>
          <w:rFonts w:ascii="Times New Roman" w:hAnsi="Times New Roman"/>
          <w:sz w:val="28"/>
          <w:szCs w:val="28"/>
        </w:rPr>
        <w:t>.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3615">
        <w:rPr>
          <w:rFonts w:ascii="Times New Roman" w:hAnsi="Times New Roman"/>
          <w:sz w:val="28"/>
          <w:szCs w:val="28"/>
        </w:rPr>
        <w:t>о</w:t>
      </w:r>
      <w:proofErr w:type="gramEnd"/>
      <w:r w:rsidRPr="00553615">
        <w:rPr>
          <w:rFonts w:ascii="Times New Roman" w:hAnsi="Times New Roman"/>
          <w:sz w:val="28"/>
          <w:szCs w:val="28"/>
        </w:rPr>
        <w:t>т «….» ………..20.... г.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53615">
        <w:rPr>
          <w:rFonts w:ascii="Times New Roman" w:hAnsi="Times New Roman"/>
          <w:sz w:val="28"/>
          <w:szCs w:val="28"/>
        </w:rPr>
        <w:t>.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3615">
        <w:rPr>
          <w:rFonts w:ascii="Times New Roman" w:hAnsi="Times New Roman"/>
          <w:sz w:val="28"/>
          <w:szCs w:val="28"/>
        </w:rPr>
        <w:t>о</w:t>
      </w:r>
      <w:proofErr w:type="gramEnd"/>
      <w:r w:rsidRPr="00553615">
        <w:rPr>
          <w:rFonts w:ascii="Times New Roman" w:hAnsi="Times New Roman"/>
          <w:sz w:val="28"/>
          <w:szCs w:val="28"/>
        </w:rPr>
        <w:t>т «….» ………..20.... г.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53615" w:rsidRPr="00553615" w:rsidRDefault="00553615" w:rsidP="00553615">
      <w:pPr>
        <w:pStyle w:val="a4"/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   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53615">
        <w:rPr>
          <w:rFonts w:ascii="Times New Roman" w:hAnsi="Times New Roman"/>
          <w:sz w:val="28"/>
          <w:szCs w:val="28"/>
        </w:rPr>
        <w:t>.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3615">
        <w:rPr>
          <w:rFonts w:ascii="Times New Roman" w:hAnsi="Times New Roman"/>
          <w:sz w:val="28"/>
          <w:szCs w:val="28"/>
        </w:rPr>
        <w:t>о</w:t>
      </w:r>
      <w:proofErr w:type="gramEnd"/>
      <w:r w:rsidRPr="00553615">
        <w:rPr>
          <w:rFonts w:ascii="Times New Roman" w:hAnsi="Times New Roman"/>
          <w:sz w:val="28"/>
          <w:szCs w:val="28"/>
        </w:rPr>
        <w:t>т «….» ………..20.... г.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53615" w:rsidRPr="00553615" w:rsidRDefault="00553615" w:rsidP="00553615">
      <w:pPr>
        <w:pStyle w:val="a4"/>
        <w:rPr>
          <w:rFonts w:ascii="Times New Roman" w:hAnsi="Times New Roman"/>
          <w:sz w:val="28"/>
          <w:szCs w:val="28"/>
        </w:rPr>
      </w:pP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53615">
        <w:rPr>
          <w:rFonts w:ascii="Times New Roman" w:hAnsi="Times New Roman"/>
          <w:sz w:val="28"/>
          <w:szCs w:val="28"/>
        </w:rPr>
        <w:t>.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3615">
        <w:rPr>
          <w:rFonts w:ascii="Times New Roman" w:hAnsi="Times New Roman"/>
          <w:sz w:val="28"/>
          <w:szCs w:val="28"/>
        </w:rPr>
        <w:t>о</w:t>
      </w:r>
      <w:proofErr w:type="gramEnd"/>
      <w:r w:rsidRPr="00553615">
        <w:rPr>
          <w:rFonts w:ascii="Times New Roman" w:hAnsi="Times New Roman"/>
          <w:sz w:val="28"/>
          <w:szCs w:val="28"/>
        </w:rPr>
        <w:t>т «….» ………..20.... г.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53615" w:rsidRPr="00553615" w:rsidRDefault="00553615" w:rsidP="00553615">
      <w:pPr>
        <w:pStyle w:val="a4"/>
        <w:rPr>
          <w:rFonts w:ascii="Times New Roman" w:hAnsi="Times New Roman"/>
          <w:sz w:val="28"/>
          <w:szCs w:val="28"/>
        </w:rPr>
      </w:pP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53615">
        <w:rPr>
          <w:rFonts w:ascii="Times New Roman" w:hAnsi="Times New Roman"/>
          <w:sz w:val="28"/>
          <w:szCs w:val="28"/>
        </w:rPr>
        <w:t>.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3615">
        <w:rPr>
          <w:rFonts w:ascii="Times New Roman" w:hAnsi="Times New Roman"/>
          <w:sz w:val="28"/>
          <w:szCs w:val="28"/>
        </w:rPr>
        <w:t>о</w:t>
      </w:r>
      <w:proofErr w:type="gramEnd"/>
      <w:r w:rsidRPr="00553615">
        <w:rPr>
          <w:rFonts w:ascii="Times New Roman" w:hAnsi="Times New Roman"/>
          <w:sz w:val="28"/>
          <w:szCs w:val="28"/>
        </w:rPr>
        <w:t>т «….» ………..20.... г.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53615" w:rsidRPr="00553615" w:rsidRDefault="00553615" w:rsidP="00553615">
      <w:pPr>
        <w:pStyle w:val="a4"/>
        <w:rPr>
          <w:rFonts w:ascii="Times New Roman" w:hAnsi="Times New Roman"/>
          <w:sz w:val="28"/>
          <w:szCs w:val="28"/>
        </w:rPr>
      </w:pP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53615">
        <w:rPr>
          <w:rFonts w:ascii="Times New Roman" w:hAnsi="Times New Roman"/>
          <w:sz w:val="28"/>
          <w:szCs w:val="28"/>
        </w:rPr>
        <w:t>.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3615">
        <w:rPr>
          <w:rFonts w:ascii="Times New Roman" w:hAnsi="Times New Roman"/>
          <w:sz w:val="28"/>
          <w:szCs w:val="28"/>
        </w:rPr>
        <w:t>о</w:t>
      </w:r>
      <w:proofErr w:type="gramEnd"/>
      <w:r w:rsidRPr="00553615">
        <w:rPr>
          <w:rFonts w:ascii="Times New Roman" w:hAnsi="Times New Roman"/>
          <w:sz w:val="28"/>
          <w:szCs w:val="28"/>
        </w:rPr>
        <w:t>т «….» ………..20.... г.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53615" w:rsidRPr="00553615" w:rsidRDefault="00553615" w:rsidP="00553615">
      <w:pPr>
        <w:pStyle w:val="a4"/>
        <w:rPr>
          <w:rFonts w:ascii="Times New Roman" w:hAnsi="Times New Roman"/>
          <w:sz w:val="28"/>
          <w:szCs w:val="28"/>
        </w:rPr>
      </w:pP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53615">
        <w:rPr>
          <w:rFonts w:ascii="Times New Roman" w:hAnsi="Times New Roman"/>
          <w:sz w:val="28"/>
          <w:szCs w:val="28"/>
        </w:rPr>
        <w:t>.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3615">
        <w:rPr>
          <w:rFonts w:ascii="Times New Roman" w:hAnsi="Times New Roman"/>
          <w:sz w:val="28"/>
          <w:szCs w:val="28"/>
        </w:rPr>
        <w:t>о</w:t>
      </w:r>
      <w:proofErr w:type="gramEnd"/>
      <w:r w:rsidRPr="00553615">
        <w:rPr>
          <w:rFonts w:ascii="Times New Roman" w:hAnsi="Times New Roman"/>
          <w:sz w:val="28"/>
          <w:szCs w:val="28"/>
        </w:rPr>
        <w:t>т «….» ………..20.... г.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53615" w:rsidRPr="00553615" w:rsidRDefault="00553615" w:rsidP="00553615">
      <w:pPr>
        <w:pStyle w:val="a4"/>
        <w:rPr>
          <w:rFonts w:ascii="Times New Roman" w:hAnsi="Times New Roman"/>
          <w:sz w:val="28"/>
          <w:szCs w:val="28"/>
        </w:rPr>
      </w:pP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53615">
        <w:rPr>
          <w:rFonts w:ascii="Times New Roman" w:hAnsi="Times New Roman"/>
          <w:sz w:val="28"/>
          <w:szCs w:val="28"/>
        </w:rPr>
        <w:t>.</w:t>
      </w:r>
      <w:proofErr w:type="gramEnd"/>
      <w:r w:rsidRPr="00553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3615">
        <w:rPr>
          <w:rFonts w:ascii="Times New Roman" w:hAnsi="Times New Roman"/>
          <w:sz w:val="28"/>
          <w:szCs w:val="28"/>
        </w:rPr>
        <w:t>о</w:t>
      </w:r>
      <w:proofErr w:type="gramEnd"/>
      <w:r w:rsidRPr="00553615">
        <w:rPr>
          <w:rFonts w:ascii="Times New Roman" w:hAnsi="Times New Roman"/>
          <w:sz w:val="28"/>
          <w:szCs w:val="28"/>
        </w:rPr>
        <w:t>т «….» ………..20.... г.</w:t>
      </w:r>
    </w:p>
    <w:p w:rsidR="00553615" w:rsidRPr="00553615" w:rsidRDefault="00553615" w:rsidP="00553615">
      <w:pPr>
        <w:rPr>
          <w:rFonts w:ascii="Times New Roman" w:hAnsi="Times New Roman"/>
          <w:sz w:val="28"/>
          <w:szCs w:val="28"/>
        </w:rPr>
      </w:pPr>
      <w:r w:rsidRPr="00553615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sectPr w:rsidR="00553615" w:rsidRPr="00553615" w:rsidSect="00056A8F">
      <w:footerReference w:type="even" r:id="rId16"/>
      <w:footerReference w:type="default" r:id="rId17"/>
      <w:footerReference w:type="first" r:id="rId18"/>
      <w:footnotePr>
        <w:pos w:val="beneathText"/>
      </w:footnotePr>
      <w:pgSz w:w="12240" w:h="15840"/>
      <w:pgMar w:top="1134" w:right="851" w:bottom="1825" w:left="1701" w:header="720" w:footer="15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8B6" w:rsidRDefault="00C318B6">
      <w:pPr>
        <w:spacing w:line="240" w:lineRule="auto"/>
      </w:pPr>
      <w:r>
        <w:separator/>
      </w:r>
    </w:p>
  </w:endnote>
  <w:endnote w:type="continuationSeparator" w:id="0">
    <w:p w:rsidR="00C318B6" w:rsidRDefault="00C318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2F6EB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2F6EB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2F6EB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2F6EB8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2F6EB8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2F6EB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2F6EB8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2F6E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8B6" w:rsidRDefault="00C318B6">
      <w:pPr>
        <w:spacing w:line="240" w:lineRule="auto"/>
      </w:pPr>
      <w:r>
        <w:separator/>
      </w:r>
    </w:p>
  </w:footnote>
  <w:footnote w:type="continuationSeparator" w:id="0">
    <w:p w:rsidR="00C318B6" w:rsidRDefault="00C318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  <w:pPr>
        <w:tabs>
          <w:tab w:val="num" w:pos="708"/>
        </w:tabs>
        <w:ind w:left="708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pStyle w:val="31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78"/>
        </w:tabs>
        <w:ind w:left="778" w:hanging="360"/>
      </w:pPr>
    </w:lvl>
    <w:lvl w:ilvl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>
      <w:start w:val="1"/>
      <w:numFmt w:val="lowerRoman"/>
      <w:lvlText w:val="%3."/>
      <w:lvlJc w:val="right"/>
      <w:pPr>
        <w:tabs>
          <w:tab w:val="num" w:pos="2218"/>
        </w:tabs>
        <w:ind w:left="2218" w:firstLine="0"/>
      </w:pPr>
    </w:lvl>
    <w:lvl w:ilvl="3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>
      <w:start w:val="1"/>
      <w:numFmt w:val="lowerRoman"/>
      <w:lvlText w:val="%6."/>
      <w:lvlJc w:val="right"/>
      <w:pPr>
        <w:tabs>
          <w:tab w:val="num" w:pos="4378"/>
        </w:tabs>
        <w:ind w:left="4378" w:firstLine="0"/>
      </w:pPr>
    </w:lvl>
    <w:lvl w:ilvl="6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>
      <w:start w:val="1"/>
      <w:numFmt w:val="lowerRoman"/>
      <w:lvlText w:val="%9."/>
      <w:lvlJc w:val="right"/>
      <w:pPr>
        <w:tabs>
          <w:tab w:val="num" w:pos="6538"/>
        </w:tabs>
        <w:ind w:left="6538" w:firstLine="0"/>
      </w:p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9">
    <w:nsid w:val="00005F49"/>
    <w:multiLevelType w:val="hybridMultilevel"/>
    <w:tmpl w:val="0AE42B06"/>
    <w:lvl w:ilvl="0" w:tplc="E4AC540A">
      <w:start w:val="1"/>
      <w:numFmt w:val="bullet"/>
      <w:lvlText w:val="к"/>
      <w:lvlJc w:val="left"/>
    </w:lvl>
    <w:lvl w:ilvl="1" w:tplc="84646B68">
      <w:numFmt w:val="decimal"/>
      <w:lvlText w:val=""/>
      <w:lvlJc w:val="left"/>
    </w:lvl>
    <w:lvl w:ilvl="2" w:tplc="E092E7B6">
      <w:numFmt w:val="decimal"/>
      <w:lvlText w:val=""/>
      <w:lvlJc w:val="left"/>
    </w:lvl>
    <w:lvl w:ilvl="3" w:tplc="B70CF65E">
      <w:numFmt w:val="decimal"/>
      <w:lvlText w:val=""/>
      <w:lvlJc w:val="left"/>
    </w:lvl>
    <w:lvl w:ilvl="4" w:tplc="044047DA">
      <w:numFmt w:val="decimal"/>
      <w:lvlText w:val=""/>
      <w:lvlJc w:val="left"/>
    </w:lvl>
    <w:lvl w:ilvl="5" w:tplc="DC5405A8">
      <w:numFmt w:val="decimal"/>
      <w:lvlText w:val=""/>
      <w:lvlJc w:val="left"/>
    </w:lvl>
    <w:lvl w:ilvl="6" w:tplc="67F24766">
      <w:numFmt w:val="decimal"/>
      <w:lvlText w:val=""/>
      <w:lvlJc w:val="left"/>
    </w:lvl>
    <w:lvl w:ilvl="7" w:tplc="78165A30">
      <w:numFmt w:val="decimal"/>
      <w:lvlText w:val=""/>
      <w:lvlJc w:val="left"/>
    </w:lvl>
    <w:lvl w:ilvl="8" w:tplc="39BAE376">
      <w:numFmt w:val="decimal"/>
      <w:lvlText w:val=""/>
      <w:lvlJc w:val="left"/>
    </w:lvl>
  </w:abstractNum>
  <w:abstractNum w:abstractNumId="20">
    <w:nsid w:val="3BF313D1"/>
    <w:multiLevelType w:val="multilevel"/>
    <w:tmpl w:val="B2CCB3CA"/>
    <w:lvl w:ilvl="0">
      <w:start w:val="1"/>
      <w:numFmt w:val="decimal"/>
      <w:lvlText w:val="%1........ "/>
      <w:lvlJc w:val="left"/>
      <w:pPr>
        <w:ind w:left="2520" w:hanging="2520"/>
      </w:pPr>
      <w:rPr>
        <w:rFonts w:ascii="13" w:eastAsia="Times New Roman" w:hAnsi="13" w:hint="default"/>
        <w:b/>
        <w:color w:val="000000"/>
        <w:sz w:val="26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ind w:left="7560" w:hanging="1800"/>
      </w:pPr>
      <w:rPr>
        <w:rFonts w:ascii="13" w:eastAsia="Times New Roman" w:hAnsi="13" w:hint="default"/>
        <w:b/>
        <w:color w:val="000000"/>
        <w:sz w:val="26"/>
      </w:rPr>
    </w:lvl>
  </w:abstractNum>
  <w:abstractNum w:abstractNumId="21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02409E"/>
    <w:multiLevelType w:val="multilevel"/>
    <w:tmpl w:val="7B560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1"/>
  </w:num>
  <w:num w:numId="21">
    <w:abstractNumId w:val="20"/>
  </w:num>
  <w:num w:numId="22">
    <w:abstractNumId w:val="2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17AF"/>
    <w:rsid w:val="00035EBA"/>
    <w:rsid w:val="00056A8F"/>
    <w:rsid w:val="00062B36"/>
    <w:rsid w:val="001E4717"/>
    <w:rsid w:val="0026490A"/>
    <w:rsid w:val="002F6EB8"/>
    <w:rsid w:val="00350ED7"/>
    <w:rsid w:val="003E1667"/>
    <w:rsid w:val="00402A21"/>
    <w:rsid w:val="004063A7"/>
    <w:rsid w:val="00553615"/>
    <w:rsid w:val="00556EAB"/>
    <w:rsid w:val="0059621C"/>
    <w:rsid w:val="005E0422"/>
    <w:rsid w:val="00705D5C"/>
    <w:rsid w:val="008660E3"/>
    <w:rsid w:val="00883B99"/>
    <w:rsid w:val="008E4A21"/>
    <w:rsid w:val="00951A91"/>
    <w:rsid w:val="009702C5"/>
    <w:rsid w:val="009A436E"/>
    <w:rsid w:val="009A5655"/>
    <w:rsid w:val="009F4F56"/>
    <w:rsid w:val="00AC6810"/>
    <w:rsid w:val="00AD0954"/>
    <w:rsid w:val="00AF2AEF"/>
    <w:rsid w:val="00B165AA"/>
    <w:rsid w:val="00B542DE"/>
    <w:rsid w:val="00B83343"/>
    <w:rsid w:val="00C318B6"/>
    <w:rsid w:val="00C549AD"/>
    <w:rsid w:val="00CE1F7C"/>
    <w:rsid w:val="00CF17AF"/>
    <w:rsid w:val="00DF2537"/>
    <w:rsid w:val="00E52108"/>
    <w:rsid w:val="00E71A1D"/>
    <w:rsid w:val="00EC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17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1E4717"/>
  </w:style>
  <w:style w:type="character" w:styleId="a3">
    <w:name w:val="Hyperlink"/>
    <w:rsid w:val="001E4717"/>
    <w:rPr>
      <w:color w:val="000080"/>
      <w:u w:val="single"/>
    </w:rPr>
  </w:style>
  <w:style w:type="paragraph" w:customStyle="1" w:styleId="1">
    <w:name w:val="Обычный1"/>
    <w:rsid w:val="001E4717"/>
    <w:pPr>
      <w:numPr>
        <w:numId w:val="1"/>
      </w:numPr>
    </w:pPr>
    <w:rPr>
      <w:rFonts w:ascii="Calibri" w:eastAsia="Calibri" w:hAnsi="Calibri" w:cs="Times New Roman"/>
      <w:kern w:val="1"/>
      <w:lang w:eastAsia="ar-SA"/>
    </w:rPr>
  </w:style>
  <w:style w:type="paragraph" w:styleId="a4">
    <w:name w:val="No Spacing"/>
    <w:link w:val="a5"/>
    <w:qFormat/>
    <w:rsid w:val="001E4717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31">
    <w:name w:val="Маркированный список 31"/>
    <w:basedOn w:val="1"/>
    <w:rsid w:val="001E4717"/>
    <w:pPr>
      <w:numPr>
        <w:numId w:val="2"/>
      </w:numPr>
      <w:tabs>
        <w:tab w:val="left" w:pos="926"/>
      </w:tabs>
      <w:spacing w:after="0" w:line="100" w:lineRule="atLeast"/>
      <w:ind w:left="926" w:firstLine="0"/>
    </w:pPr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1"/>
    <w:link w:val="a7"/>
    <w:rsid w:val="001E4717"/>
    <w:pPr>
      <w:numPr>
        <w:numId w:val="0"/>
      </w:numPr>
      <w:tabs>
        <w:tab w:val="center" w:pos="4677"/>
        <w:tab w:val="right" w:pos="9355"/>
      </w:tabs>
      <w:spacing w:after="0" w:line="100" w:lineRule="atLeast"/>
    </w:pPr>
  </w:style>
  <w:style w:type="character" w:customStyle="1" w:styleId="a7">
    <w:name w:val="Нижний колонтитул Знак"/>
    <w:basedOn w:val="a0"/>
    <w:link w:val="a6"/>
    <w:rsid w:val="001E4717"/>
    <w:rPr>
      <w:rFonts w:ascii="Calibri" w:eastAsia="Calibri" w:hAnsi="Calibri" w:cs="Times New Roman"/>
      <w:kern w:val="1"/>
      <w:lang w:eastAsia="ar-SA"/>
    </w:rPr>
  </w:style>
  <w:style w:type="paragraph" w:styleId="a8">
    <w:name w:val="List Paragraph"/>
    <w:basedOn w:val="1"/>
    <w:link w:val="a9"/>
    <w:uiPriority w:val="99"/>
    <w:qFormat/>
    <w:rsid w:val="001E4717"/>
    <w:pPr>
      <w:numPr>
        <w:numId w:val="0"/>
      </w:numPr>
      <w:ind w:left="720"/>
    </w:pPr>
    <w:rPr>
      <w:rFonts w:cs="Arial"/>
    </w:rPr>
  </w:style>
  <w:style w:type="paragraph" w:customStyle="1" w:styleId="aa">
    <w:name w:val="Текст в заданном формате"/>
    <w:basedOn w:val="a"/>
    <w:rsid w:val="001E4717"/>
    <w:pPr>
      <w:suppressAutoHyphens/>
      <w:spacing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1E4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4717"/>
    <w:rPr>
      <w:rFonts w:ascii="Tahoma" w:eastAsia="Calibri" w:hAnsi="Tahoma" w:cs="Tahoma"/>
      <w:kern w:val="1"/>
      <w:sz w:val="16"/>
      <w:szCs w:val="16"/>
      <w:lang w:eastAsia="ar-SA"/>
    </w:rPr>
  </w:style>
  <w:style w:type="paragraph" w:customStyle="1" w:styleId="ad">
    <w:name w:val="Информация об изменениях"/>
    <w:basedOn w:val="a"/>
    <w:next w:val="a"/>
    <w:uiPriority w:val="99"/>
    <w:rsid w:val="001E4717"/>
    <w:pPr>
      <w:widowControl w:val="0"/>
      <w:shd w:val="clear" w:color="auto" w:fill="EAEFED"/>
      <w:autoSpaceDE w:val="0"/>
      <w:autoSpaceDN w:val="0"/>
      <w:adjustRightInd w:val="0"/>
      <w:spacing w:before="18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kern w:val="0"/>
      <w:sz w:val="20"/>
      <w:szCs w:val="20"/>
      <w:lang w:eastAsia="ru-RU"/>
    </w:rPr>
  </w:style>
  <w:style w:type="paragraph" w:customStyle="1" w:styleId="ae">
    <w:name w:val="Подзаголовок для информации об изменениях"/>
    <w:basedOn w:val="a"/>
    <w:next w:val="a"/>
    <w:uiPriority w:val="99"/>
    <w:rsid w:val="001E4717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kern w:val="0"/>
      <w:sz w:val="20"/>
      <w:szCs w:val="20"/>
      <w:lang w:eastAsia="ru-RU"/>
    </w:rPr>
  </w:style>
  <w:style w:type="character" w:customStyle="1" w:styleId="af">
    <w:name w:val="Гипертекстовая ссылка"/>
    <w:basedOn w:val="a0"/>
    <w:uiPriority w:val="99"/>
    <w:rsid w:val="001E4717"/>
    <w:rPr>
      <w:color w:val="106BBE"/>
    </w:rPr>
  </w:style>
  <w:style w:type="paragraph" w:customStyle="1" w:styleId="Default">
    <w:name w:val="Default"/>
    <w:rsid w:val="001E47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660E3"/>
    <w:pPr>
      <w:spacing w:after="120" w:line="480" w:lineRule="auto"/>
    </w:pPr>
    <w:rPr>
      <w:rFonts w:eastAsia="Times New Roman"/>
      <w:kern w:val="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660E3"/>
    <w:rPr>
      <w:rFonts w:ascii="Calibri" w:eastAsia="Times New Roman" w:hAnsi="Calibri" w:cs="Times New Roman"/>
      <w:lang w:eastAsia="ru-RU"/>
    </w:rPr>
  </w:style>
  <w:style w:type="character" w:customStyle="1" w:styleId="a9">
    <w:name w:val="Абзац списка Знак"/>
    <w:link w:val="a8"/>
    <w:uiPriority w:val="99"/>
    <w:locked/>
    <w:rsid w:val="00553615"/>
    <w:rPr>
      <w:rFonts w:ascii="Calibri" w:eastAsia="Calibri" w:hAnsi="Calibri" w:cs="Arial"/>
      <w:kern w:val="1"/>
      <w:lang w:eastAsia="ar-SA"/>
    </w:rPr>
  </w:style>
  <w:style w:type="character" w:customStyle="1" w:styleId="a5">
    <w:name w:val="Без интервала Знак"/>
    <w:link w:val="a4"/>
    <w:rsid w:val="00DF2537"/>
    <w:rPr>
      <w:rFonts w:ascii="Calibri" w:eastAsia="Calibri" w:hAnsi="Calibri" w:cs="Times New Roman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astronet.ru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3327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20</cp:revision>
  <dcterms:created xsi:type="dcterms:W3CDTF">2021-02-12T11:46:00Z</dcterms:created>
  <dcterms:modified xsi:type="dcterms:W3CDTF">2021-10-29T15:30:00Z</dcterms:modified>
</cp:coreProperties>
</file>