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673" w:rsidRDefault="00E17E12" w:rsidP="00E17E12">
      <w:r w:rsidRPr="00AE0749">
        <w:rPr>
          <w:noProof/>
        </w:rPr>
        <w:drawing>
          <wp:inline distT="0" distB="0" distL="0" distR="0" wp14:anchorId="40602EB9" wp14:editId="44ED4753">
            <wp:extent cx="5657932" cy="8005127"/>
            <wp:effectExtent l="762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63750" cy="801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1. Сводные данные по бюджету времени (в неделях) для очной формы обучения</w:t>
      </w:r>
    </w:p>
    <w:p w:rsidR="00C06673" w:rsidRDefault="00C06673" w:rsidP="00C06673">
      <w:pPr>
        <w:spacing w:line="304" w:lineRule="exact"/>
        <w:rPr>
          <w:sz w:val="20"/>
          <w:szCs w:val="20"/>
        </w:rPr>
      </w:pPr>
    </w:p>
    <w:tbl>
      <w:tblPr>
        <w:tblW w:w="14350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"/>
        <w:gridCol w:w="2437"/>
        <w:gridCol w:w="1140"/>
        <w:gridCol w:w="1780"/>
        <w:gridCol w:w="1817"/>
        <w:gridCol w:w="1860"/>
        <w:gridCol w:w="1958"/>
        <w:gridCol w:w="1259"/>
        <w:gridCol w:w="1040"/>
        <w:gridCol w:w="40"/>
      </w:tblGrid>
      <w:tr w:rsidR="00C06673" w:rsidTr="0059550D">
        <w:trPr>
          <w:trHeight w:val="280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</w:t>
            </w:r>
          </w:p>
        </w:tc>
        <w:tc>
          <w:tcPr>
            <w:tcW w:w="1141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59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861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126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19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43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дисциплинам и</w:t>
            </w:r>
          </w:p>
        </w:tc>
        <w:tc>
          <w:tcPr>
            <w:tcW w:w="11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Учебная</w:t>
            </w:r>
          </w:p>
        </w:tc>
        <w:tc>
          <w:tcPr>
            <w:tcW w:w="178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6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</w:t>
            </w: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2"/>
        </w:trPr>
        <w:tc>
          <w:tcPr>
            <w:tcW w:w="10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Курсы</w:t>
            </w:r>
          </w:p>
        </w:tc>
        <w:tc>
          <w:tcPr>
            <w:tcW w:w="243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78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18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преддипломная</w:t>
            </w:r>
          </w:p>
        </w:tc>
        <w:tc>
          <w:tcPr>
            <w:tcW w:w="186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итоговая</w:t>
            </w:r>
          </w:p>
        </w:tc>
        <w:tc>
          <w:tcPr>
            <w:tcW w:w="12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Каникулы</w:t>
            </w: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(по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9"/>
        </w:trPr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3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междисциплинарным</w:t>
            </w:r>
          </w:p>
        </w:tc>
        <w:tc>
          <w:tcPr>
            <w:tcW w:w="11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</w:t>
            </w:r>
          </w:p>
        </w:tc>
        <w:tc>
          <w:tcPr>
            <w:tcW w:w="178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1818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6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аттестация</w:t>
            </w: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2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3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1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78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6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аттестация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курсам)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4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39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</w:t>
            </w:r>
          </w:p>
        </w:tc>
        <w:tc>
          <w:tcPr>
            <w:tcW w:w="1141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</w:t>
            </w: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61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7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781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9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31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43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127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</w:tbl>
    <w:p w:rsidR="00C06673" w:rsidRDefault="00C06673" w:rsidP="00C06673">
      <w:pPr>
        <w:spacing w:line="200" w:lineRule="exact"/>
        <w:rPr>
          <w:sz w:val="20"/>
          <w:szCs w:val="20"/>
        </w:rPr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Сводные данные по бюджету времени (в часах)</w:t>
      </w:r>
    </w:p>
    <w:p w:rsidR="00C06673" w:rsidRDefault="00C06673" w:rsidP="00C06673">
      <w:pPr>
        <w:spacing w:line="304" w:lineRule="exact"/>
        <w:rPr>
          <w:sz w:val="20"/>
          <w:szCs w:val="20"/>
        </w:rPr>
      </w:pPr>
    </w:p>
    <w:tbl>
      <w:tblPr>
        <w:tblW w:w="14830" w:type="dxa"/>
        <w:tblInd w:w="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9"/>
        <w:gridCol w:w="2418"/>
        <w:gridCol w:w="1218"/>
        <w:gridCol w:w="1801"/>
        <w:gridCol w:w="1857"/>
        <w:gridCol w:w="1941"/>
        <w:gridCol w:w="2017"/>
        <w:gridCol w:w="1319"/>
        <w:gridCol w:w="1040"/>
        <w:gridCol w:w="40"/>
      </w:tblGrid>
      <w:tr w:rsidR="00C06673" w:rsidTr="0059550D">
        <w:trPr>
          <w:trHeight w:val="276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242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</w:t>
            </w:r>
          </w:p>
        </w:tc>
        <w:tc>
          <w:tcPr>
            <w:tcW w:w="1219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36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942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2019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132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Всего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19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4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дисциплинам и</w:t>
            </w:r>
          </w:p>
        </w:tc>
        <w:tc>
          <w:tcPr>
            <w:tcW w:w="12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Учебная</w:t>
            </w:r>
          </w:p>
        </w:tc>
        <w:tc>
          <w:tcPr>
            <w:tcW w:w="1802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4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Промежуточная</w:t>
            </w: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18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Курсы</w:t>
            </w:r>
          </w:p>
        </w:tc>
        <w:tc>
          <w:tcPr>
            <w:tcW w:w="24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профилю</w:t>
            </w:r>
          </w:p>
        </w:tc>
        <w:tc>
          <w:tcPr>
            <w:tcW w:w="1858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преддипломная</w:t>
            </w:r>
          </w:p>
        </w:tc>
        <w:tc>
          <w:tcPr>
            <w:tcW w:w="194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итоговая</w:t>
            </w:r>
          </w:p>
        </w:tc>
        <w:tc>
          <w:tcPr>
            <w:tcW w:w="13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Каникулы</w:t>
            </w: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4"/>
        </w:trPr>
        <w:tc>
          <w:tcPr>
            <w:tcW w:w="11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междисциплинарным</w:t>
            </w:r>
          </w:p>
        </w:tc>
        <w:tc>
          <w:tcPr>
            <w:tcW w:w="12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практика</w:t>
            </w:r>
          </w:p>
        </w:tc>
        <w:tc>
          <w:tcPr>
            <w:tcW w:w="180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58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4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аттестация</w:t>
            </w: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3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2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4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аттестация</w:t>
            </w: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курсам)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4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2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</w:t>
            </w:r>
          </w:p>
        </w:tc>
        <w:tc>
          <w:tcPr>
            <w:tcW w:w="1219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0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42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1404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396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1404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396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1116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324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360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648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432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144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216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1548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4572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324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432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144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252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216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1224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7164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</w:tbl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2. План учебног</w:t>
      </w: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 xml:space="preserve">о процесса для ППССЗ </w:t>
      </w:r>
    </w:p>
    <w:p w:rsidR="00C06673" w:rsidRDefault="00C06673" w:rsidP="00C06673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23.02.07. Техническое обслуживание и ремонт автотранспортных средств базового уровня подготовки</w:t>
      </w:r>
    </w:p>
    <w:tbl>
      <w:tblPr>
        <w:tblW w:w="149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04"/>
        <w:gridCol w:w="3268"/>
        <w:gridCol w:w="681"/>
        <w:gridCol w:w="709"/>
        <w:gridCol w:w="706"/>
        <w:gridCol w:w="993"/>
        <w:gridCol w:w="851"/>
        <w:gridCol w:w="851"/>
        <w:gridCol w:w="716"/>
        <w:gridCol w:w="714"/>
        <w:gridCol w:w="710"/>
        <w:gridCol w:w="701"/>
        <w:gridCol w:w="7"/>
        <w:gridCol w:w="713"/>
        <w:gridCol w:w="717"/>
        <w:gridCol w:w="716"/>
        <w:gridCol w:w="705"/>
      </w:tblGrid>
      <w:tr w:rsidR="00C06673" w:rsidTr="0059550D">
        <w:trPr>
          <w:trHeight w:val="425"/>
        </w:trPr>
        <w:tc>
          <w:tcPr>
            <w:tcW w:w="12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569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обязательной нагрузки по курсам и </w:t>
            </w:r>
            <w:proofErr w:type="gramStart"/>
            <w:r>
              <w:rPr>
                <w:sz w:val="20"/>
                <w:szCs w:val="20"/>
              </w:rPr>
              <w:t>семестрам  (</w:t>
            </w:r>
            <w:proofErr w:type="gramEnd"/>
            <w:r>
              <w:rPr>
                <w:sz w:val="20"/>
                <w:szCs w:val="20"/>
              </w:rPr>
              <w:t>час. в семестр)</w:t>
            </w:r>
          </w:p>
        </w:tc>
      </w:tr>
      <w:tr w:rsidR="00C06673" w:rsidTr="0059550D">
        <w:trPr>
          <w:trHeight w:val="391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  <w:tc>
          <w:tcPr>
            <w:tcW w:w="1437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курс</w:t>
            </w:r>
          </w:p>
        </w:tc>
        <w:tc>
          <w:tcPr>
            <w:tcW w:w="1421" w:type="dxa"/>
            <w:gridSpan w:val="2"/>
            <w:tcBorders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курс</w:t>
            </w:r>
          </w:p>
        </w:tc>
      </w:tr>
      <w:tr w:rsidR="00C06673" w:rsidTr="0059550D">
        <w:trPr>
          <w:trHeight w:val="157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сем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сем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сем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</w:t>
            </w:r>
          </w:p>
        </w:tc>
      </w:tr>
      <w:tr w:rsidR="00C06673" w:rsidTr="0059550D">
        <w:trPr>
          <w:cantSplit/>
          <w:trHeight w:val="1848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C06673" w:rsidTr="0059550D">
        <w:trPr>
          <w:trHeight w:val="345"/>
        </w:trPr>
        <w:tc>
          <w:tcPr>
            <w:tcW w:w="1204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8" w:space="0" w:color="auto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7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05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C06673" w:rsidTr="0059550D">
        <w:trPr>
          <w:trHeight w:val="405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5э/9дз/4з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405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-,Э</w:t>
            </w:r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,</w:t>
            </w:r>
            <w:proofErr w:type="gramEnd"/>
            <w:r>
              <w:rPr>
                <w:sz w:val="20"/>
                <w:szCs w:val="20"/>
              </w:rPr>
              <w:t xml:space="preserve">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3160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3160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-,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ДЗ,ДЗ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08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дз,э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09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ОД  10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 (включая экономику и право)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11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-3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591F3B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СГ.00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Социально-гуманитарный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6дз/4з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-,-,-,-</w:t>
            </w: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proofErr w:type="gramStart"/>
            <w:r>
              <w:t>з,з</w:t>
            </w:r>
            <w:proofErr w:type="gramEnd"/>
            <w:r>
              <w:t>,з,з,дз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и культура речи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экологического природопользования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ОП.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2э/8</w:t>
            </w:r>
            <w:r w:rsidRPr="002435B2">
              <w:rPr>
                <w:b/>
              </w:rPr>
              <w:t>дз/3з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1430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984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396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262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186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188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126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142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механика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ОП. 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Метрология, стандартизация, сертификация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09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ОП. 10 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законодательства в сфере дорожного движения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Психологические основы деятельности водителей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грузопассажирских перевозок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A5636D">
              <w:rPr>
                <w:b/>
              </w:rPr>
              <w:t>5э/</w:t>
            </w:r>
          </w:p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A5636D">
              <w:rPr>
                <w:b/>
              </w:rPr>
              <w:t>20дз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666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556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A5636D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468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182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ПМ. 01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Техническое обслуживание и ремонт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B82A57">
              <w:rPr>
                <w:b/>
              </w:rPr>
              <w:t>2э/8дз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82A57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автомобиля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gramEnd"/>
            <w:r>
              <w:t>,э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Автомобильные эксплуатационные материалы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процессы технического обслуживания и ремонта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и ремонт автомобильного двигателя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обслуживание и </w:t>
            </w:r>
            <w:r>
              <w:rPr>
                <w:sz w:val="20"/>
                <w:szCs w:val="20"/>
              </w:rPr>
              <w:lastRenderedPageBreak/>
              <w:t>ремонт электрооборудования и электронных систем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lastRenderedPageBreak/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и ремонт шасси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кузовов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F35FC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B2588D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B2588D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44211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Организация процессов по техническому обслуживанию и ремонту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0663A">
              <w:rPr>
                <w:b/>
              </w:rPr>
              <w:t>1э/4дз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384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156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110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документация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процессом технического обслуживания и ремонта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gramEnd"/>
            <w:r>
              <w:t>,э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коллективом исполнителей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1F1384">
              <w:rPr>
                <w:b/>
              </w:rPr>
              <w:t>6дз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F96D0C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F96D0C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312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F96D0C">
              <w:rPr>
                <w:b/>
                <w:sz w:val="20"/>
                <w:szCs w:val="20"/>
              </w:rPr>
              <w:t>16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конструкций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 по модернизации автотранспортных средств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Тюнинг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Производственное оборудование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96D0C">
              <w:rPr>
                <w:sz w:val="20"/>
                <w:szCs w:val="20"/>
              </w:rPr>
              <w:t>16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96D0C"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96D0C">
              <w:rPr>
                <w:sz w:val="20"/>
                <w:szCs w:val="20"/>
              </w:rPr>
              <w:t>44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ПМ. 04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Выполнение работ по одной или нескольким профессиям рабочих, должностям, служащих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DD3007">
              <w:rPr>
                <w:b/>
              </w:rPr>
              <w:t>2э/2дз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498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378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157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работ по профессии 18511 Слесарь по ремонту автомобиля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11442 Водитель автомобиля категории «В» и «С» практика проходит вне расписания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6452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ПДП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Преддипломная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</w:tr>
      <w:tr w:rsidR="000C6452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</w:tr>
      <w:tr w:rsidR="00C06673" w:rsidTr="0059550D">
        <w:trPr>
          <w:trHeight w:val="390"/>
        </w:trPr>
        <w:tc>
          <w:tcPr>
            <w:tcW w:w="5153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C06673" w:rsidRPr="007A67B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A67B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6601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1417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B363FA" w:rsidRDefault="006501B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363FA" w:rsidRDefault="00B00D35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363FA" w:rsidRDefault="0028672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363FA" w:rsidRDefault="00D956B1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363FA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</w:tr>
      <w:tr w:rsidR="00F96D0C" w:rsidTr="0059550D">
        <w:trPr>
          <w:trHeight w:val="390"/>
        </w:trPr>
        <w:tc>
          <w:tcPr>
            <w:tcW w:w="5153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96D0C" w:rsidRPr="007A67BD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Pr="00B363FA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F96D0C" w:rsidRPr="00B363FA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F96D0C" w:rsidRPr="00B363FA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F96D0C" w:rsidRPr="00B363FA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F96D0C" w:rsidRPr="00B363FA" w:rsidRDefault="00091A39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F96D0C" w:rsidRPr="00B363FA" w:rsidRDefault="00530005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Pr="000E1ACE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0E1ACE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  <w:p w:rsidR="00C06673" w:rsidRDefault="00C06673" w:rsidP="0059550D">
            <w:pPr>
              <w:pStyle w:val="af"/>
              <w:widowControl w:val="0"/>
              <w:numPr>
                <w:ilvl w:val="0"/>
                <w:numId w:val="1"/>
              </w:num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базовой подготовки</w:t>
            </w:r>
          </w:p>
          <w:p w:rsidR="00C06673" w:rsidRPr="00B676CF" w:rsidRDefault="00C06673" w:rsidP="0059550D">
            <w:pPr>
              <w:pStyle w:val="af"/>
              <w:widowControl w:val="0"/>
              <w:numPr>
                <w:ilvl w:val="1"/>
                <w:numId w:val="1"/>
              </w:num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 w:rsidRPr="00B676CF">
              <w:rPr>
                <w:sz w:val="20"/>
                <w:szCs w:val="20"/>
              </w:rPr>
              <w:t>Дипломный проект (работа)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дипломного проекта (работы) с 20 мая по 15 июня (всего 4 недели)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дипломного проекта (работы) с 16 июня по 30 июня (всего 2 недели)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Pr="00B676CF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Дисциплин в МДК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05453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05453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876585"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7B214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353B79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94D50">
              <w:rPr>
                <w:sz w:val="20"/>
                <w:szCs w:val="20"/>
              </w:rPr>
              <w:t>44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3360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833A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BB682B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876585">
              <w:rPr>
                <w:sz w:val="16"/>
                <w:szCs w:val="16"/>
              </w:rPr>
              <w:t>Диф</w:t>
            </w:r>
            <w:proofErr w:type="spellEnd"/>
            <w:r w:rsidRPr="00876585">
              <w:rPr>
                <w:sz w:val="16"/>
                <w:szCs w:val="16"/>
              </w:rPr>
              <w:t>. 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06673" w:rsidRDefault="00C06673" w:rsidP="00C06673">
      <w:pPr>
        <w:jc w:val="center"/>
      </w:pPr>
    </w:p>
    <w:p w:rsidR="007625C6" w:rsidRDefault="007625C6"/>
    <w:sectPr w:rsidR="007625C6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1276"/>
    <w:multiLevelType w:val="multilevel"/>
    <w:tmpl w:val="5FAEF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DD"/>
    <w:rsid w:val="00031607"/>
    <w:rsid w:val="00052CA7"/>
    <w:rsid w:val="0005453E"/>
    <w:rsid w:val="000833A7"/>
    <w:rsid w:val="00091A39"/>
    <w:rsid w:val="000C5457"/>
    <w:rsid w:val="000C6452"/>
    <w:rsid w:val="00263E6E"/>
    <w:rsid w:val="0028672C"/>
    <w:rsid w:val="00353B79"/>
    <w:rsid w:val="003B019C"/>
    <w:rsid w:val="00442118"/>
    <w:rsid w:val="005052F5"/>
    <w:rsid w:val="00530005"/>
    <w:rsid w:val="00591F3B"/>
    <w:rsid w:val="005B28AF"/>
    <w:rsid w:val="006501B7"/>
    <w:rsid w:val="006624B4"/>
    <w:rsid w:val="00667B48"/>
    <w:rsid w:val="006911E2"/>
    <w:rsid w:val="00694D50"/>
    <w:rsid w:val="007625C6"/>
    <w:rsid w:val="007B2143"/>
    <w:rsid w:val="009D52EA"/>
    <w:rsid w:val="00A12E54"/>
    <w:rsid w:val="00A157D8"/>
    <w:rsid w:val="00A665DD"/>
    <w:rsid w:val="00B00D35"/>
    <w:rsid w:val="00B04188"/>
    <w:rsid w:val="00B2588D"/>
    <w:rsid w:val="00B51B38"/>
    <w:rsid w:val="00BB682B"/>
    <w:rsid w:val="00C06673"/>
    <w:rsid w:val="00C33608"/>
    <w:rsid w:val="00C3536F"/>
    <w:rsid w:val="00D956B1"/>
    <w:rsid w:val="00E17E12"/>
    <w:rsid w:val="00ED23E9"/>
    <w:rsid w:val="00EF6996"/>
    <w:rsid w:val="00F35FC2"/>
    <w:rsid w:val="00F96D0C"/>
    <w:rsid w:val="00FB591E"/>
    <w:rsid w:val="00FE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1B84B-12FA-4109-8F63-2731D07D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673"/>
    <w:pPr>
      <w:suppressAutoHyphens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06673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5"/>
    <w:rsid w:val="00C06673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C06673"/>
    <w:rPr>
      <w:rFonts w:ascii="Times New Roman" w:eastAsiaTheme="minorEastAsia" w:hAnsi="Times New Roman" w:cs="Times New Roman"/>
      <w:lang w:eastAsia="ru-RU"/>
    </w:rPr>
  </w:style>
  <w:style w:type="paragraph" w:styleId="a6">
    <w:name w:val="List"/>
    <w:basedOn w:val="a4"/>
    <w:rsid w:val="00C06673"/>
    <w:rPr>
      <w:rFonts w:ascii="PT Astra Serif" w:hAnsi="PT Astra Serif" w:cs="Noto Sans Devanagari"/>
    </w:rPr>
  </w:style>
  <w:style w:type="paragraph" w:styleId="a7">
    <w:name w:val="caption"/>
    <w:basedOn w:val="a"/>
    <w:qFormat/>
    <w:rsid w:val="00C06673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C06673"/>
    <w:pPr>
      <w:ind w:left="220" w:hanging="220"/>
    </w:pPr>
  </w:style>
  <w:style w:type="paragraph" w:styleId="a8">
    <w:name w:val="index heading"/>
    <w:basedOn w:val="a"/>
    <w:qFormat/>
    <w:rsid w:val="00C06673"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таблицы"/>
    <w:basedOn w:val="a"/>
    <w:qFormat/>
    <w:rsid w:val="00C06673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C06673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C066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06673"/>
    <w:rPr>
      <w:rFonts w:ascii="Times New Roman" w:eastAsiaTheme="minorEastAsia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C066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06673"/>
    <w:rPr>
      <w:rFonts w:ascii="Times New Roman" w:eastAsiaTheme="minorEastAsia" w:hAnsi="Times New Roman" w:cs="Times New Roman"/>
      <w:lang w:eastAsia="ru-RU"/>
    </w:rPr>
  </w:style>
  <w:style w:type="paragraph" w:styleId="af">
    <w:name w:val="List Paragraph"/>
    <w:basedOn w:val="a"/>
    <w:uiPriority w:val="34"/>
    <w:qFormat/>
    <w:rsid w:val="00C06673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052CA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2CA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45</cp:revision>
  <cp:lastPrinted>2026-09-07T05:46:00Z</cp:lastPrinted>
  <dcterms:created xsi:type="dcterms:W3CDTF">2025-08-28T09:49:00Z</dcterms:created>
  <dcterms:modified xsi:type="dcterms:W3CDTF">2026-10-22T09:14:00Z</dcterms:modified>
</cp:coreProperties>
</file>