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127514" w:rsidRPr="00887391" w:rsidRDefault="00127514" w:rsidP="00127514">
      <w:pPr>
        <w:jc w:val="center"/>
        <w:rPr>
          <w:b/>
        </w:rPr>
      </w:pPr>
      <w:r w:rsidRPr="00887391">
        <w:rPr>
          <w:b/>
        </w:rPr>
        <w:t>ГОСУДАРСТВЕННОЕ БЮДЖЕТНОЕ ПРОФЕССИОНАЛЬНОЕ</w:t>
      </w:r>
    </w:p>
    <w:p w:rsidR="00127514" w:rsidRPr="00887391" w:rsidRDefault="00127514" w:rsidP="00127514">
      <w:pPr>
        <w:jc w:val="center"/>
        <w:rPr>
          <w:b/>
        </w:rPr>
      </w:pPr>
      <w:r w:rsidRPr="00887391">
        <w:rPr>
          <w:b/>
        </w:rPr>
        <w:t xml:space="preserve"> ОБРАЗОВАТЕЛЬНОЕ УЧРЕЖДЕНИЕ КАЛУЖСКОЙ ОБЛАСТИ</w:t>
      </w:r>
    </w:p>
    <w:p w:rsidR="00127514" w:rsidRPr="00887391" w:rsidRDefault="00127514" w:rsidP="00127514">
      <w:pPr>
        <w:jc w:val="center"/>
        <w:rPr>
          <w:b/>
        </w:rPr>
      </w:pPr>
      <w:r w:rsidRPr="00887391">
        <w:rPr>
          <w:b/>
        </w:rPr>
        <w:t xml:space="preserve"> «ТАРУССКИЙ МНОГОПРОФИЛЬНЫЙ ТЕХНИКУМ»</w:t>
      </w:r>
    </w:p>
    <w:p w:rsidR="00127514" w:rsidRPr="006600CF" w:rsidRDefault="00127514" w:rsidP="00127514">
      <w:pPr>
        <w:jc w:val="center"/>
        <w:rPr>
          <w:b/>
        </w:rPr>
      </w:pPr>
      <w:r w:rsidRPr="006600CF">
        <w:rPr>
          <w:b/>
        </w:rPr>
        <w:t>(ГБПОУ КО «ТМТ»)</w:t>
      </w:r>
    </w:p>
    <w:p w:rsidR="00127514" w:rsidRPr="006600CF" w:rsidRDefault="00127514" w:rsidP="00127514"/>
    <w:p w:rsidR="00127514" w:rsidRPr="00887391" w:rsidRDefault="00127514" w:rsidP="00127514">
      <w:pPr>
        <w:jc w:val="center"/>
        <w:rPr>
          <w:b/>
        </w:rPr>
      </w:pPr>
    </w:p>
    <w:p w:rsidR="00127514" w:rsidRPr="00887391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27514" w:rsidRPr="00887391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27514" w:rsidRPr="00887391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tbl>
      <w:tblPr>
        <w:tblpPr w:leftFromText="180" w:rightFromText="180" w:vertAnchor="text" w:horzAnchor="margin" w:tblpXSpec="center" w:tblpY="328"/>
        <w:tblW w:w="1003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283"/>
        <w:gridCol w:w="4678"/>
      </w:tblGrid>
      <w:tr w:rsidR="00127514" w:rsidRPr="00887391" w:rsidTr="00C30E2A">
        <w:trPr>
          <w:trHeight w:val="1"/>
        </w:trPr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7514" w:rsidRPr="00887391" w:rsidRDefault="00127514" w:rsidP="00C30E2A">
            <w:pPr>
              <w:spacing w:line="360" w:lineRule="auto"/>
              <w:jc w:val="center"/>
            </w:pPr>
            <w:r w:rsidRPr="00887391">
              <w:t>Рассмотрено:</w:t>
            </w:r>
          </w:p>
          <w:p w:rsidR="00127514" w:rsidRPr="00887391" w:rsidRDefault="00127514" w:rsidP="00C30E2A">
            <w:pPr>
              <w:spacing w:line="360" w:lineRule="auto"/>
              <w:jc w:val="center"/>
            </w:pPr>
            <w:r w:rsidRPr="00887391">
              <w:t>на заседании методической комиссии</w:t>
            </w:r>
          </w:p>
          <w:p w:rsidR="00127514" w:rsidRPr="00887391" w:rsidRDefault="00127514" w:rsidP="00C30E2A">
            <w:pPr>
              <w:spacing w:line="360" w:lineRule="auto"/>
              <w:jc w:val="center"/>
            </w:pPr>
            <w:r w:rsidRPr="00887391">
              <w:t>Протокол №___ от «___»_________20___г.</w:t>
            </w:r>
          </w:p>
          <w:p w:rsidR="00127514" w:rsidRPr="00887391" w:rsidRDefault="00127514" w:rsidP="00C30E2A">
            <w:pPr>
              <w:spacing w:line="360" w:lineRule="auto"/>
              <w:jc w:val="center"/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514" w:rsidRPr="00887391" w:rsidRDefault="00127514" w:rsidP="00C30E2A">
            <w:pPr>
              <w:spacing w:line="360" w:lineRule="auto"/>
              <w:jc w:val="right"/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514" w:rsidRPr="00887391" w:rsidRDefault="00127514" w:rsidP="00C30E2A">
            <w:pPr>
              <w:spacing w:line="360" w:lineRule="auto"/>
              <w:jc w:val="center"/>
            </w:pPr>
            <w:r>
              <w:t>Утверждено</w:t>
            </w:r>
            <w:r w:rsidRPr="00887391">
              <w:t>:</w:t>
            </w:r>
          </w:p>
          <w:p w:rsidR="00127514" w:rsidRPr="00887391" w:rsidRDefault="00127514" w:rsidP="00C30E2A">
            <w:pPr>
              <w:spacing w:line="360" w:lineRule="auto"/>
              <w:jc w:val="center"/>
            </w:pPr>
            <w:r>
              <w:t>Директор ГБПОУ КО «ТМТ»</w:t>
            </w:r>
          </w:p>
          <w:p w:rsidR="00127514" w:rsidRPr="00887391" w:rsidRDefault="00127514" w:rsidP="00C30E2A">
            <w:pPr>
              <w:spacing w:line="360" w:lineRule="auto"/>
              <w:jc w:val="center"/>
            </w:pPr>
            <w:r>
              <w:t>____________С.А. Петров</w:t>
            </w:r>
          </w:p>
          <w:p w:rsidR="00127514" w:rsidRPr="00887391" w:rsidRDefault="00127514" w:rsidP="00C30E2A">
            <w:pPr>
              <w:spacing w:line="360" w:lineRule="auto"/>
              <w:jc w:val="center"/>
            </w:pPr>
            <w:r>
              <w:t>Приказ № __ от «__» _________20__ г.</w:t>
            </w:r>
          </w:p>
        </w:tc>
      </w:tr>
    </w:tbl>
    <w:p w:rsidR="00127514" w:rsidRPr="00887391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27514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7D4501" w:rsidRDefault="007D4501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7D4501" w:rsidRDefault="007D4501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7D4501" w:rsidRDefault="007D4501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7D4501" w:rsidRPr="00887391" w:rsidRDefault="007D4501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27514" w:rsidRPr="00887391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27514" w:rsidRPr="00390E79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390E79">
        <w:rPr>
          <w:b/>
          <w:caps/>
        </w:rPr>
        <w:t xml:space="preserve">РАБОЧАЯ ПРОГРАММа </w:t>
      </w:r>
    </w:p>
    <w:p w:rsidR="00127514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390E79">
        <w:rPr>
          <w:b/>
          <w:caps/>
        </w:rPr>
        <w:t xml:space="preserve">УЧЕБНОЙ ДИСЦИПЛИНЫ </w:t>
      </w:r>
    </w:p>
    <w:p w:rsidR="00127514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общепрофессионального цикла</w:t>
      </w:r>
    </w:p>
    <w:p w:rsidR="00127514" w:rsidRPr="00390E79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оп .08 охрана труда</w:t>
      </w:r>
    </w:p>
    <w:p w:rsidR="00127514" w:rsidRPr="00887391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27514" w:rsidRPr="00390E79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  <w:r w:rsidRPr="00390E79">
        <w:t>по специальности</w:t>
      </w:r>
    </w:p>
    <w:p w:rsidR="00127514" w:rsidRPr="002747F6" w:rsidRDefault="00127514" w:rsidP="007D4501">
      <w:pPr>
        <w:spacing w:line="252" w:lineRule="auto"/>
        <w:ind w:right="-259"/>
        <w:jc w:val="center"/>
        <w:rPr>
          <w:sz w:val="28"/>
          <w:szCs w:val="28"/>
        </w:rPr>
      </w:pPr>
      <w:r>
        <w:rPr>
          <w:b/>
          <w:sz w:val="28"/>
          <w:szCs w:val="28"/>
        </w:rPr>
        <w:t>23.02.07</w:t>
      </w:r>
      <w:r w:rsidRPr="002747F6">
        <w:rPr>
          <w:b/>
          <w:bCs/>
        </w:rPr>
        <w:t xml:space="preserve"> </w:t>
      </w:r>
      <w:r w:rsidRPr="002747F6">
        <w:rPr>
          <w:b/>
          <w:bCs/>
          <w:sz w:val="28"/>
          <w:szCs w:val="28"/>
        </w:rPr>
        <w:t xml:space="preserve">Техническое обслуживание и ремонт </w:t>
      </w:r>
      <w:r w:rsidR="007D4501">
        <w:rPr>
          <w:b/>
          <w:bCs/>
          <w:sz w:val="28"/>
          <w:szCs w:val="28"/>
        </w:rPr>
        <w:t>автотранспортных средств</w:t>
      </w:r>
    </w:p>
    <w:p w:rsidR="00127514" w:rsidRPr="00887391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127514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27514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27514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27514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27514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27514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27514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27514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27514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27514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27514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27514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27514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27514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27514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7D4501" w:rsidRDefault="007D4501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7D4501" w:rsidRDefault="007D4501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7D4501" w:rsidRDefault="007D4501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7D4501" w:rsidRDefault="007D4501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27514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27514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27514" w:rsidRDefault="00127514" w:rsidP="001275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</w:pPr>
      <w:r>
        <w:t xml:space="preserve">Таруса </w:t>
      </w:r>
      <w:r w:rsidR="007D4501">
        <w:rPr>
          <w:bCs/>
        </w:rPr>
        <w:t>2025</w:t>
      </w:r>
      <w:r>
        <w:rPr>
          <w:bCs/>
        </w:rPr>
        <w:t xml:space="preserve"> </w:t>
      </w:r>
      <w:r w:rsidRPr="00887391">
        <w:rPr>
          <w:bCs/>
        </w:rPr>
        <w:t>г</w:t>
      </w:r>
      <w:r>
        <w:rPr>
          <w:bCs/>
        </w:rPr>
        <w:t>.</w:t>
      </w:r>
      <w:r w:rsidRPr="009E0886">
        <w:t xml:space="preserve"> </w:t>
      </w:r>
    </w:p>
    <w:p w:rsidR="00127514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27514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27514" w:rsidRDefault="00127514" w:rsidP="00127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127514">
      <w:pPr>
        <w:ind w:right="6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СОДЕРЖАНИЕ</w:t>
      </w:r>
    </w:p>
    <w:p w:rsidR="00C7406E" w:rsidRDefault="00C7406E">
      <w:pPr>
        <w:spacing w:line="276" w:lineRule="exact"/>
        <w:rPr>
          <w:sz w:val="20"/>
          <w:szCs w:val="20"/>
        </w:rPr>
      </w:pPr>
    </w:p>
    <w:p w:rsidR="00C7406E" w:rsidRDefault="00127514">
      <w:pPr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стр</w:t>
      </w:r>
    </w:p>
    <w:p w:rsidR="00C7406E" w:rsidRDefault="00127514">
      <w:pPr>
        <w:ind w:left="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1. ОБЩАЯ ХАРАКТЕРИСТИКА РАБОЧЕЙ ПРОГРАММЫ УЧЕБНОЙ</w:t>
      </w:r>
    </w:p>
    <w:p w:rsidR="00C7406E" w:rsidRDefault="00127514">
      <w:pPr>
        <w:tabs>
          <w:tab w:val="left" w:pos="8840"/>
        </w:tabs>
        <w:ind w:left="4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ДИСЦИПЛИНЫ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4</w:t>
      </w:r>
    </w:p>
    <w:p w:rsidR="00C7406E" w:rsidRDefault="00C7406E">
      <w:pPr>
        <w:spacing w:line="300" w:lineRule="exact"/>
        <w:rPr>
          <w:sz w:val="20"/>
          <w:szCs w:val="20"/>
        </w:rPr>
      </w:pPr>
    </w:p>
    <w:p w:rsidR="00C7406E" w:rsidRDefault="00127514">
      <w:pPr>
        <w:numPr>
          <w:ilvl w:val="0"/>
          <w:numId w:val="1"/>
        </w:numPr>
        <w:tabs>
          <w:tab w:val="left" w:pos="320"/>
        </w:tabs>
        <w:ind w:left="320" w:hanging="23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СТРУКТУРА И СОДЕРЖАНИЕ РАБОЧЕЙ ПРОГРАММЫ УЧЕБНОЙ</w:t>
      </w:r>
    </w:p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80"/>
        <w:gridCol w:w="1680"/>
      </w:tblGrid>
      <w:tr w:rsidR="00C7406E">
        <w:trPr>
          <w:trHeight w:val="276"/>
        </w:trPr>
        <w:tc>
          <w:tcPr>
            <w:tcW w:w="7280" w:type="dxa"/>
            <w:vAlign w:val="bottom"/>
          </w:tcPr>
          <w:p w:rsidR="00C7406E" w:rsidRDefault="00127514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ДИСЦИПЛИНЫ</w:t>
            </w:r>
          </w:p>
        </w:tc>
        <w:tc>
          <w:tcPr>
            <w:tcW w:w="1680" w:type="dxa"/>
            <w:vAlign w:val="bottom"/>
          </w:tcPr>
          <w:p w:rsidR="00C7406E" w:rsidRDefault="0012751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</w:tr>
      <w:tr w:rsidR="00C7406E">
        <w:trPr>
          <w:trHeight w:val="574"/>
        </w:trPr>
        <w:tc>
          <w:tcPr>
            <w:tcW w:w="7280" w:type="dxa"/>
            <w:vAlign w:val="bottom"/>
          </w:tcPr>
          <w:p w:rsidR="00C7406E" w:rsidRDefault="0012751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 УСЛОВИЯ РЕАЛИЗАЦИИ РАБОЧЕЙ ПРОГРАММЫ</w:t>
            </w:r>
          </w:p>
        </w:tc>
        <w:tc>
          <w:tcPr>
            <w:tcW w:w="1680" w:type="dxa"/>
            <w:vAlign w:val="bottom"/>
          </w:tcPr>
          <w:p w:rsidR="00C7406E" w:rsidRDefault="0012751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21</w:t>
            </w:r>
          </w:p>
        </w:tc>
      </w:tr>
    </w:tbl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374" w:lineRule="exact"/>
        <w:rPr>
          <w:sz w:val="20"/>
          <w:szCs w:val="20"/>
        </w:rPr>
      </w:pPr>
    </w:p>
    <w:p w:rsidR="00C7406E" w:rsidRDefault="00127514">
      <w:pPr>
        <w:numPr>
          <w:ilvl w:val="0"/>
          <w:numId w:val="2"/>
        </w:numPr>
        <w:tabs>
          <w:tab w:val="left" w:pos="320"/>
        </w:tabs>
        <w:ind w:left="320" w:hanging="23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КОНТРОЛЬ И ОЦЕНКА РЕЗУЛЬТАТОВ ОСВОЕНИЯ УЧЕБНОЙ</w:t>
      </w:r>
    </w:p>
    <w:tbl>
      <w:tblPr>
        <w:tblW w:w="0" w:type="auto"/>
        <w:tblInd w:w="4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0"/>
        <w:gridCol w:w="3580"/>
      </w:tblGrid>
      <w:tr w:rsidR="00C7406E">
        <w:trPr>
          <w:trHeight w:val="276"/>
        </w:trPr>
        <w:tc>
          <w:tcPr>
            <w:tcW w:w="5060" w:type="dxa"/>
            <w:vAlign w:val="bottom"/>
          </w:tcPr>
          <w:p w:rsidR="00C7406E" w:rsidRDefault="0012751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ДИСЦИПЛИНЫ</w:t>
            </w:r>
          </w:p>
        </w:tc>
        <w:tc>
          <w:tcPr>
            <w:tcW w:w="3580" w:type="dxa"/>
            <w:vAlign w:val="bottom"/>
          </w:tcPr>
          <w:p w:rsidR="00C7406E" w:rsidRDefault="0012751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23</w:t>
            </w:r>
          </w:p>
        </w:tc>
      </w:tr>
    </w:tbl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ectPr w:rsidR="00C7406E">
          <w:pgSz w:w="11900" w:h="16841"/>
          <w:pgMar w:top="1125" w:right="1386" w:bottom="271" w:left="1440" w:header="0" w:footer="0" w:gutter="0"/>
          <w:cols w:space="720" w:equalWidth="0">
            <w:col w:w="9080"/>
          </w:cols>
        </w:sect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72" w:lineRule="exact"/>
        <w:rPr>
          <w:sz w:val="20"/>
          <w:szCs w:val="20"/>
        </w:rPr>
      </w:pPr>
    </w:p>
    <w:p w:rsidR="00C7406E" w:rsidRDefault="00127514">
      <w:pPr>
        <w:ind w:right="4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3</w:t>
      </w:r>
    </w:p>
    <w:p w:rsidR="00C7406E" w:rsidRDefault="00C7406E">
      <w:pPr>
        <w:sectPr w:rsidR="00C7406E">
          <w:type w:val="continuous"/>
          <w:pgSz w:w="11900" w:h="16841"/>
          <w:pgMar w:top="1125" w:right="1386" w:bottom="271" w:left="1440" w:header="0" w:footer="0" w:gutter="0"/>
          <w:cols w:space="720" w:equalWidth="0">
            <w:col w:w="9080"/>
          </w:cols>
        </w:sectPr>
      </w:pPr>
    </w:p>
    <w:p w:rsidR="00C7406E" w:rsidRDefault="00127514" w:rsidP="007D4501">
      <w:pPr>
        <w:numPr>
          <w:ilvl w:val="0"/>
          <w:numId w:val="3"/>
        </w:numPr>
        <w:tabs>
          <w:tab w:val="left" w:pos="1112"/>
        </w:tabs>
        <w:spacing w:line="234" w:lineRule="auto"/>
        <w:ind w:left="1885" w:right="860" w:hanging="3018"/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ОБЩАЯ ХАРАКТЕРИСТИКА РАБОЧЕЙ ПРОГРАММЫ УЧЕБНОЙ ДИСЦИПЛИНЫ</w:t>
      </w:r>
    </w:p>
    <w:p w:rsidR="00C7406E" w:rsidRDefault="00C7406E" w:rsidP="007D4501">
      <w:pPr>
        <w:spacing w:line="290" w:lineRule="exact"/>
        <w:ind w:left="1885"/>
        <w:jc w:val="center"/>
        <w:rPr>
          <w:sz w:val="20"/>
          <w:szCs w:val="20"/>
        </w:rPr>
      </w:pPr>
    </w:p>
    <w:p w:rsidR="00C7406E" w:rsidRDefault="00127514">
      <w:pPr>
        <w:spacing w:line="234" w:lineRule="auto"/>
        <w:ind w:left="7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1.1 Место дисциплины в структуре основной профессиональной образовательной программы:</w:t>
      </w:r>
    </w:p>
    <w:p w:rsidR="00C7406E" w:rsidRDefault="00C7406E">
      <w:pPr>
        <w:spacing w:line="9" w:lineRule="exact"/>
        <w:rPr>
          <w:sz w:val="20"/>
          <w:szCs w:val="20"/>
        </w:rPr>
      </w:pPr>
    </w:p>
    <w:p w:rsidR="00C7406E" w:rsidRDefault="00127514">
      <w:pPr>
        <w:spacing w:line="234" w:lineRule="auto"/>
        <w:ind w:left="7" w:right="360" w:firstLine="708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Учебная дисциплина входит в профессиональный цикл как общепрофессиональная дисциплина.</w:t>
      </w:r>
    </w:p>
    <w:p w:rsidR="00C7406E" w:rsidRDefault="00C7406E">
      <w:pPr>
        <w:spacing w:line="6" w:lineRule="exact"/>
        <w:rPr>
          <w:sz w:val="20"/>
          <w:szCs w:val="20"/>
        </w:rPr>
      </w:pPr>
    </w:p>
    <w:p w:rsidR="00C7406E" w:rsidRDefault="00127514">
      <w:pPr>
        <w:ind w:left="7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Связь с другими учебными дисциплинами:</w:t>
      </w:r>
    </w:p>
    <w:p w:rsidR="00C7406E" w:rsidRDefault="00127514">
      <w:pPr>
        <w:numPr>
          <w:ilvl w:val="0"/>
          <w:numId w:val="4"/>
        </w:numPr>
        <w:tabs>
          <w:tab w:val="left" w:pos="147"/>
        </w:tabs>
        <w:spacing w:line="235" w:lineRule="auto"/>
        <w:ind w:left="147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Безопасность жизнедеятельности.</w:t>
      </w:r>
      <w:bookmarkStart w:id="0" w:name="_GoBack"/>
      <w:bookmarkEnd w:id="0"/>
    </w:p>
    <w:p w:rsidR="00C7406E" w:rsidRDefault="00127514">
      <w:pPr>
        <w:numPr>
          <w:ilvl w:val="0"/>
          <w:numId w:val="4"/>
        </w:numPr>
        <w:tabs>
          <w:tab w:val="left" w:pos="147"/>
        </w:tabs>
        <w:ind w:left="147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Психология общения.</w:t>
      </w:r>
    </w:p>
    <w:p w:rsidR="00C7406E" w:rsidRDefault="00127514">
      <w:pPr>
        <w:numPr>
          <w:ilvl w:val="0"/>
          <w:numId w:val="4"/>
        </w:numPr>
        <w:tabs>
          <w:tab w:val="left" w:pos="147"/>
        </w:tabs>
        <w:ind w:left="147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Экология.</w:t>
      </w:r>
    </w:p>
    <w:p w:rsidR="00C7406E" w:rsidRDefault="00127514">
      <w:pPr>
        <w:numPr>
          <w:ilvl w:val="0"/>
          <w:numId w:val="4"/>
        </w:numPr>
        <w:tabs>
          <w:tab w:val="left" w:pos="147"/>
        </w:tabs>
        <w:ind w:left="147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Электротехника и электроника.</w:t>
      </w:r>
    </w:p>
    <w:p w:rsidR="00C7406E" w:rsidRDefault="00127514">
      <w:pPr>
        <w:numPr>
          <w:ilvl w:val="0"/>
          <w:numId w:val="4"/>
        </w:numPr>
        <w:tabs>
          <w:tab w:val="left" w:pos="147"/>
        </w:tabs>
        <w:ind w:left="147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Метрология, стандартизация, сертификация.</w:t>
      </w:r>
    </w:p>
    <w:p w:rsidR="00C7406E" w:rsidRDefault="00127514">
      <w:pPr>
        <w:numPr>
          <w:ilvl w:val="0"/>
          <w:numId w:val="4"/>
        </w:numPr>
        <w:tabs>
          <w:tab w:val="left" w:pos="147"/>
        </w:tabs>
        <w:ind w:left="147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Информационные технологии в профессиональной деятельности.</w:t>
      </w:r>
    </w:p>
    <w:p w:rsidR="00C7406E" w:rsidRDefault="00127514">
      <w:pPr>
        <w:numPr>
          <w:ilvl w:val="0"/>
          <w:numId w:val="4"/>
        </w:numPr>
        <w:tabs>
          <w:tab w:val="left" w:pos="147"/>
        </w:tabs>
        <w:ind w:left="147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Правовое обеспечение профессиональной деятельности.</w:t>
      </w:r>
    </w:p>
    <w:p w:rsidR="00C7406E" w:rsidRDefault="00127514">
      <w:pPr>
        <w:numPr>
          <w:ilvl w:val="0"/>
          <w:numId w:val="4"/>
        </w:numPr>
        <w:tabs>
          <w:tab w:val="left" w:pos="147"/>
        </w:tabs>
        <w:ind w:left="147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Техническая документация.</w:t>
      </w:r>
    </w:p>
    <w:p w:rsidR="00C7406E" w:rsidRDefault="00C7406E">
      <w:pPr>
        <w:spacing w:line="5" w:lineRule="exact"/>
        <w:rPr>
          <w:sz w:val="20"/>
          <w:szCs w:val="20"/>
        </w:rPr>
      </w:pPr>
    </w:p>
    <w:p w:rsidR="00C7406E" w:rsidRDefault="00127514">
      <w:pPr>
        <w:ind w:left="7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Связь профессиональными модулями:</w:t>
      </w:r>
    </w:p>
    <w:p w:rsidR="00C7406E" w:rsidRDefault="00127514">
      <w:pPr>
        <w:spacing w:line="235" w:lineRule="auto"/>
        <w:ind w:left="7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>ПМ.01 Техническое обслуживание и ремонт автомобильного транспорта:</w:t>
      </w:r>
    </w:p>
    <w:p w:rsidR="00C7406E" w:rsidRDefault="00C7406E">
      <w:pPr>
        <w:spacing w:line="1" w:lineRule="exact"/>
        <w:rPr>
          <w:sz w:val="20"/>
          <w:szCs w:val="20"/>
        </w:rPr>
      </w:pPr>
    </w:p>
    <w:p w:rsidR="00C7406E" w:rsidRDefault="00127514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МДК 01.01 Устройство автомобилей.</w:t>
      </w:r>
    </w:p>
    <w:p w:rsidR="00C7406E" w:rsidRDefault="00127514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МДК 01.02 Автомобильные эксплуатационные материалы.</w:t>
      </w:r>
    </w:p>
    <w:p w:rsidR="00C7406E" w:rsidRDefault="00C7406E">
      <w:pPr>
        <w:spacing w:line="12" w:lineRule="exact"/>
        <w:rPr>
          <w:sz w:val="20"/>
          <w:szCs w:val="20"/>
        </w:rPr>
      </w:pPr>
    </w:p>
    <w:p w:rsidR="00C7406E" w:rsidRDefault="00127514">
      <w:pPr>
        <w:spacing w:line="234" w:lineRule="auto"/>
        <w:ind w:left="1207" w:right="1560" w:hanging="1199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МДК 01.03 Технологические процессы технического обслуживания и ремонта автомобилей.</w:t>
      </w:r>
    </w:p>
    <w:p w:rsidR="00C7406E" w:rsidRDefault="00C7406E">
      <w:pPr>
        <w:spacing w:line="2" w:lineRule="exact"/>
        <w:rPr>
          <w:sz w:val="20"/>
          <w:szCs w:val="20"/>
        </w:rPr>
      </w:pPr>
    </w:p>
    <w:p w:rsidR="00C7406E" w:rsidRDefault="00127514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МДК 01.04 Техническое обслуживание и ремонт автомобильных двигателей.</w:t>
      </w:r>
    </w:p>
    <w:p w:rsidR="00C7406E" w:rsidRDefault="00C7406E">
      <w:pPr>
        <w:spacing w:line="13" w:lineRule="exact"/>
        <w:rPr>
          <w:sz w:val="20"/>
          <w:szCs w:val="20"/>
        </w:rPr>
      </w:pPr>
    </w:p>
    <w:p w:rsidR="00C7406E" w:rsidRDefault="00127514">
      <w:pPr>
        <w:spacing w:line="234" w:lineRule="auto"/>
        <w:ind w:left="1027" w:right="760" w:hanging="1019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МДК 01.05 Техническое обслуживание и ремонт электрооборудования и электронных систем автомобилей.</w:t>
      </w:r>
    </w:p>
    <w:p w:rsidR="00C7406E" w:rsidRDefault="00C7406E">
      <w:pPr>
        <w:spacing w:line="2" w:lineRule="exact"/>
        <w:rPr>
          <w:sz w:val="20"/>
          <w:szCs w:val="20"/>
        </w:rPr>
      </w:pPr>
    </w:p>
    <w:p w:rsidR="00C7406E" w:rsidRDefault="00127514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МДК 01.06 Техническое обслуживание и ремонт шасси автомобилей.</w:t>
      </w:r>
    </w:p>
    <w:p w:rsidR="00C7406E" w:rsidRDefault="00127514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МДК 01.07 Ремонт кузовов автомобилей.</w:t>
      </w:r>
    </w:p>
    <w:p w:rsidR="00C7406E" w:rsidRDefault="00C7406E">
      <w:pPr>
        <w:spacing w:line="12" w:lineRule="exact"/>
        <w:rPr>
          <w:sz w:val="20"/>
          <w:szCs w:val="20"/>
        </w:rPr>
      </w:pPr>
    </w:p>
    <w:p w:rsidR="00C7406E" w:rsidRDefault="00127514">
      <w:pPr>
        <w:spacing w:line="234" w:lineRule="auto"/>
        <w:ind w:left="7" w:right="1900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>ПМ. 02 Организация процессов по техническому обслуживанию и ремонту автотранспортных средств:</w:t>
      </w:r>
    </w:p>
    <w:p w:rsidR="00C7406E" w:rsidRDefault="00C7406E">
      <w:pPr>
        <w:spacing w:line="2" w:lineRule="exact"/>
        <w:rPr>
          <w:sz w:val="20"/>
          <w:szCs w:val="20"/>
        </w:rPr>
      </w:pPr>
    </w:p>
    <w:p w:rsidR="00C7406E" w:rsidRDefault="00127514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МДК 02.01 Техническая документация.</w:t>
      </w:r>
    </w:p>
    <w:p w:rsidR="00C7406E" w:rsidRDefault="00127514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МДК 02.02 Управление процессом по техническому обслуживаниюи ремонту автомобилей.</w:t>
      </w:r>
    </w:p>
    <w:p w:rsidR="00C7406E" w:rsidRDefault="00127514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МДК 02.03 Управление коллективом исполнителей.</w:t>
      </w:r>
    </w:p>
    <w:p w:rsidR="00C7406E" w:rsidRDefault="00127514">
      <w:pPr>
        <w:ind w:left="7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>ПМ. 03 Организация процессов модернизации и модификации автотранспортных средств:</w:t>
      </w:r>
    </w:p>
    <w:p w:rsidR="00C7406E" w:rsidRDefault="00127514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МДК 03.01 Особенности конструкций автотранспортных средств.</w:t>
      </w:r>
    </w:p>
    <w:p w:rsidR="00C7406E" w:rsidRDefault="00C7406E">
      <w:pPr>
        <w:spacing w:line="1" w:lineRule="exact"/>
        <w:rPr>
          <w:sz w:val="20"/>
          <w:szCs w:val="20"/>
        </w:rPr>
      </w:pPr>
    </w:p>
    <w:p w:rsidR="00C7406E" w:rsidRDefault="00127514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МДК 03.02 Организация работ по модернизации автотранспортных средств.</w:t>
      </w:r>
    </w:p>
    <w:p w:rsidR="00C7406E" w:rsidRDefault="00127514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МДК 03.03 Тюнинг автомобилей.</w:t>
      </w:r>
    </w:p>
    <w:p w:rsidR="00C7406E" w:rsidRDefault="00127514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МДК 03.04 Производственное оборудование.</w:t>
      </w:r>
    </w:p>
    <w:p w:rsidR="00C7406E" w:rsidRDefault="00127514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Освоение данной дисциплины предшествует изучение </w:t>
      </w:r>
      <w:r>
        <w:rPr>
          <w:rFonts w:eastAsia="Times New Roman"/>
          <w:b/>
          <w:bCs/>
          <w:sz w:val="24"/>
          <w:szCs w:val="24"/>
        </w:rPr>
        <w:t>дисциплин:</w:t>
      </w:r>
    </w:p>
    <w:p w:rsidR="00C7406E" w:rsidRDefault="00127514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«Безопасность жизнедеятельности»,</w:t>
      </w:r>
    </w:p>
    <w:p w:rsidR="00C7406E" w:rsidRDefault="00127514">
      <w:pPr>
        <w:ind w:left="6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«Экология»,</w:t>
      </w:r>
    </w:p>
    <w:p w:rsidR="00C7406E" w:rsidRDefault="00127514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«Электротехника и электроника»,</w:t>
      </w:r>
    </w:p>
    <w:p w:rsidR="00C7406E" w:rsidRDefault="00127514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«Метрология, стандартизация, сертификация»,</w:t>
      </w:r>
    </w:p>
    <w:p w:rsidR="00C7406E" w:rsidRDefault="00127514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«Информационные технологии в профессиональной деятельности»</w:t>
      </w:r>
    </w:p>
    <w:p w:rsidR="00C7406E" w:rsidRDefault="00C7406E">
      <w:pPr>
        <w:spacing w:line="5" w:lineRule="exact"/>
        <w:rPr>
          <w:sz w:val="20"/>
          <w:szCs w:val="20"/>
        </w:rPr>
      </w:pPr>
    </w:p>
    <w:p w:rsidR="00C7406E" w:rsidRDefault="00127514">
      <w:pPr>
        <w:ind w:left="7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и модулей:</w:t>
      </w:r>
    </w:p>
    <w:p w:rsidR="00C7406E" w:rsidRDefault="00127514">
      <w:pPr>
        <w:spacing w:line="235" w:lineRule="auto"/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МДК 01.01 Устройство автомобилей;</w:t>
      </w:r>
    </w:p>
    <w:p w:rsidR="00C7406E" w:rsidRDefault="00C7406E">
      <w:pPr>
        <w:spacing w:line="1" w:lineRule="exact"/>
        <w:rPr>
          <w:sz w:val="20"/>
          <w:szCs w:val="20"/>
        </w:rPr>
      </w:pPr>
    </w:p>
    <w:p w:rsidR="00C7406E" w:rsidRDefault="00127514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МДК 01.02 Автомобильные эксплуатационные материалы;</w:t>
      </w:r>
    </w:p>
    <w:p w:rsidR="00C7406E" w:rsidRDefault="00127514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МДК 01.03 Технологические процессы технического обслуживания и ремонта автомобилей;</w:t>
      </w:r>
    </w:p>
    <w:p w:rsidR="00C7406E" w:rsidRDefault="00127514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МДК 01.04 Техническое обслуживание и ремонт автомобильных двигателей;</w:t>
      </w:r>
    </w:p>
    <w:p w:rsidR="00C7406E" w:rsidRDefault="00C7406E">
      <w:pPr>
        <w:spacing w:line="12" w:lineRule="exact"/>
        <w:rPr>
          <w:sz w:val="20"/>
          <w:szCs w:val="20"/>
        </w:rPr>
      </w:pPr>
    </w:p>
    <w:p w:rsidR="00C7406E" w:rsidRDefault="00127514">
      <w:pPr>
        <w:ind w:left="7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>МДК 01.05 Техническое обслуживание и ремонт электрооборудования и электронных систем</w:t>
      </w:r>
    </w:p>
    <w:p w:rsidR="00C7406E" w:rsidRDefault="00127514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автомобилей;</w:t>
      </w:r>
    </w:p>
    <w:p w:rsidR="00C7406E" w:rsidRDefault="00C7406E">
      <w:pPr>
        <w:sectPr w:rsidR="00C7406E">
          <w:pgSz w:w="11900" w:h="16841"/>
          <w:pgMar w:top="1142" w:right="1146" w:bottom="271" w:left="1133" w:header="0" w:footer="0" w:gutter="0"/>
          <w:cols w:space="720" w:equalWidth="0">
            <w:col w:w="9627"/>
          </w:cols>
        </w:sect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2" w:lineRule="exact"/>
        <w:rPr>
          <w:sz w:val="20"/>
          <w:szCs w:val="20"/>
        </w:rPr>
      </w:pPr>
    </w:p>
    <w:p w:rsidR="00C7406E" w:rsidRDefault="00127514">
      <w:pPr>
        <w:ind w:right="-26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4</w:t>
      </w:r>
    </w:p>
    <w:p w:rsidR="00C7406E" w:rsidRDefault="00C7406E">
      <w:pPr>
        <w:sectPr w:rsidR="00C7406E">
          <w:type w:val="continuous"/>
          <w:pgSz w:w="11900" w:h="16841"/>
          <w:pgMar w:top="1142" w:right="1146" w:bottom="271" w:left="1133" w:header="0" w:footer="0" w:gutter="0"/>
          <w:cols w:space="720" w:equalWidth="0">
            <w:col w:w="9627"/>
          </w:cols>
        </w:sectPr>
      </w:pPr>
    </w:p>
    <w:p w:rsidR="00C7406E" w:rsidRDefault="00127514">
      <w:pPr>
        <w:ind w:left="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1.2. Цель и планируемые результаты освоения дисциплины:</w:t>
      </w:r>
    </w:p>
    <w:p w:rsidR="00C7406E" w:rsidRDefault="00C7406E">
      <w:pPr>
        <w:spacing w:line="248" w:lineRule="exact"/>
        <w:rPr>
          <w:sz w:val="20"/>
          <w:szCs w:val="20"/>
        </w:rPr>
      </w:pPr>
    </w:p>
    <w:p w:rsidR="00C7406E" w:rsidRDefault="00127514">
      <w:pPr>
        <w:numPr>
          <w:ilvl w:val="0"/>
          <w:numId w:val="5"/>
        </w:numPr>
        <w:tabs>
          <w:tab w:val="left" w:pos="286"/>
        </w:tabs>
        <w:spacing w:line="264" w:lineRule="auto"/>
        <w:ind w:left="20" w:hanging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результате освоения дисциплины обучающийся осваивает элементы компетенций через осваиваемые знания и умения:</w:t>
      </w:r>
    </w:p>
    <w:p w:rsidR="00C7406E" w:rsidRDefault="00C7406E">
      <w:pPr>
        <w:spacing w:line="321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4120"/>
        <w:gridCol w:w="4080"/>
      </w:tblGrid>
      <w:tr w:rsidR="00C7406E">
        <w:trPr>
          <w:trHeight w:val="283"/>
        </w:trPr>
        <w:tc>
          <w:tcPr>
            <w:tcW w:w="1300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Код</w:t>
            </w:r>
          </w:p>
        </w:tc>
        <w:tc>
          <w:tcPr>
            <w:tcW w:w="4120" w:type="dxa"/>
            <w:tcBorders>
              <w:top w:val="single" w:sz="8" w:space="0" w:color="00000A"/>
              <w:right w:val="single" w:sz="8" w:space="0" w:color="00000A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Умения</w:t>
            </w:r>
          </w:p>
        </w:tc>
        <w:tc>
          <w:tcPr>
            <w:tcW w:w="4080" w:type="dxa"/>
            <w:tcBorders>
              <w:top w:val="single" w:sz="8" w:space="0" w:color="00000A"/>
              <w:right w:val="single" w:sz="8" w:space="0" w:color="00000A"/>
            </w:tcBorders>
            <w:vAlign w:val="bottom"/>
          </w:tcPr>
          <w:p w:rsidR="00C7406E" w:rsidRDefault="00127514">
            <w:pPr>
              <w:ind w:left="16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Знания</w:t>
            </w:r>
          </w:p>
        </w:tc>
      </w:tr>
      <w:tr w:rsidR="00C7406E">
        <w:trPr>
          <w:trHeight w:val="271"/>
        </w:trPr>
        <w:tc>
          <w:tcPr>
            <w:tcW w:w="130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C7406E" w:rsidRDefault="00127514">
            <w:pPr>
              <w:spacing w:line="27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ПК, ОК</w:t>
            </w:r>
          </w:p>
        </w:tc>
        <w:tc>
          <w:tcPr>
            <w:tcW w:w="4120" w:type="dxa"/>
            <w:tcBorders>
              <w:right w:val="single" w:sz="8" w:space="0" w:color="00000A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4080" w:type="dxa"/>
            <w:tcBorders>
              <w:right w:val="single" w:sz="8" w:space="0" w:color="00000A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</w:tr>
      <w:tr w:rsidR="00C7406E">
        <w:trPr>
          <w:trHeight w:val="48"/>
        </w:trPr>
        <w:tc>
          <w:tcPr>
            <w:tcW w:w="130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C7406E" w:rsidRDefault="00C7406E">
            <w:pPr>
              <w:rPr>
                <w:sz w:val="4"/>
                <w:szCs w:val="4"/>
              </w:rPr>
            </w:pPr>
          </w:p>
        </w:tc>
        <w:tc>
          <w:tcPr>
            <w:tcW w:w="4120" w:type="dxa"/>
            <w:tcBorders>
              <w:right w:val="single" w:sz="8" w:space="0" w:color="00000A"/>
            </w:tcBorders>
            <w:vAlign w:val="bottom"/>
          </w:tcPr>
          <w:p w:rsidR="00C7406E" w:rsidRDefault="00C7406E">
            <w:pPr>
              <w:rPr>
                <w:sz w:val="4"/>
                <w:szCs w:val="4"/>
              </w:rPr>
            </w:pPr>
          </w:p>
        </w:tc>
        <w:tc>
          <w:tcPr>
            <w:tcW w:w="4080" w:type="dxa"/>
            <w:tcBorders>
              <w:right w:val="single" w:sz="8" w:space="0" w:color="00000A"/>
            </w:tcBorders>
            <w:vAlign w:val="bottom"/>
          </w:tcPr>
          <w:p w:rsidR="00C7406E" w:rsidRDefault="00C7406E">
            <w:pPr>
              <w:rPr>
                <w:sz w:val="4"/>
                <w:szCs w:val="4"/>
              </w:rPr>
            </w:pPr>
          </w:p>
        </w:tc>
      </w:tr>
    </w:tbl>
    <w:p w:rsidR="00C7406E" w:rsidRDefault="00127514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8512" behindDoc="1" locked="0" layoutInCell="0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2540</wp:posOffset>
                </wp:positionV>
                <wp:extent cx="6017895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789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DA805C" id="Shape 2" o:spid="_x0000_s1026" style="position:absolute;z-index:-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.2pt" to="474.2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9536" behindDoc="1" locked="0" layoutInCell="0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0</wp:posOffset>
                </wp:positionV>
                <wp:extent cx="0" cy="706755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0675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7055DD" id="Shape 3" o:spid="_x0000_s1026" style="position:absolute;z-index:-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5pt,0" to=".65pt,55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0560" behindDoc="1" locked="0" layoutInCell="0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0</wp:posOffset>
                </wp:positionV>
                <wp:extent cx="0" cy="706755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0675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6AFABA" id="Shape 4" o:spid="_x0000_s1026" style="position:absolute;z-index:-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5pt,0" to="64.5pt,55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1584" behindDoc="1" locked="0" layoutInCell="0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7065010</wp:posOffset>
                </wp:positionV>
                <wp:extent cx="6017895" cy="0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789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D9170D" id="Shape 5" o:spid="_x0000_s1026" style="position:absolute;z-index:-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556.3pt" to="474.25pt,55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608" behindDoc="1" locked="0" layoutInCell="0" allowOverlap="1">
                <wp:simplePos x="0" y="0"/>
                <wp:positionH relativeFrom="column">
                  <wp:posOffset>6019800</wp:posOffset>
                </wp:positionH>
                <wp:positionV relativeFrom="paragraph">
                  <wp:posOffset>0</wp:posOffset>
                </wp:positionV>
                <wp:extent cx="0" cy="7067550"/>
                <wp:effectExtent l="0" t="0" r="0" b="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0675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F16F66" id="Shape 6" o:spid="_x0000_s1026" style="position:absolute;z-index:-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4pt,0" to="474pt,55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:rsidR="00C7406E" w:rsidRDefault="00C7406E">
      <w:pPr>
        <w:sectPr w:rsidR="00C7406E">
          <w:pgSz w:w="11900" w:h="16841"/>
          <w:pgMar w:top="1132" w:right="1126" w:bottom="271" w:left="1120" w:header="0" w:footer="0" w:gutter="0"/>
          <w:cols w:space="720" w:equalWidth="0">
            <w:col w:w="9660"/>
          </w:cols>
        </w:sectPr>
      </w:pPr>
    </w:p>
    <w:p w:rsidR="00C7406E" w:rsidRDefault="00C7406E">
      <w:pPr>
        <w:spacing w:line="4" w:lineRule="exact"/>
        <w:rPr>
          <w:sz w:val="20"/>
          <w:szCs w:val="20"/>
        </w:rPr>
      </w:pPr>
    </w:p>
    <w:p w:rsidR="00C7406E" w:rsidRDefault="00127514">
      <w:pPr>
        <w:ind w:left="12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ОК 01,</w:t>
      </w:r>
    </w:p>
    <w:p w:rsidR="00C7406E" w:rsidRDefault="00C7406E">
      <w:pPr>
        <w:spacing w:line="45" w:lineRule="exact"/>
        <w:rPr>
          <w:sz w:val="20"/>
          <w:szCs w:val="20"/>
        </w:rPr>
      </w:pPr>
    </w:p>
    <w:p w:rsidR="00C7406E" w:rsidRDefault="00127514">
      <w:pPr>
        <w:spacing w:line="264" w:lineRule="auto"/>
        <w:ind w:left="12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ОК 2, ОК 9, ОК 10</w:t>
      </w:r>
    </w:p>
    <w:p w:rsidR="00C7406E" w:rsidRDefault="00127514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C7406E" w:rsidRDefault="00C7406E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"/>
        <w:gridCol w:w="3580"/>
        <w:gridCol w:w="500"/>
        <w:gridCol w:w="3420"/>
      </w:tblGrid>
      <w:tr w:rsidR="00C7406E">
        <w:trPr>
          <w:trHeight w:val="284"/>
        </w:trPr>
        <w:tc>
          <w:tcPr>
            <w:tcW w:w="400" w:type="dxa"/>
            <w:vAlign w:val="bottom"/>
          </w:tcPr>
          <w:p w:rsidR="00C7406E" w:rsidRDefault="0012751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У1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Применять методы и средства</w:t>
            </w:r>
          </w:p>
        </w:tc>
        <w:tc>
          <w:tcPr>
            <w:tcW w:w="500" w:type="dxa"/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З1</w:t>
            </w: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Воздействия негативных</w:t>
            </w:r>
          </w:p>
        </w:tc>
      </w:tr>
      <w:tr w:rsidR="00C7406E">
        <w:trPr>
          <w:trHeight w:val="291"/>
        </w:trPr>
        <w:tc>
          <w:tcPr>
            <w:tcW w:w="4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защиты от опасностей</w:t>
            </w:r>
          </w:p>
        </w:tc>
        <w:tc>
          <w:tcPr>
            <w:tcW w:w="5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факторов на человека</w:t>
            </w:r>
          </w:p>
        </w:tc>
      </w:tr>
      <w:tr w:rsidR="00C7406E">
        <w:trPr>
          <w:trHeight w:val="319"/>
        </w:trPr>
        <w:tc>
          <w:tcPr>
            <w:tcW w:w="4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технических систем и</w:t>
            </w:r>
          </w:p>
        </w:tc>
        <w:tc>
          <w:tcPr>
            <w:tcW w:w="500" w:type="dxa"/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З2</w:t>
            </w: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Правовых, нормативных и</w:t>
            </w:r>
          </w:p>
        </w:tc>
      </w:tr>
      <w:tr w:rsidR="00C7406E">
        <w:trPr>
          <w:trHeight w:val="317"/>
        </w:trPr>
        <w:tc>
          <w:tcPr>
            <w:tcW w:w="4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технологических процессов</w:t>
            </w:r>
          </w:p>
        </w:tc>
        <w:tc>
          <w:tcPr>
            <w:tcW w:w="5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организационных основ охраны</w:t>
            </w:r>
          </w:p>
        </w:tc>
      </w:tr>
      <w:tr w:rsidR="00C7406E">
        <w:trPr>
          <w:trHeight w:val="317"/>
        </w:trPr>
        <w:tc>
          <w:tcPr>
            <w:tcW w:w="400" w:type="dxa"/>
            <w:vAlign w:val="bottom"/>
          </w:tcPr>
          <w:p w:rsidR="00C7406E" w:rsidRDefault="0012751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У2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Обеспечивать безопасные</w:t>
            </w:r>
          </w:p>
        </w:tc>
        <w:tc>
          <w:tcPr>
            <w:tcW w:w="5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труда в организации</w:t>
            </w:r>
          </w:p>
        </w:tc>
      </w:tr>
      <w:tr w:rsidR="00C7406E">
        <w:trPr>
          <w:trHeight w:val="317"/>
        </w:trPr>
        <w:tc>
          <w:tcPr>
            <w:tcW w:w="4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условия труда в</w:t>
            </w:r>
          </w:p>
        </w:tc>
        <w:tc>
          <w:tcPr>
            <w:tcW w:w="500" w:type="dxa"/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З3</w:t>
            </w: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Правила оформления</w:t>
            </w:r>
          </w:p>
        </w:tc>
      </w:tr>
      <w:tr w:rsidR="00C7406E">
        <w:trPr>
          <w:trHeight w:val="319"/>
        </w:trPr>
        <w:tc>
          <w:tcPr>
            <w:tcW w:w="4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5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документов</w:t>
            </w:r>
          </w:p>
        </w:tc>
      </w:tr>
      <w:tr w:rsidR="00C7406E">
        <w:trPr>
          <w:trHeight w:val="317"/>
        </w:trPr>
        <w:tc>
          <w:tcPr>
            <w:tcW w:w="400" w:type="dxa"/>
            <w:vAlign w:val="bottom"/>
          </w:tcPr>
          <w:p w:rsidR="00C7406E" w:rsidRDefault="0012751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У3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Анализировать в</w:t>
            </w:r>
          </w:p>
        </w:tc>
        <w:tc>
          <w:tcPr>
            <w:tcW w:w="500" w:type="dxa"/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З4</w:t>
            </w: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Методики учёта затрат на</w:t>
            </w:r>
          </w:p>
        </w:tc>
      </w:tr>
      <w:tr w:rsidR="00C7406E">
        <w:trPr>
          <w:trHeight w:val="317"/>
        </w:trPr>
        <w:tc>
          <w:tcPr>
            <w:tcW w:w="4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5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мероприятия по улучшению</w:t>
            </w:r>
          </w:p>
        </w:tc>
      </w:tr>
      <w:tr w:rsidR="00C7406E">
        <w:trPr>
          <w:trHeight w:val="317"/>
        </w:trPr>
        <w:tc>
          <w:tcPr>
            <w:tcW w:w="400" w:type="dxa"/>
            <w:vAlign w:val="bottom"/>
          </w:tcPr>
          <w:p w:rsidR="00C7406E" w:rsidRDefault="0012751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У4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экобиозащитную</w:t>
            </w:r>
          </w:p>
        </w:tc>
        <w:tc>
          <w:tcPr>
            <w:tcW w:w="5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условий охраны труда</w:t>
            </w:r>
          </w:p>
        </w:tc>
      </w:tr>
      <w:tr w:rsidR="00C7406E">
        <w:trPr>
          <w:trHeight w:val="319"/>
        </w:trPr>
        <w:tc>
          <w:tcPr>
            <w:tcW w:w="4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технику</w:t>
            </w:r>
          </w:p>
        </w:tc>
        <w:tc>
          <w:tcPr>
            <w:tcW w:w="500" w:type="dxa"/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З5</w:t>
            </w: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Организации технического</w:t>
            </w:r>
          </w:p>
        </w:tc>
      </w:tr>
      <w:tr w:rsidR="00C7406E">
        <w:trPr>
          <w:trHeight w:val="317"/>
        </w:trPr>
        <w:tc>
          <w:tcPr>
            <w:tcW w:w="400" w:type="dxa"/>
            <w:vAlign w:val="bottom"/>
          </w:tcPr>
          <w:p w:rsidR="00C7406E" w:rsidRDefault="0012751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У5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Оформлять документы по охране</w:t>
            </w:r>
          </w:p>
        </w:tc>
        <w:tc>
          <w:tcPr>
            <w:tcW w:w="5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обслуживания и ремонта</w:t>
            </w:r>
          </w:p>
        </w:tc>
      </w:tr>
      <w:tr w:rsidR="00C7406E">
        <w:trPr>
          <w:trHeight w:val="317"/>
        </w:trPr>
        <w:tc>
          <w:tcPr>
            <w:tcW w:w="4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труда на автосервисном</w:t>
            </w:r>
          </w:p>
        </w:tc>
        <w:tc>
          <w:tcPr>
            <w:tcW w:w="5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 и правил</w:t>
            </w:r>
          </w:p>
        </w:tc>
      </w:tr>
      <w:tr w:rsidR="00C7406E">
        <w:trPr>
          <w:trHeight w:val="317"/>
        </w:trPr>
        <w:tc>
          <w:tcPr>
            <w:tcW w:w="4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предприятии.</w:t>
            </w:r>
          </w:p>
        </w:tc>
        <w:tc>
          <w:tcPr>
            <w:tcW w:w="5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безопасности при выполнении</w:t>
            </w:r>
          </w:p>
        </w:tc>
      </w:tr>
      <w:tr w:rsidR="00C7406E">
        <w:trPr>
          <w:trHeight w:val="319"/>
        </w:trPr>
        <w:tc>
          <w:tcPr>
            <w:tcW w:w="400" w:type="dxa"/>
            <w:vAlign w:val="bottom"/>
          </w:tcPr>
          <w:p w:rsidR="00C7406E" w:rsidRDefault="0012751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У6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Производить расчёты</w:t>
            </w:r>
          </w:p>
        </w:tc>
        <w:tc>
          <w:tcPr>
            <w:tcW w:w="5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этих работ</w:t>
            </w:r>
          </w:p>
        </w:tc>
      </w:tr>
      <w:tr w:rsidR="00C7406E">
        <w:trPr>
          <w:trHeight w:val="317"/>
        </w:trPr>
        <w:tc>
          <w:tcPr>
            <w:tcW w:w="4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материальных затрат на</w:t>
            </w:r>
          </w:p>
        </w:tc>
        <w:tc>
          <w:tcPr>
            <w:tcW w:w="500" w:type="dxa"/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З6</w:t>
            </w: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Организационных и инженерно-</w:t>
            </w:r>
          </w:p>
        </w:tc>
      </w:tr>
      <w:tr w:rsidR="00C7406E">
        <w:trPr>
          <w:trHeight w:val="317"/>
        </w:trPr>
        <w:tc>
          <w:tcPr>
            <w:tcW w:w="4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мероприятия по охране труда</w:t>
            </w:r>
          </w:p>
        </w:tc>
        <w:tc>
          <w:tcPr>
            <w:tcW w:w="5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технических мероприятий по</w:t>
            </w:r>
          </w:p>
        </w:tc>
      </w:tr>
      <w:tr w:rsidR="00C7406E">
        <w:trPr>
          <w:trHeight w:val="317"/>
        </w:trPr>
        <w:tc>
          <w:tcPr>
            <w:tcW w:w="400" w:type="dxa"/>
            <w:vAlign w:val="bottom"/>
          </w:tcPr>
          <w:p w:rsidR="00C7406E" w:rsidRDefault="0012751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У7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 ситуационный анализ</w:t>
            </w:r>
          </w:p>
        </w:tc>
        <w:tc>
          <w:tcPr>
            <w:tcW w:w="5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защите от опасностей</w:t>
            </w:r>
          </w:p>
        </w:tc>
      </w:tr>
      <w:tr w:rsidR="00C7406E">
        <w:trPr>
          <w:trHeight w:val="319"/>
        </w:trPr>
        <w:tc>
          <w:tcPr>
            <w:tcW w:w="4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несчастного случая с</w:t>
            </w:r>
          </w:p>
        </w:tc>
        <w:tc>
          <w:tcPr>
            <w:tcW w:w="500" w:type="dxa"/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З7</w:t>
            </w: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 индивидуальной</w:t>
            </w:r>
          </w:p>
        </w:tc>
      </w:tr>
      <w:tr w:rsidR="00C7406E">
        <w:trPr>
          <w:trHeight w:val="317"/>
        </w:trPr>
        <w:tc>
          <w:tcPr>
            <w:tcW w:w="4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составлением схемы причинно-</w:t>
            </w:r>
          </w:p>
        </w:tc>
        <w:tc>
          <w:tcPr>
            <w:tcW w:w="5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защиты</w:t>
            </w:r>
          </w:p>
        </w:tc>
      </w:tr>
      <w:tr w:rsidR="00C7406E">
        <w:trPr>
          <w:trHeight w:val="317"/>
        </w:trPr>
        <w:tc>
          <w:tcPr>
            <w:tcW w:w="4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следственной связи</w:t>
            </w:r>
          </w:p>
        </w:tc>
        <w:tc>
          <w:tcPr>
            <w:tcW w:w="500" w:type="dxa"/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З8</w:t>
            </w: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Причины возникновения</w:t>
            </w:r>
          </w:p>
        </w:tc>
      </w:tr>
      <w:tr w:rsidR="00C7406E">
        <w:trPr>
          <w:trHeight w:val="317"/>
        </w:trPr>
        <w:tc>
          <w:tcPr>
            <w:tcW w:w="400" w:type="dxa"/>
            <w:vAlign w:val="bottom"/>
          </w:tcPr>
          <w:p w:rsidR="00C7406E" w:rsidRDefault="0012751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У8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 обследование</w:t>
            </w:r>
          </w:p>
        </w:tc>
        <w:tc>
          <w:tcPr>
            <w:tcW w:w="5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пожаров, пределов</w:t>
            </w:r>
          </w:p>
        </w:tc>
      </w:tr>
      <w:tr w:rsidR="00C7406E">
        <w:trPr>
          <w:trHeight w:val="317"/>
        </w:trPr>
        <w:tc>
          <w:tcPr>
            <w:tcW w:w="4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рабочего места и составлять</w:t>
            </w:r>
          </w:p>
        </w:tc>
        <w:tc>
          <w:tcPr>
            <w:tcW w:w="5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распространения огня и</w:t>
            </w:r>
          </w:p>
        </w:tc>
      </w:tr>
      <w:tr w:rsidR="00C7406E">
        <w:trPr>
          <w:trHeight w:val="320"/>
        </w:trPr>
        <w:tc>
          <w:tcPr>
            <w:tcW w:w="4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ведомость соответствия рабочего</w:t>
            </w:r>
          </w:p>
        </w:tc>
        <w:tc>
          <w:tcPr>
            <w:tcW w:w="5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огнестойкости, средств</w:t>
            </w:r>
          </w:p>
        </w:tc>
      </w:tr>
      <w:tr w:rsidR="00C7406E">
        <w:trPr>
          <w:trHeight w:val="317"/>
        </w:trPr>
        <w:tc>
          <w:tcPr>
            <w:tcW w:w="4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места требованиям техники</w:t>
            </w:r>
          </w:p>
        </w:tc>
        <w:tc>
          <w:tcPr>
            <w:tcW w:w="5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пожаротушения</w:t>
            </w:r>
          </w:p>
        </w:tc>
      </w:tr>
      <w:tr w:rsidR="00C7406E">
        <w:trPr>
          <w:trHeight w:val="317"/>
        </w:trPr>
        <w:tc>
          <w:tcPr>
            <w:tcW w:w="4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безопасности</w:t>
            </w:r>
          </w:p>
        </w:tc>
        <w:tc>
          <w:tcPr>
            <w:tcW w:w="500" w:type="dxa"/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З9</w:t>
            </w: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Технические способы и средства</w:t>
            </w:r>
          </w:p>
        </w:tc>
      </w:tr>
      <w:tr w:rsidR="00C7406E">
        <w:trPr>
          <w:trHeight w:val="317"/>
        </w:trPr>
        <w:tc>
          <w:tcPr>
            <w:tcW w:w="400" w:type="dxa"/>
            <w:vAlign w:val="bottom"/>
          </w:tcPr>
          <w:p w:rsidR="00C7406E" w:rsidRDefault="0012751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У9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 средствами</w:t>
            </w:r>
          </w:p>
        </w:tc>
        <w:tc>
          <w:tcPr>
            <w:tcW w:w="5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защиты от поражения</w:t>
            </w:r>
          </w:p>
        </w:tc>
      </w:tr>
      <w:tr w:rsidR="00C7406E">
        <w:trPr>
          <w:trHeight w:val="319"/>
        </w:trPr>
        <w:tc>
          <w:tcPr>
            <w:tcW w:w="4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пожаротушения</w:t>
            </w:r>
          </w:p>
        </w:tc>
        <w:tc>
          <w:tcPr>
            <w:tcW w:w="5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электротоком</w:t>
            </w:r>
          </w:p>
        </w:tc>
      </w:tr>
      <w:tr w:rsidR="00C7406E">
        <w:trPr>
          <w:trHeight w:val="317"/>
        </w:trPr>
        <w:tc>
          <w:tcPr>
            <w:tcW w:w="400" w:type="dxa"/>
            <w:vAlign w:val="bottom"/>
          </w:tcPr>
          <w:p w:rsidR="00C7406E" w:rsidRDefault="00127514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4"/>
                <w:szCs w:val="24"/>
              </w:rPr>
              <w:t>У10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 контроль выхлопных</w:t>
            </w:r>
          </w:p>
        </w:tc>
        <w:tc>
          <w:tcPr>
            <w:tcW w:w="500" w:type="dxa"/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З10</w:t>
            </w: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Правила технической</w:t>
            </w:r>
          </w:p>
        </w:tc>
      </w:tr>
      <w:tr w:rsidR="00C7406E">
        <w:trPr>
          <w:trHeight w:val="317"/>
        </w:trPr>
        <w:tc>
          <w:tcPr>
            <w:tcW w:w="4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газов на СО, СН и сравнивать с</w:t>
            </w:r>
          </w:p>
        </w:tc>
        <w:tc>
          <w:tcPr>
            <w:tcW w:w="5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эксплуатации электроустановок,</w:t>
            </w:r>
          </w:p>
        </w:tc>
      </w:tr>
      <w:tr w:rsidR="00C7406E">
        <w:trPr>
          <w:trHeight w:val="317"/>
        </w:trPr>
        <w:tc>
          <w:tcPr>
            <w:tcW w:w="4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предельно допустимыми</w:t>
            </w:r>
          </w:p>
        </w:tc>
        <w:tc>
          <w:tcPr>
            <w:tcW w:w="5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электроинструмента,</w:t>
            </w:r>
          </w:p>
        </w:tc>
      </w:tr>
      <w:tr w:rsidR="00C7406E">
        <w:trPr>
          <w:trHeight w:val="319"/>
        </w:trPr>
        <w:tc>
          <w:tcPr>
            <w:tcW w:w="4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значениями.</w:t>
            </w:r>
          </w:p>
        </w:tc>
        <w:tc>
          <w:tcPr>
            <w:tcW w:w="5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переносных светильников</w:t>
            </w:r>
          </w:p>
        </w:tc>
      </w:tr>
      <w:tr w:rsidR="00C7406E">
        <w:trPr>
          <w:trHeight w:val="317"/>
        </w:trPr>
        <w:tc>
          <w:tcPr>
            <w:tcW w:w="4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З11</w:t>
            </w: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Правила охраны окружающей</w:t>
            </w:r>
          </w:p>
        </w:tc>
      </w:tr>
      <w:tr w:rsidR="00C7406E">
        <w:trPr>
          <w:trHeight w:val="317"/>
        </w:trPr>
        <w:tc>
          <w:tcPr>
            <w:tcW w:w="4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среды, бережливого</w:t>
            </w:r>
          </w:p>
        </w:tc>
      </w:tr>
      <w:tr w:rsidR="00C7406E">
        <w:trPr>
          <w:trHeight w:val="317"/>
        </w:trPr>
        <w:tc>
          <w:tcPr>
            <w:tcW w:w="4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:rsidR="00C7406E" w:rsidRDefault="0012751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производства</w:t>
            </w:r>
          </w:p>
        </w:tc>
      </w:tr>
      <w:tr w:rsidR="00C7406E">
        <w:trPr>
          <w:trHeight w:val="60"/>
        </w:trPr>
        <w:tc>
          <w:tcPr>
            <w:tcW w:w="400" w:type="dxa"/>
            <w:vAlign w:val="bottom"/>
          </w:tcPr>
          <w:p w:rsidR="00C7406E" w:rsidRDefault="00C7406E">
            <w:pPr>
              <w:rPr>
                <w:sz w:val="5"/>
                <w:szCs w:val="5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5"/>
                <w:szCs w:val="5"/>
              </w:rPr>
            </w:pPr>
          </w:p>
        </w:tc>
        <w:tc>
          <w:tcPr>
            <w:tcW w:w="500" w:type="dxa"/>
            <w:vAlign w:val="bottom"/>
          </w:tcPr>
          <w:p w:rsidR="00C7406E" w:rsidRDefault="00C7406E">
            <w:pPr>
              <w:rPr>
                <w:sz w:val="5"/>
                <w:szCs w:val="5"/>
              </w:rPr>
            </w:pPr>
          </w:p>
        </w:tc>
        <w:tc>
          <w:tcPr>
            <w:tcW w:w="3420" w:type="dxa"/>
            <w:vAlign w:val="bottom"/>
          </w:tcPr>
          <w:p w:rsidR="00C7406E" w:rsidRDefault="00C7406E">
            <w:pPr>
              <w:rPr>
                <w:sz w:val="5"/>
                <w:szCs w:val="5"/>
              </w:rPr>
            </w:pPr>
          </w:p>
        </w:tc>
      </w:tr>
    </w:tbl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ectPr w:rsidR="00C7406E">
          <w:type w:val="continuous"/>
          <w:pgSz w:w="11900" w:h="16841"/>
          <w:pgMar w:top="1132" w:right="1126" w:bottom="271" w:left="1120" w:header="0" w:footer="0" w:gutter="0"/>
          <w:cols w:num="2" w:space="720" w:equalWidth="0">
            <w:col w:w="1120" w:space="320"/>
            <w:col w:w="8220"/>
          </w:cols>
        </w:sect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392" w:lineRule="exact"/>
        <w:rPr>
          <w:sz w:val="20"/>
          <w:szCs w:val="20"/>
        </w:rPr>
      </w:pPr>
    </w:p>
    <w:p w:rsidR="00C7406E" w:rsidRDefault="00127514">
      <w:pPr>
        <w:ind w:right="-1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5</w:t>
      </w:r>
    </w:p>
    <w:p w:rsidR="00C7406E" w:rsidRDefault="00C7406E">
      <w:pPr>
        <w:sectPr w:rsidR="00C7406E">
          <w:type w:val="continuous"/>
          <w:pgSz w:w="11900" w:h="16841"/>
          <w:pgMar w:top="1132" w:right="1126" w:bottom="271" w:left="1120" w:header="0" w:footer="0" w:gutter="0"/>
          <w:cols w:space="720" w:equalWidth="0">
            <w:col w:w="9660"/>
          </w:cols>
        </w:sectPr>
      </w:pPr>
    </w:p>
    <w:p w:rsidR="00C7406E" w:rsidRDefault="00127514">
      <w:pPr>
        <w:numPr>
          <w:ilvl w:val="0"/>
          <w:numId w:val="6"/>
        </w:numPr>
        <w:tabs>
          <w:tab w:val="left" w:pos="1560"/>
        </w:tabs>
        <w:ind w:left="1560" w:hanging="244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СТРУКТУРА И СОДЕРЖАНИЕ УЧЕБНОЙ ДИСЦИПЛИНЫ</w:t>
      </w:r>
    </w:p>
    <w:p w:rsidR="00C7406E" w:rsidRDefault="00C7406E">
      <w:pPr>
        <w:spacing w:line="276" w:lineRule="exact"/>
        <w:rPr>
          <w:sz w:val="20"/>
          <w:szCs w:val="20"/>
        </w:rPr>
      </w:pPr>
    </w:p>
    <w:p w:rsidR="00C7406E" w:rsidRDefault="00127514">
      <w:pPr>
        <w:ind w:left="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2.1. Объем учебной дисциплины и виды учебной работы</w:t>
      </w:r>
    </w:p>
    <w:p w:rsidR="00C7406E" w:rsidRDefault="00127514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632" behindDoc="1" locked="0" layoutInCell="0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1270</wp:posOffset>
                </wp:positionV>
                <wp:extent cx="0" cy="4821555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8215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AC5F8A" id="Shape 7" o:spid="_x0000_s1026" style="position:absolute;z-index:-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5pt,.1pt" to=".65pt,3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" o:allowincell="f" filled="t" strokeweight=".2539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656" behindDoc="1" locked="0" layoutInCell="0" allowOverlap="1">
                <wp:simplePos x="0" y="0"/>
                <wp:positionH relativeFrom="column">
                  <wp:posOffset>6129655</wp:posOffset>
                </wp:positionH>
                <wp:positionV relativeFrom="paragraph">
                  <wp:posOffset>1270</wp:posOffset>
                </wp:positionV>
                <wp:extent cx="0" cy="4821555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8215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F6B683" id="Shape 8" o:spid="_x0000_s1026" style="position:absolute;z-index:-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2.65pt,.1pt" to="482.65pt,3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" o:allowincell="f" filled="t" strokeweight=".25397mm">
                <v:stroke joinstyle="miter"/>
                <o:lock v:ext="edit" shapetype="f"/>
              </v:lin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0"/>
        <w:gridCol w:w="2940"/>
      </w:tblGrid>
      <w:tr w:rsidR="00C7406E">
        <w:trPr>
          <w:trHeight w:val="378"/>
        </w:trPr>
        <w:tc>
          <w:tcPr>
            <w:tcW w:w="6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940" w:type="dxa"/>
            <w:tcBorders>
              <w:top w:val="single" w:sz="8" w:space="0" w:color="auto"/>
            </w:tcBorders>
            <w:vAlign w:val="bottom"/>
          </w:tcPr>
          <w:p w:rsidR="00C7406E" w:rsidRDefault="00127514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C7406E">
        <w:trPr>
          <w:trHeight w:val="111"/>
        </w:trPr>
        <w:tc>
          <w:tcPr>
            <w:tcW w:w="6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2940" w:type="dxa"/>
            <w:tcBorders>
              <w:bottom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</w:tr>
      <w:tr w:rsidR="00C7406E">
        <w:trPr>
          <w:trHeight w:val="376"/>
        </w:trPr>
        <w:tc>
          <w:tcPr>
            <w:tcW w:w="67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Обязательная учебная нагрузка</w:t>
            </w:r>
          </w:p>
        </w:tc>
        <w:tc>
          <w:tcPr>
            <w:tcW w:w="2940" w:type="dxa"/>
            <w:vAlign w:val="bottom"/>
          </w:tcPr>
          <w:p w:rsidR="00C7406E" w:rsidRDefault="00127514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46</w:t>
            </w:r>
          </w:p>
        </w:tc>
      </w:tr>
      <w:tr w:rsidR="00C7406E">
        <w:trPr>
          <w:trHeight w:val="108"/>
        </w:trPr>
        <w:tc>
          <w:tcPr>
            <w:tcW w:w="6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2940" w:type="dxa"/>
            <w:tcBorders>
              <w:bottom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</w:tr>
      <w:tr w:rsidR="00C7406E">
        <w:trPr>
          <w:trHeight w:val="371"/>
        </w:trPr>
        <w:tc>
          <w:tcPr>
            <w:tcW w:w="6720" w:type="dxa"/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</w:tc>
        <w:tc>
          <w:tcPr>
            <w:tcW w:w="294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116"/>
        </w:trPr>
        <w:tc>
          <w:tcPr>
            <w:tcW w:w="6720" w:type="dxa"/>
            <w:tcBorders>
              <w:bottom w:val="single" w:sz="8" w:space="0" w:color="auto"/>
            </w:tcBorders>
            <w:vAlign w:val="bottom"/>
          </w:tcPr>
          <w:p w:rsidR="00C7406E" w:rsidRDefault="00C7406E">
            <w:pPr>
              <w:rPr>
                <w:sz w:val="10"/>
                <w:szCs w:val="10"/>
              </w:rPr>
            </w:pPr>
          </w:p>
        </w:tc>
        <w:tc>
          <w:tcPr>
            <w:tcW w:w="2940" w:type="dxa"/>
            <w:tcBorders>
              <w:bottom w:val="single" w:sz="8" w:space="0" w:color="auto"/>
            </w:tcBorders>
            <w:vAlign w:val="bottom"/>
          </w:tcPr>
          <w:p w:rsidR="00C7406E" w:rsidRDefault="00C7406E">
            <w:pPr>
              <w:rPr>
                <w:sz w:val="10"/>
                <w:szCs w:val="10"/>
              </w:rPr>
            </w:pPr>
          </w:p>
        </w:tc>
      </w:tr>
      <w:tr w:rsidR="00C7406E">
        <w:trPr>
          <w:trHeight w:val="371"/>
        </w:trPr>
        <w:tc>
          <w:tcPr>
            <w:tcW w:w="67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2940" w:type="dxa"/>
            <w:vAlign w:val="bottom"/>
          </w:tcPr>
          <w:p w:rsidR="00C7406E" w:rsidRDefault="00127514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26</w:t>
            </w:r>
          </w:p>
        </w:tc>
      </w:tr>
      <w:tr w:rsidR="00C7406E">
        <w:trPr>
          <w:trHeight w:val="113"/>
        </w:trPr>
        <w:tc>
          <w:tcPr>
            <w:tcW w:w="6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2940" w:type="dxa"/>
            <w:tcBorders>
              <w:bottom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</w:tr>
      <w:tr w:rsidR="00C7406E">
        <w:trPr>
          <w:trHeight w:val="371"/>
        </w:trPr>
        <w:tc>
          <w:tcPr>
            <w:tcW w:w="67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2940" w:type="dxa"/>
            <w:vAlign w:val="bottom"/>
          </w:tcPr>
          <w:p w:rsidR="00C7406E" w:rsidRDefault="00127514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предусмотрены</w:t>
            </w:r>
          </w:p>
        </w:tc>
      </w:tr>
      <w:tr w:rsidR="00C7406E">
        <w:trPr>
          <w:trHeight w:val="116"/>
        </w:trPr>
        <w:tc>
          <w:tcPr>
            <w:tcW w:w="6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0"/>
                <w:szCs w:val="10"/>
              </w:rPr>
            </w:pPr>
          </w:p>
        </w:tc>
        <w:tc>
          <w:tcPr>
            <w:tcW w:w="2940" w:type="dxa"/>
            <w:tcBorders>
              <w:bottom w:val="single" w:sz="8" w:space="0" w:color="auto"/>
            </w:tcBorders>
            <w:vAlign w:val="bottom"/>
          </w:tcPr>
          <w:p w:rsidR="00C7406E" w:rsidRDefault="00C7406E">
            <w:pPr>
              <w:rPr>
                <w:sz w:val="10"/>
                <w:szCs w:val="10"/>
              </w:rPr>
            </w:pPr>
          </w:p>
        </w:tc>
      </w:tr>
      <w:tr w:rsidR="00C7406E">
        <w:trPr>
          <w:trHeight w:val="368"/>
        </w:trPr>
        <w:tc>
          <w:tcPr>
            <w:tcW w:w="67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940" w:type="dxa"/>
            <w:vAlign w:val="bottom"/>
          </w:tcPr>
          <w:p w:rsidR="00C7406E" w:rsidRDefault="00127514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</w:tr>
      <w:tr w:rsidR="00C7406E">
        <w:trPr>
          <w:trHeight w:val="116"/>
        </w:trPr>
        <w:tc>
          <w:tcPr>
            <w:tcW w:w="6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0"/>
                <w:szCs w:val="10"/>
              </w:rPr>
            </w:pPr>
          </w:p>
        </w:tc>
        <w:tc>
          <w:tcPr>
            <w:tcW w:w="2940" w:type="dxa"/>
            <w:tcBorders>
              <w:bottom w:val="single" w:sz="8" w:space="0" w:color="auto"/>
            </w:tcBorders>
            <w:vAlign w:val="bottom"/>
          </w:tcPr>
          <w:p w:rsidR="00C7406E" w:rsidRDefault="00C7406E">
            <w:pPr>
              <w:rPr>
                <w:sz w:val="10"/>
                <w:szCs w:val="10"/>
              </w:rPr>
            </w:pPr>
          </w:p>
        </w:tc>
      </w:tr>
      <w:tr w:rsidR="00C7406E">
        <w:trPr>
          <w:trHeight w:val="371"/>
        </w:trPr>
        <w:tc>
          <w:tcPr>
            <w:tcW w:w="67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курсовой проект</w:t>
            </w:r>
          </w:p>
        </w:tc>
        <w:tc>
          <w:tcPr>
            <w:tcW w:w="2940" w:type="dxa"/>
            <w:vAlign w:val="bottom"/>
          </w:tcPr>
          <w:p w:rsidR="00C7406E" w:rsidRDefault="00127514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</w:t>
            </w:r>
          </w:p>
        </w:tc>
      </w:tr>
      <w:tr w:rsidR="00C7406E">
        <w:trPr>
          <w:trHeight w:val="113"/>
        </w:trPr>
        <w:tc>
          <w:tcPr>
            <w:tcW w:w="6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2940" w:type="dxa"/>
            <w:tcBorders>
              <w:bottom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</w:tr>
      <w:tr w:rsidR="00C7406E">
        <w:trPr>
          <w:trHeight w:val="371"/>
        </w:trPr>
        <w:tc>
          <w:tcPr>
            <w:tcW w:w="67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2940" w:type="dxa"/>
            <w:vAlign w:val="bottom"/>
          </w:tcPr>
          <w:p w:rsidR="00C7406E" w:rsidRDefault="00127514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C7406E">
        <w:trPr>
          <w:trHeight w:val="116"/>
        </w:trPr>
        <w:tc>
          <w:tcPr>
            <w:tcW w:w="6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0"/>
                <w:szCs w:val="10"/>
              </w:rPr>
            </w:pPr>
          </w:p>
        </w:tc>
        <w:tc>
          <w:tcPr>
            <w:tcW w:w="2940" w:type="dxa"/>
            <w:tcBorders>
              <w:bottom w:val="single" w:sz="8" w:space="0" w:color="auto"/>
            </w:tcBorders>
            <w:vAlign w:val="bottom"/>
          </w:tcPr>
          <w:p w:rsidR="00C7406E" w:rsidRDefault="00C7406E">
            <w:pPr>
              <w:rPr>
                <w:sz w:val="10"/>
                <w:szCs w:val="10"/>
              </w:rPr>
            </w:pPr>
          </w:p>
        </w:tc>
      </w:tr>
      <w:tr w:rsidR="00C7406E">
        <w:trPr>
          <w:trHeight w:val="376"/>
        </w:trPr>
        <w:tc>
          <w:tcPr>
            <w:tcW w:w="67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294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108"/>
        </w:trPr>
        <w:tc>
          <w:tcPr>
            <w:tcW w:w="6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2940" w:type="dxa"/>
            <w:tcBorders>
              <w:bottom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</w:tr>
      <w:tr w:rsidR="00C7406E">
        <w:trPr>
          <w:trHeight w:val="371"/>
        </w:trPr>
        <w:tc>
          <w:tcPr>
            <w:tcW w:w="67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изучение Трудового кодекса</w:t>
            </w:r>
          </w:p>
        </w:tc>
        <w:tc>
          <w:tcPr>
            <w:tcW w:w="294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116"/>
        </w:trPr>
        <w:tc>
          <w:tcPr>
            <w:tcW w:w="6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0"/>
                <w:szCs w:val="10"/>
              </w:rPr>
            </w:pPr>
          </w:p>
        </w:tc>
        <w:tc>
          <w:tcPr>
            <w:tcW w:w="2940" w:type="dxa"/>
            <w:tcBorders>
              <w:bottom w:val="single" w:sz="8" w:space="0" w:color="auto"/>
            </w:tcBorders>
            <w:vAlign w:val="bottom"/>
          </w:tcPr>
          <w:p w:rsidR="00C7406E" w:rsidRDefault="00C7406E">
            <w:pPr>
              <w:rPr>
                <w:sz w:val="10"/>
                <w:szCs w:val="10"/>
              </w:rPr>
            </w:pPr>
          </w:p>
        </w:tc>
      </w:tr>
      <w:tr w:rsidR="00C7406E">
        <w:trPr>
          <w:trHeight w:val="369"/>
        </w:trPr>
        <w:tc>
          <w:tcPr>
            <w:tcW w:w="67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составление перечня</w:t>
            </w:r>
          </w:p>
        </w:tc>
        <w:tc>
          <w:tcPr>
            <w:tcW w:w="294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116"/>
        </w:trPr>
        <w:tc>
          <w:tcPr>
            <w:tcW w:w="6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0"/>
                <w:szCs w:val="10"/>
              </w:rPr>
            </w:pPr>
          </w:p>
        </w:tc>
        <w:tc>
          <w:tcPr>
            <w:tcW w:w="2940" w:type="dxa"/>
            <w:tcBorders>
              <w:bottom w:val="single" w:sz="8" w:space="0" w:color="auto"/>
            </w:tcBorders>
            <w:vAlign w:val="bottom"/>
          </w:tcPr>
          <w:p w:rsidR="00C7406E" w:rsidRDefault="00C7406E">
            <w:pPr>
              <w:rPr>
                <w:sz w:val="10"/>
                <w:szCs w:val="10"/>
              </w:rPr>
            </w:pPr>
          </w:p>
        </w:tc>
      </w:tr>
      <w:tr w:rsidR="00C7406E">
        <w:trPr>
          <w:trHeight w:val="371"/>
        </w:trPr>
        <w:tc>
          <w:tcPr>
            <w:tcW w:w="67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решение задач:</w:t>
            </w:r>
          </w:p>
        </w:tc>
        <w:tc>
          <w:tcPr>
            <w:tcW w:w="294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113"/>
        </w:trPr>
        <w:tc>
          <w:tcPr>
            <w:tcW w:w="6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2940" w:type="dxa"/>
            <w:tcBorders>
              <w:bottom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</w:tr>
      <w:tr w:rsidR="00C7406E">
        <w:trPr>
          <w:trHeight w:val="371"/>
        </w:trPr>
        <w:tc>
          <w:tcPr>
            <w:tcW w:w="67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зарисовывание знаков маркировки</w:t>
            </w:r>
          </w:p>
        </w:tc>
        <w:tc>
          <w:tcPr>
            <w:tcW w:w="294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116"/>
        </w:trPr>
        <w:tc>
          <w:tcPr>
            <w:tcW w:w="6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0"/>
                <w:szCs w:val="10"/>
              </w:rPr>
            </w:pPr>
          </w:p>
        </w:tc>
        <w:tc>
          <w:tcPr>
            <w:tcW w:w="2940" w:type="dxa"/>
            <w:tcBorders>
              <w:bottom w:val="single" w:sz="8" w:space="0" w:color="auto"/>
            </w:tcBorders>
            <w:vAlign w:val="bottom"/>
          </w:tcPr>
          <w:p w:rsidR="00C7406E" w:rsidRDefault="00C7406E">
            <w:pPr>
              <w:rPr>
                <w:sz w:val="10"/>
                <w:szCs w:val="10"/>
              </w:rPr>
            </w:pPr>
          </w:p>
        </w:tc>
      </w:tr>
      <w:tr w:rsidR="00C7406E">
        <w:trPr>
          <w:trHeight w:val="371"/>
        </w:trPr>
        <w:tc>
          <w:tcPr>
            <w:tcW w:w="67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подготовка сообщения</w:t>
            </w:r>
          </w:p>
        </w:tc>
        <w:tc>
          <w:tcPr>
            <w:tcW w:w="2940" w:type="dxa"/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113"/>
        </w:trPr>
        <w:tc>
          <w:tcPr>
            <w:tcW w:w="6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2940" w:type="dxa"/>
            <w:tcBorders>
              <w:bottom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</w:tr>
    </w:tbl>
    <w:p w:rsidR="00C7406E" w:rsidRDefault="00C7406E">
      <w:pPr>
        <w:spacing w:line="100" w:lineRule="exact"/>
        <w:rPr>
          <w:sz w:val="20"/>
          <w:szCs w:val="20"/>
        </w:rPr>
      </w:pPr>
    </w:p>
    <w:p w:rsidR="00C7406E" w:rsidRDefault="00127514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Промежуточная аттестация в форме</w:t>
      </w:r>
      <w:r>
        <w:rPr>
          <w:rFonts w:eastAsia="Times New Roman"/>
          <w:sz w:val="24"/>
          <w:szCs w:val="24"/>
        </w:rPr>
        <w:t>: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дифференцированного зачета</w:t>
      </w:r>
    </w:p>
    <w:p w:rsidR="00C7406E" w:rsidRDefault="00127514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77470</wp:posOffset>
                </wp:positionV>
                <wp:extent cx="6130290" cy="0"/>
                <wp:effectExtent l="0" t="0" r="0" b="0"/>
                <wp:wrapNone/>
                <wp:docPr id="9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302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5CE51A" id="Shape 9" o:spid="_x0000_s1026" style="position:absolute;z-index:-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6.1pt" to="483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" o:allowincell="f" filled="t" strokeweight=".72pt">
                <v:stroke joinstyle="miter"/>
                <o:lock v:ext="edit" shapetype="f"/>
              </v:line>
            </w:pict>
          </mc:Fallback>
        </mc:AlternateContent>
      </w: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10" w:lineRule="exact"/>
        <w:rPr>
          <w:sz w:val="20"/>
          <w:szCs w:val="20"/>
        </w:rPr>
      </w:pPr>
    </w:p>
    <w:p w:rsidR="00C7406E" w:rsidRDefault="00127514">
      <w:pPr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</w:t>
      </w:r>
    </w:p>
    <w:p w:rsidR="00C7406E" w:rsidRDefault="00C7406E">
      <w:pPr>
        <w:sectPr w:rsidR="00C7406E">
          <w:pgSz w:w="11900" w:h="16841"/>
          <w:pgMar w:top="1406" w:right="1126" w:bottom="271" w:left="1120" w:header="0" w:footer="0" w:gutter="0"/>
          <w:cols w:space="720" w:equalWidth="0">
            <w:col w:w="9660"/>
          </w:cols>
        </w:sectPr>
      </w:pPr>
    </w:p>
    <w:p w:rsidR="00C7406E" w:rsidRDefault="00127514">
      <w:pPr>
        <w:ind w:left="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2.2. Тематический план и содержание учебной дисциплины «Охрана труда»</w:t>
      </w:r>
    </w:p>
    <w:p w:rsidR="00C7406E" w:rsidRDefault="00C7406E">
      <w:pPr>
        <w:spacing w:line="221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0"/>
        <w:gridCol w:w="10220"/>
        <w:gridCol w:w="1020"/>
        <w:gridCol w:w="1600"/>
        <w:gridCol w:w="30"/>
      </w:tblGrid>
      <w:tr w:rsidR="00C7406E">
        <w:trPr>
          <w:trHeight w:val="278"/>
        </w:trPr>
        <w:tc>
          <w:tcPr>
            <w:tcW w:w="19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Наименование</w:t>
            </w:r>
          </w:p>
        </w:tc>
        <w:tc>
          <w:tcPr>
            <w:tcW w:w="10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Объем</w:t>
            </w:r>
          </w:p>
        </w:tc>
        <w:tc>
          <w:tcPr>
            <w:tcW w:w="1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Осваиваемые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разделов и тем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часов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элементы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80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компетенций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6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9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right="49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3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7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9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Введение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Предмет, цели и задачи дисциплины. Основные понятия и термины. Структура учебной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80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7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дисциплины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2"/>
        </w:trPr>
        <w:tc>
          <w:tcPr>
            <w:tcW w:w="1940" w:type="dxa"/>
            <w:tcBorders>
              <w:lef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72" w:lineRule="exact"/>
              <w:ind w:left="35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 1.</w:t>
            </w: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11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63"/>
        </w:trPr>
        <w:tc>
          <w:tcPr>
            <w:tcW w:w="1216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ПРАВОВЫЕ, НОРМАТИВНЫЕ И ОРГАНИЗАЦИОННЫЕ ОСНОВЫ ОХРАНЫ ТРУДА НА ПРЕДПРИЯТИИ</w:t>
            </w: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4"/>
                <w:szCs w:val="1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01"/>
        </w:trPr>
        <w:tc>
          <w:tcPr>
            <w:tcW w:w="1216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8"/>
                <w:szCs w:val="8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8"/>
                <w:szCs w:val="8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65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7406E" w:rsidRDefault="00C7406E">
            <w:pPr>
              <w:rPr>
                <w:sz w:val="5"/>
                <w:szCs w:val="5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5"/>
                <w:szCs w:val="5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5"/>
                <w:szCs w:val="5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3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1.1.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46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7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поло-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4"/>
                <w:szCs w:val="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4"/>
                <w:szCs w:val="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17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1.Оздоровление и улучшение условий труда, повышение его безопасности  - важнейшая задача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01, ОК 2,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жения законода-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хозяйственных и профессиональных органов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ОК5,ОК 9,10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48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тельства об ох-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4"/>
                <w:szCs w:val="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4"/>
                <w:szCs w:val="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10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2.Вопросы охраны труда в Конституции РФ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58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ране труда на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5"/>
                <w:szCs w:val="5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5"/>
                <w:szCs w:val="5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86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6"/>
                <w:szCs w:val="16"/>
              </w:rPr>
            </w:pP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3.Основы законодательства о труде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6"/>
                <w:szCs w:val="16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81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7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автотранспорт-</w:t>
            </w:r>
          </w:p>
        </w:tc>
        <w:tc>
          <w:tcPr>
            <w:tcW w:w="102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6"/>
                <w:szCs w:val="6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6"/>
                <w:szCs w:val="6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78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5"/>
                <w:szCs w:val="15"/>
              </w:rPr>
            </w:pP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4.Вопросы охраны труда в Трудовом кодексе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5"/>
                <w:szCs w:val="15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93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ном предпри-</w:t>
            </w:r>
          </w:p>
        </w:tc>
        <w:tc>
          <w:tcPr>
            <w:tcW w:w="102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7"/>
                <w:szCs w:val="7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7"/>
                <w:szCs w:val="7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68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4"/>
                <w:szCs w:val="14"/>
              </w:rPr>
            </w:pP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5.Типовые правила внутреннего трудового распорядка для рабочих и служащих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4"/>
                <w:szCs w:val="1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02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ятии.</w:t>
            </w:r>
          </w:p>
        </w:tc>
        <w:tc>
          <w:tcPr>
            <w:tcW w:w="102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8"/>
                <w:szCs w:val="8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8"/>
                <w:szCs w:val="8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59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3"/>
                <w:szCs w:val="13"/>
              </w:rPr>
            </w:pP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6.Правила и нормы по охране труда на автомобильном транспорте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3"/>
                <w:szCs w:val="1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12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02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7.Инструкция по охране труда на автомобильном транспорте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8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8.Система стандартов безопасности труда. Значение и место ССБТ в улучшении условий труда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Практические занятия </w:t>
            </w:r>
            <w:r>
              <w:rPr>
                <w:rFonts w:eastAsia="Times New Roman"/>
                <w:sz w:val="24"/>
                <w:szCs w:val="24"/>
              </w:rPr>
              <w:t>–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не предусмотрены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8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3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Изучение Трудового кодекса по разделу 10 «Охрана труда».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30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1.2.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01, ОК 2,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40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Организация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60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5, ОК 9, ОК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08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0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1.Система управления охраной труда на автомобильном транспорте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58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работы по ох-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5"/>
                <w:szCs w:val="5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5"/>
                <w:szCs w:val="5"/>
              </w:rPr>
            </w:pPr>
          </w:p>
        </w:tc>
        <w:tc>
          <w:tcPr>
            <w:tcW w:w="160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10, ПК 6.4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42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2.Объект и орган управления. Функции и задачи управления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19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02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52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ране труда на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3.Правила и обязанности должностных лиц по охране труда, должностные инструкции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1"/>
                <w:szCs w:val="21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автотранспорт-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работников технической службы АТ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ном предпри-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29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9"/>
                <w:szCs w:val="19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4.Планирование мероприятий по охране труда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9"/>
                <w:szCs w:val="19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36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ятии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58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5.Ведомственный, государственный и общественный надзор и контроль охраны труда на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80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предприятии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6.Ответственность за нарушение охраны труда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7.Стимулирование за работу по охране труда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7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Практические занятия </w:t>
            </w:r>
            <w:r>
              <w:rPr>
                <w:rFonts w:eastAsia="Times New Roman"/>
                <w:sz w:val="24"/>
                <w:szCs w:val="24"/>
              </w:rPr>
              <w:t>–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не предусмотрены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</w:tbl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ectPr w:rsidR="00C7406E">
          <w:pgSz w:w="16840" w:h="11906" w:orient="landscape"/>
          <w:pgMar w:top="851" w:right="1101" w:bottom="269" w:left="980" w:header="0" w:footer="0" w:gutter="0"/>
          <w:cols w:space="720" w:equalWidth="0">
            <w:col w:w="14760"/>
          </w:cols>
        </w:sectPr>
      </w:pPr>
    </w:p>
    <w:p w:rsidR="00C7406E" w:rsidRDefault="00C7406E">
      <w:pPr>
        <w:spacing w:line="30" w:lineRule="exact"/>
        <w:rPr>
          <w:sz w:val="20"/>
          <w:szCs w:val="20"/>
        </w:rPr>
      </w:pPr>
    </w:p>
    <w:p w:rsidR="00C7406E" w:rsidRDefault="00127514">
      <w:pPr>
        <w:ind w:right="4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7</w:t>
      </w:r>
    </w:p>
    <w:p w:rsidR="00C7406E" w:rsidRDefault="00C7406E">
      <w:pPr>
        <w:sectPr w:rsidR="00C7406E">
          <w:type w:val="continuous"/>
          <w:pgSz w:w="16840" w:h="11906" w:orient="landscape"/>
          <w:pgMar w:top="851" w:right="1101" w:bottom="269" w:left="980" w:header="0" w:footer="0" w:gutter="0"/>
          <w:cols w:space="720" w:equalWidth="0">
            <w:col w:w="147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0"/>
        <w:gridCol w:w="10220"/>
        <w:gridCol w:w="1020"/>
        <w:gridCol w:w="1600"/>
        <w:gridCol w:w="30"/>
      </w:tblGrid>
      <w:tr w:rsidR="00C7406E">
        <w:trPr>
          <w:trHeight w:val="283"/>
        </w:trPr>
        <w:tc>
          <w:tcPr>
            <w:tcW w:w="19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1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7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Изучение участка работ на АТП и составление перечня мероприятий по снижению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80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травматизма на производственном участке.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29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1.3.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01, ОК 2,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40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Материальные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60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5, ОК 9, ОК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08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0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1.Рекомендации по планированию мероприятий по улучшению условий и охраны труда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58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затраты на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5"/>
                <w:szCs w:val="5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5"/>
                <w:szCs w:val="5"/>
              </w:rPr>
            </w:pPr>
          </w:p>
        </w:tc>
        <w:tc>
          <w:tcPr>
            <w:tcW w:w="160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10, ПК 6.4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42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2.Рекомендации по планированию затрат на мероприятия по улучшению условий  и охраны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10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022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80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мероприятия по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труда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52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улучшению ус-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3.Методика учёта затрат на мероприятия по улучшению условий и охране труда на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1"/>
                <w:szCs w:val="21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ловий охраны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автомобильном  транспорте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4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труда на авто-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32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0"/>
                <w:szCs w:val="20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транспортном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ПЗ 1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Анализ производственного травматизма и оформление акта по форме Н-1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34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предприятии.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7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59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Подготовка сообщения по теме «Улучшение условий труда на предприятии»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80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Работа с конспектами лекций для подготовки к к/р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8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Контрольная работа №1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312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 2. ОПАСНЫЕ И ВРЕДНЫЕ ПРОИЗВОДСТВЕННЫЕ ФАКТОРЫ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7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27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2.1.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01, ОК 2,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40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Воздействие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60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9,ОК 10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0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1.Физические, химические, биологические, психологические опасные и вредные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негативных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производственные факторы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5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4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факторов на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2.Воздействие опасных вредных производственных факторов в автотранспортных предприятиях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83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человека,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организм человека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49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3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методы и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3.Предельно допустимая концентрация вредных веществ в воздухе производственных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1"/>
                <w:szCs w:val="21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303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средства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помещений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30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защиты от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3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4.Контролирование санитарно-гигиенических условий труда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36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опасностей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2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5.Меры безопасности при работе с вредными веществами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Практические занятия </w:t>
            </w:r>
            <w:r>
              <w:rPr>
                <w:rFonts w:eastAsia="Times New Roman"/>
                <w:sz w:val="24"/>
                <w:szCs w:val="24"/>
              </w:rPr>
              <w:t>–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не предусмотрены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7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5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7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Подготовка сообщения по теме «Опасные и вредные производственные факторы.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29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2.2.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01, ОК 2,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43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Методы и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60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9, ОК 10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58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1.Механизация производственных процессов, дистанционное управление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3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4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средства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2.Защита от источников тепловых излучений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52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защиты от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3.Средства личной гигиены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1"/>
                <w:szCs w:val="21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4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опасностей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2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4.Устройство эффективной вентиляции и отопления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7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5.Средства индивидуальной защиты, порядок обеспечения СИЗ работников автотранспортного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</w:tbl>
    <w:p w:rsidR="00C7406E" w:rsidRDefault="00127514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-2001520</wp:posOffset>
                </wp:positionV>
                <wp:extent cx="12065" cy="12700"/>
                <wp:effectExtent l="0" t="0" r="0" b="0"/>
                <wp:wrapNone/>
                <wp:docPr id="10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A73C2D8" id="Shape 10" o:spid="_x0000_s1026" style="position:absolute;margin-left:.05pt;margin-top:-157.6pt;width:.95pt;height:1pt;z-index:-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" o:allowincell="f" fillcolor="black" stroked="f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column">
                  <wp:posOffset>7702550</wp:posOffset>
                </wp:positionH>
                <wp:positionV relativeFrom="paragraph">
                  <wp:posOffset>-2001520</wp:posOffset>
                </wp:positionV>
                <wp:extent cx="12700" cy="12700"/>
                <wp:effectExtent l="0" t="0" r="0" b="0"/>
                <wp:wrapNone/>
                <wp:docPr id="11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7A5947D" id="Shape 11" o:spid="_x0000_s1026" style="position:absolute;margin-left:606.5pt;margin-top:-157.6pt;width:1pt;height:1pt;z-index:-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" o:allowincell="f" fillcolor="black" stroked="f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column">
                  <wp:posOffset>8350885</wp:posOffset>
                </wp:positionH>
                <wp:positionV relativeFrom="paragraph">
                  <wp:posOffset>-2001520</wp:posOffset>
                </wp:positionV>
                <wp:extent cx="12065" cy="12700"/>
                <wp:effectExtent l="0" t="0" r="0" b="0"/>
                <wp:wrapNone/>
                <wp:docPr id="12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83F6F29" id="Shape 12" o:spid="_x0000_s1026" style="position:absolute;margin-left:657.55pt;margin-top:-157.6pt;width:.95pt;height:1pt;z-index:-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" o:allowincell="f" fillcolor="black" stroked="f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>
                <wp:simplePos x="0" y="0"/>
                <wp:positionH relativeFrom="column">
                  <wp:posOffset>9364345</wp:posOffset>
                </wp:positionH>
                <wp:positionV relativeFrom="paragraph">
                  <wp:posOffset>-2001520</wp:posOffset>
                </wp:positionV>
                <wp:extent cx="12065" cy="12700"/>
                <wp:effectExtent l="0" t="0" r="0" b="0"/>
                <wp:wrapNone/>
                <wp:docPr id="13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AD4515A" id="Shape 13" o:spid="_x0000_s1026" style="position:absolute;margin-left:737.35pt;margin-top:-157.6pt;width:.95pt;height:1pt;z-index:-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" o:allowincell="f" fillcolor="black" stroked="f">
                <v:path arrowok="t"/>
              </v:rect>
            </w:pict>
          </mc:Fallback>
        </mc:AlternateContent>
      </w:r>
    </w:p>
    <w:p w:rsidR="00C7406E" w:rsidRDefault="00C7406E">
      <w:pPr>
        <w:sectPr w:rsidR="00C7406E">
          <w:pgSz w:w="16840" w:h="11906" w:orient="landscape"/>
          <w:pgMar w:top="832" w:right="1101" w:bottom="269" w:left="980" w:header="0" w:footer="0" w:gutter="0"/>
          <w:cols w:space="720" w:equalWidth="0">
            <w:col w:w="14760"/>
          </w:cols>
        </w:sectPr>
      </w:pPr>
    </w:p>
    <w:p w:rsidR="00C7406E" w:rsidRDefault="00C7406E">
      <w:pPr>
        <w:spacing w:line="264" w:lineRule="exact"/>
        <w:rPr>
          <w:sz w:val="20"/>
          <w:szCs w:val="20"/>
        </w:rPr>
      </w:pPr>
    </w:p>
    <w:p w:rsidR="00C7406E" w:rsidRDefault="00127514">
      <w:pPr>
        <w:ind w:right="4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8</w:t>
      </w:r>
    </w:p>
    <w:p w:rsidR="00C7406E" w:rsidRDefault="00C7406E">
      <w:pPr>
        <w:sectPr w:rsidR="00C7406E">
          <w:type w:val="continuous"/>
          <w:pgSz w:w="16840" w:h="11906" w:orient="landscape"/>
          <w:pgMar w:top="832" w:right="1101" w:bottom="269" w:left="980" w:header="0" w:footer="0" w:gutter="0"/>
          <w:cols w:space="720" w:equalWidth="0">
            <w:col w:w="147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0"/>
        <w:gridCol w:w="10220"/>
        <w:gridCol w:w="1020"/>
        <w:gridCol w:w="1600"/>
        <w:gridCol w:w="30"/>
      </w:tblGrid>
      <w:tr w:rsidR="00C7406E">
        <w:trPr>
          <w:trHeight w:val="282"/>
        </w:trPr>
        <w:tc>
          <w:tcPr>
            <w:tcW w:w="19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предприятия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6.Экобиозащитная техника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7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7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7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ПЗ 2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Составления графика работы для лиц виброопасных профессий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4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1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7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Составление перечня механизмов и автоматов для улучшения условий труда на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производственном участке автотранспортного предприятия.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80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Работа с конспектами лекций для подготовки к к/р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9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Контрольная работа №2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4"/>
        </w:trPr>
        <w:tc>
          <w:tcPr>
            <w:tcW w:w="121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 3. ОБЕСПЕЧЕНИЕ БЕЗОПАСНЫХ УСЛОВИЙ ТРУДА В СФЕРЕ ПРОФЕССИОНАЛЬНОЙ</w:t>
            </w: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24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39"/>
        </w:trPr>
        <w:tc>
          <w:tcPr>
            <w:tcW w:w="1940" w:type="dxa"/>
            <w:tcBorders>
              <w:lef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right="18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ДЕЯТЕЛЬНОСТИ</w:t>
            </w: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38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102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27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3.1.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01, ОК 2,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43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Безопасные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60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9,ОК 10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58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1.Требования к территориям, местам хранения автомобилей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59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4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условия труда и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2.Требования к производственным, административным, вспомогательным и санитарно-бытовым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80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особенности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помещениям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52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обеспечения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 Метеорологические условия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1"/>
                <w:szCs w:val="21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4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безопасных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32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0"/>
                <w:szCs w:val="20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 Вентиляция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34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условий труда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22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9"/>
                <w:szCs w:val="19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5.Отопление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9"/>
                <w:szCs w:val="19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43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13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6.Производственное освещение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55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автомобильном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4"/>
                <w:szCs w:val="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4"/>
                <w:szCs w:val="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88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6"/>
                <w:szCs w:val="16"/>
              </w:rPr>
            </w:pP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 Приборы для замера величин опасных и вредных производственных факторов. Правила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6"/>
                <w:szCs w:val="16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70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транспорте</w:t>
            </w:r>
          </w:p>
        </w:tc>
        <w:tc>
          <w:tcPr>
            <w:tcW w:w="1022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6"/>
                <w:szCs w:val="6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6"/>
                <w:szCs w:val="6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06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7"/>
                <w:szCs w:val="17"/>
              </w:rPr>
            </w:pP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замеров.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7"/>
                <w:szCs w:val="17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73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6"/>
                <w:szCs w:val="6"/>
              </w:rPr>
            </w:pPr>
          </w:p>
        </w:tc>
        <w:tc>
          <w:tcPr>
            <w:tcW w:w="102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6"/>
                <w:szCs w:val="6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6"/>
                <w:szCs w:val="6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7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7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7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ПЗ 3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Расчет освещения производственных помещений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5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5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7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Подготовка сообщения по теме «Обеспечение безопасных условий труда на предприятии».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29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3.2.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01, ОК 2,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40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Предупрежде-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60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9, ОК 10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58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1.Основные причины производственного травматизма и профессиональных заболеваний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48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ние производст-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4"/>
                <w:szCs w:val="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4"/>
                <w:szCs w:val="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10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2.Типичные несчастные случаи на АТП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55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венного травма-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4"/>
                <w:szCs w:val="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4"/>
                <w:szCs w:val="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88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6"/>
                <w:szCs w:val="16"/>
              </w:rPr>
            </w:pP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3.Методы анализа производственного травматизма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6"/>
                <w:szCs w:val="16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78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тизма и профес-</w:t>
            </w:r>
          </w:p>
        </w:tc>
        <w:tc>
          <w:tcPr>
            <w:tcW w:w="102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6"/>
                <w:szCs w:val="6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6"/>
                <w:szCs w:val="6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83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5"/>
                <w:szCs w:val="15"/>
              </w:rPr>
            </w:pP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4.Схемы причинно-следственных связей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5"/>
                <w:szCs w:val="15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88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сиональных за-</w:t>
            </w:r>
          </w:p>
        </w:tc>
        <w:tc>
          <w:tcPr>
            <w:tcW w:w="102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7"/>
                <w:szCs w:val="7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7"/>
                <w:szCs w:val="7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73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5"/>
                <w:szCs w:val="15"/>
              </w:rPr>
            </w:pP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5.Обучение работников АТП безопасности труда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5"/>
                <w:szCs w:val="15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98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болеваний ра-</w:t>
            </w:r>
          </w:p>
        </w:tc>
        <w:tc>
          <w:tcPr>
            <w:tcW w:w="102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8"/>
                <w:szCs w:val="8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8"/>
                <w:szCs w:val="8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64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4"/>
                <w:szCs w:val="14"/>
              </w:rPr>
            </w:pP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6.Схемы проверки знаний правил, норм и инструкций по охране труда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4"/>
                <w:szCs w:val="1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07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ботников на</w:t>
            </w:r>
          </w:p>
        </w:tc>
        <w:tc>
          <w:tcPr>
            <w:tcW w:w="102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8"/>
                <w:szCs w:val="8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8"/>
                <w:szCs w:val="8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54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3"/>
                <w:szCs w:val="13"/>
              </w:rPr>
            </w:pP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7.Задачи и формы пропаганды охраны труда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3"/>
                <w:szCs w:val="1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19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предприятиях</w:t>
            </w:r>
          </w:p>
        </w:tc>
        <w:tc>
          <w:tcPr>
            <w:tcW w:w="102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42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8.Обеспечение оптимальных режимов труда и отдыха водителей и ремонтных  рабочих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24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0"/>
                <w:szCs w:val="10"/>
              </w:rPr>
            </w:pPr>
          </w:p>
        </w:tc>
        <w:tc>
          <w:tcPr>
            <w:tcW w:w="102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0"/>
                <w:szCs w:val="10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</w:tbl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ectPr w:rsidR="00C7406E">
          <w:pgSz w:w="16840" w:h="11906" w:orient="landscape"/>
          <w:pgMar w:top="832" w:right="1101" w:bottom="269" w:left="980" w:header="0" w:footer="0" w:gutter="0"/>
          <w:cols w:space="720" w:equalWidth="0">
            <w:col w:w="14760"/>
          </w:cols>
        </w:sectPr>
      </w:pPr>
    </w:p>
    <w:p w:rsidR="00C7406E" w:rsidRDefault="00C7406E">
      <w:pPr>
        <w:spacing w:line="61" w:lineRule="exact"/>
        <w:rPr>
          <w:sz w:val="20"/>
          <w:szCs w:val="20"/>
        </w:rPr>
      </w:pPr>
    </w:p>
    <w:p w:rsidR="00C7406E" w:rsidRDefault="00127514">
      <w:pPr>
        <w:ind w:right="4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9</w:t>
      </w:r>
    </w:p>
    <w:p w:rsidR="00C7406E" w:rsidRDefault="00C7406E">
      <w:pPr>
        <w:sectPr w:rsidR="00C7406E">
          <w:type w:val="continuous"/>
          <w:pgSz w:w="16840" w:h="11906" w:orient="landscape"/>
          <w:pgMar w:top="832" w:right="1101" w:bottom="269" w:left="980" w:header="0" w:footer="0" w:gutter="0"/>
          <w:cols w:space="720" w:equalWidth="0">
            <w:col w:w="147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0"/>
        <w:gridCol w:w="10220"/>
        <w:gridCol w:w="1020"/>
        <w:gridCol w:w="1600"/>
        <w:gridCol w:w="30"/>
      </w:tblGrid>
      <w:tr w:rsidR="00C7406E">
        <w:trPr>
          <w:trHeight w:val="278"/>
        </w:trPr>
        <w:tc>
          <w:tcPr>
            <w:tcW w:w="19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автомобильного</w:t>
            </w:r>
          </w:p>
        </w:tc>
        <w:tc>
          <w:tcPr>
            <w:tcW w:w="102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9.Работы с вредными условиями труда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0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транспорта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10.Организация лечебно-профилактических обследований работающих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11.Медицинское освидетельствование водителей при выходе в рейс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8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6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59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ПЗ 4 </w:t>
            </w:r>
            <w:r>
              <w:rPr>
                <w:rFonts w:eastAsia="Times New Roman"/>
                <w:sz w:val="24"/>
                <w:szCs w:val="24"/>
              </w:rPr>
              <w:t>Проведение ситуационного анализа несчастного случая и составление схемы причинно-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следственных связей при следующих типичных ситуациях травматизма: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8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87" w:lineRule="exact"/>
              <w:ind w:left="460"/>
              <w:rPr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33"/>
                <w:szCs w:val="33"/>
                <w:vertAlign w:val="superscript"/>
              </w:rPr>
              <w:t></w:t>
            </w:r>
            <w:r>
              <w:rPr>
                <w:rFonts w:eastAsia="Times New Roman"/>
                <w:sz w:val="19"/>
                <w:szCs w:val="19"/>
              </w:rPr>
              <w:t xml:space="preserve"> вылет стопорного кольца при накачивании или монтаже шины;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7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76" w:lineRule="exact"/>
              <w:ind w:left="460"/>
              <w:rPr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32"/>
                <w:szCs w:val="32"/>
                <w:vertAlign w:val="superscript"/>
              </w:rPr>
              <w:t></w:t>
            </w:r>
            <w:r>
              <w:rPr>
                <w:rFonts w:eastAsia="Times New Roman"/>
                <w:sz w:val="19"/>
                <w:szCs w:val="19"/>
              </w:rPr>
              <w:t xml:space="preserve"> падение автомобиля с временной опоры;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76" w:lineRule="exact"/>
              <w:ind w:left="460"/>
              <w:rPr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32"/>
                <w:szCs w:val="32"/>
                <w:vertAlign w:val="superscript"/>
              </w:rPr>
              <w:t></w:t>
            </w:r>
            <w:r>
              <w:rPr>
                <w:rFonts w:eastAsia="Times New Roman"/>
                <w:sz w:val="19"/>
                <w:szCs w:val="19"/>
              </w:rPr>
              <w:t xml:space="preserve"> падение груза на работающего;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3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74" w:lineRule="exact"/>
              <w:ind w:left="460"/>
              <w:rPr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31"/>
                <w:szCs w:val="31"/>
                <w:vertAlign w:val="superscript"/>
              </w:rPr>
              <w:t></w:t>
            </w:r>
            <w:r>
              <w:rPr>
                <w:rFonts w:eastAsia="Times New Roman"/>
                <w:sz w:val="18"/>
                <w:szCs w:val="18"/>
              </w:rPr>
              <w:t xml:space="preserve"> самопроизвольное движение автомобиля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3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1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7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Подготовка сообщения по теме «Средства индивидуальной защиты работников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80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автотранспортного предприятия»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29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3.3.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01, ОК 2,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43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7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Требования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60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9,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08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0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1.Общие требования к техническому состоянию  и оборудованию подвижного состава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58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техники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5"/>
                <w:szCs w:val="5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5"/>
                <w:szCs w:val="5"/>
              </w:rPr>
            </w:pPr>
          </w:p>
        </w:tc>
        <w:tc>
          <w:tcPr>
            <w:tcW w:w="160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10, ПК 5.3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42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2.Рабочее место водителя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19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02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52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безопасности к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3.Дополнительные требования к техническому состоянию и оборудованию грузовых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1"/>
                <w:szCs w:val="21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4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состоянию и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32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0"/>
                <w:szCs w:val="20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 Дополнительные требования к техническому состоянию и оборудованию прицепов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оборудованию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полуприцепов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34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подвижного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22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9"/>
                <w:szCs w:val="19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5.Дополнительные требования к техническому состоянию и оборудованию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9"/>
                <w:szCs w:val="19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319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состава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грузовых автомобилей предназначенных для перевозки людей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13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0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автомобильного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6.Дополнительные требования к техническому состоянию и оборудованию автобусов,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328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транспорта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автомобилей, выполняющих международные и междугородние перевозки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2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7.Дополнительные требования к техническому состоянию и оборудованию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80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газобаллонных автомобилей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8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6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59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ПЗ 5 </w:t>
            </w:r>
            <w:r>
              <w:rPr>
                <w:rFonts w:eastAsia="Times New Roman"/>
                <w:sz w:val="24"/>
                <w:szCs w:val="24"/>
              </w:rPr>
              <w:t>Определение тормозного пути автомобиля,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суммарного люфта рулевого  управления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80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обследование технического состояния и оборудования подвижного состава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8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59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Изучение состояния подвижного состава на автотранспортном предприятии, составление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80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перечня мероприятий по приведению их в соответствие с общими требованиями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29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3.4.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01, ОК 2,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40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Требования тех-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60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7,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4"/>
        </w:trPr>
        <w:tc>
          <w:tcPr>
            <w:tcW w:w="19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1.Классификация грузов по степени опасности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</w:tbl>
    <w:p w:rsidR="00C7406E" w:rsidRDefault="00127514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-2164715</wp:posOffset>
                </wp:positionV>
                <wp:extent cx="12065" cy="12700"/>
                <wp:effectExtent l="0" t="0" r="0" b="0"/>
                <wp:wrapNone/>
                <wp:docPr id="14" name="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DDFE3A2" id="Shape 14" o:spid="_x0000_s1026" style="position:absolute;margin-left:.05pt;margin-top:-170.45pt;width:.95pt;height:1pt;z-index:-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" o:allowincell="f" fillcolor="black" stroked="f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>
                <wp:simplePos x="0" y="0"/>
                <wp:positionH relativeFrom="column">
                  <wp:posOffset>7702550</wp:posOffset>
                </wp:positionH>
                <wp:positionV relativeFrom="paragraph">
                  <wp:posOffset>-2164715</wp:posOffset>
                </wp:positionV>
                <wp:extent cx="12700" cy="12700"/>
                <wp:effectExtent l="0" t="0" r="0" b="0"/>
                <wp:wrapNone/>
                <wp:docPr id="15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A674E49" id="Shape 15" o:spid="_x0000_s1026" style="position:absolute;margin-left:606.5pt;margin-top:-170.45pt;width:1pt;height:1pt;z-index:-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" o:allowincell="f" fillcolor="black" stroked="f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848" behindDoc="1" locked="0" layoutInCell="0" allowOverlap="1">
                <wp:simplePos x="0" y="0"/>
                <wp:positionH relativeFrom="column">
                  <wp:posOffset>8350885</wp:posOffset>
                </wp:positionH>
                <wp:positionV relativeFrom="paragraph">
                  <wp:posOffset>-2164715</wp:posOffset>
                </wp:positionV>
                <wp:extent cx="12065" cy="12700"/>
                <wp:effectExtent l="0" t="0" r="0" b="0"/>
                <wp:wrapNone/>
                <wp:docPr id="16" name="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D188575" id="Shape 16" o:spid="_x0000_s1026" style="position:absolute;margin-left:657.55pt;margin-top:-170.45pt;width:.95pt;height:1pt;z-index:-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" o:allowincell="f" fillcolor="black" stroked="f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872" behindDoc="1" locked="0" layoutInCell="0" allowOverlap="1">
                <wp:simplePos x="0" y="0"/>
                <wp:positionH relativeFrom="column">
                  <wp:posOffset>9364345</wp:posOffset>
                </wp:positionH>
                <wp:positionV relativeFrom="paragraph">
                  <wp:posOffset>-2164715</wp:posOffset>
                </wp:positionV>
                <wp:extent cx="12065" cy="12700"/>
                <wp:effectExtent l="0" t="0" r="0" b="0"/>
                <wp:wrapNone/>
                <wp:docPr id="17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D35F5A5" id="Shape 17" o:spid="_x0000_s1026" style="position:absolute;margin-left:737.35pt;margin-top:-170.45pt;width:.95pt;height:1pt;z-index:-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" o:allowincell="f" fillcolor="black" stroked="f">
                <v:path arrowok="t"/>
              </v:rect>
            </w:pict>
          </mc:Fallback>
        </mc:AlternateContent>
      </w:r>
    </w:p>
    <w:p w:rsidR="00C7406E" w:rsidRDefault="00C7406E">
      <w:pPr>
        <w:sectPr w:rsidR="00C7406E">
          <w:pgSz w:w="16840" w:h="11906" w:orient="landscape"/>
          <w:pgMar w:top="832" w:right="1101" w:bottom="269" w:left="980" w:header="0" w:footer="0" w:gutter="0"/>
          <w:cols w:space="720" w:equalWidth="0">
            <w:col w:w="14760"/>
          </w:cols>
        </w:sectPr>
      </w:pPr>
    </w:p>
    <w:p w:rsidR="00C7406E" w:rsidRDefault="00C7406E">
      <w:pPr>
        <w:spacing w:line="350" w:lineRule="exact"/>
        <w:rPr>
          <w:sz w:val="20"/>
          <w:szCs w:val="20"/>
        </w:rPr>
      </w:pPr>
    </w:p>
    <w:p w:rsidR="00C7406E" w:rsidRDefault="00127514">
      <w:pPr>
        <w:ind w:right="4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10</w:t>
      </w:r>
    </w:p>
    <w:p w:rsidR="00C7406E" w:rsidRDefault="00C7406E">
      <w:pPr>
        <w:sectPr w:rsidR="00C7406E">
          <w:type w:val="continuous"/>
          <w:pgSz w:w="16840" w:h="11906" w:orient="landscape"/>
          <w:pgMar w:top="832" w:right="1101" w:bottom="269" w:left="980" w:header="0" w:footer="0" w:gutter="0"/>
          <w:cols w:space="720" w:equalWidth="0">
            <w:col w:w="147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0"/>
        <w:gridCol w:w="10220"/>
        <w:gridCol w:w="1020"/>
        <w:gridCol w:w="1600"/>
        <w:gridCol w:w="30"/>
      </w:tblGrid>
      <w:tr w:rsidR="00C7406E">
        <w:trPr>
          <w:trHeight w:val="243"/>
        </w:trPr>
        <w:tc>
          <w:tcPr>
            <w:tcW w:w="19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4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ники безопасно-</w:t>
            </w:r>
          </w:p>
        </w:tc>
        <w:tc>
          <w:tcPr>
            <w:tcW w:w="10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2.Маркировка опасных грузов. ГОСТ 19433-81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1"/>
                <w:szCs w:val="21"/>
              </w:rPr>
            </w:pPr>
          </w:p>
        </w:tc>
        <w:tc>
          <w:tcPr>
            <w:tcW w:w="1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9, ОК 10,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43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сти при пере-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60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5.3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58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3.Требования к подвижному составу, перевозящему грузы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3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4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возке опасных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4.Требования к  выхлопной трубе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52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грузов авто-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5.Требования к топливному баку, электрооборудованию и кузову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1"/>
                <w:szCs w:val="21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4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транспортом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58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6.Требования к автоцистернам для перевозки сжиженных газов,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80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легковоспламеняющихся и горючих жидкостей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8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 Комплектация автомобилей, перевозящих опасные грузы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8.Требования к безопасности при перевозке различных видов опасных грузов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9.Требования к водителям и сопровождающим лицам, участвующим в перевозке опасных грузов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Практические занятия </w:t>
            </w:r>
            <w:r>
              <w:rPr>
                <w:rFonts w:eastAsia="Times New Roman"/>
                <w:sz w:val="24"/>
                <w:szCs w:val="24"/>
              </w:rPr>
              <w:t>–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не предусмотрены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8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3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Подготовка сообщения по теме «Маркировка автомашин при перевозке опасных грузов»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29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3.5.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01, ОК 2,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40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7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Требования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60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9, ОК10,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10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1.Общие требования к безопасности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58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техники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5"/>
                <w:szCs w:val="5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5"/>
                <w:szCs w:val="5"/>
              </w:rPr>
            </w:pPr>
          </w:p>
        </w:tc>
        <w:tc>
          <w:tcPr>
            <w:tcW w:w="160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19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ПК1.3,ПК 3.3,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12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2.Требования безопасности при техническом обслуживании и ремонте автомобилей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60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48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102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4.2, ПК 4.3,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56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3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безопасности</w:t>
            </w: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3.Требования безопасности при  уборке и мойке автомобилей, агрегатов и деталей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4"/>
                <w:szCs w:val="4"/>
              </w:rPr>
            </w:pPr>
          </w:p>
        </w:tc>
        <w:tc>
          <w:tcPr>
            <w:tcW w:w="160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93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6"/>
                <w:szCs w:val="16"/>
              </w:rPr>
            </w:pPr>
          </w:p>
        </w:tc>
        <w:tc>
          <w:tcPr>
            <w:tcW w:w="1022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6"/>
                <w:szCs w:val="16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6"/>
                <w:szCs w:val="16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19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5.3, ПК 6.4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29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9"/>
                <w:szCs w:val="19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4.Проверка технического состояния автомобилей и агрегатов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9"/>
                <w:szCs w:val="19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36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20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9"/>
                <w:szCs w:val="19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5.Требования безопасности при обслуживании и ремонте газобаллонных автомобилей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9"/>
                <w:szCs w:val="19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46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обслуживании и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10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6.Правила безопасности при диагностировании, выполнении слесарных, сборочных,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ремонте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аккумуляторных, кузнечных, рессорных, медницко-жестяницких, шиноремонтных, окрасочных,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328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антикоррозийных работ и работ по обработке металла и дерева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4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7.Государственные и отраслевые стандарты безопасности труда по видам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80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технологических процессов технического обслуживания и ремонта автомобилей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2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8.Организация и контроль деятельности персонала подразделения по техническому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80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 и ремонту автотранспортных средств.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8.Правила выбраковки инструмента.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9. Разработка инструкций по охране труда работающих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2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10.Техника безопасности при проведении работ по ремонту электрооборудования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80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электронных систем автомобилей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8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6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59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ПЗ 6 </w:t>
            </w:r>
            <w:r>
              <w:rPr>
                <w:rFonts w:eastAsia="Times New Roman"/>
                <w:sz w:val="24"/>
                <w:szCs w:val="24"/>
              </w:rPr>
              <w:t>Обследование состояния рабочих мест,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исправности инструмента и технического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состояния оборудования, используемого для технического обслуживания и ремонта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 и составление ведомости соответствия технического состояния обследуемого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81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 требованиям по технике безопасности.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</w:tbl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ectPr w:rsidR="00C7406E">
          <w:pgSz w:w="16840" w:h="11906" w:orient="landscape"/>
          <w:pgMar w:top="832" w:right="1101" w:bottom="269" w:left="980" w:header="0" w:footer="0" w:gutter="0"/>
          <w:cols w:space="720" w:equalWidth="0">
            <w:col w:w="14760"/>
          </w:cols>
        </w:sectPr>
      </w:pPr>
    </w:p>
    <w:p w:rsidR="00C7406E" w:rsidRDefault="00C7406E">
      <w:pPr>
        <w:spacing w:line="100" w:lineRule="exact"/>
        <w:rPr>
          <w:sz w:val="20"/>
          <w:szCs w:val="20"/>
        </w:rPr>
      </w:pPr>
    </w:p>
    <w:p w:rsidR="00C7406E" w:rsidRDefault="00127514">
      <w:pPr>
        <w:ind w:right="4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11</w:t>
      </w:r>
    </w:p>
    <w:p w:rsidR="00C7406E" w:rsidRDefault="00C7406E">
      <w:pPr>
        <w:sectPr w:rsidR="00C7406E">
          <w:type w:val="continuous"/>
          <w:pgSz w:w="16840" w:h="11906" w:orient="landscape"/>
          <w:pgMar w:top="832" w:right="1101" w:bottom="269" w:left="980" w:header="0" w:footer="0" w:gutter="0"/>
          <w:cols w:space="720" w:equalWidth="0">
            <w:col w:w="147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0"/>
        <w:gridCol w:w="10220"/>
        <w:gridCol w:w="1020"/>
        <w:gridCol w:w="1600"/>
        <w:gridCol w:w="30"/>
      </w:tblGrid>
      <w:tr w:rsidR="00C7406E">
        <w:trPr>
          <w:trHeight w:val="283"/>
        </w:trPr>
        <w:tc>
          <w:tcPr>
            <w:tcW w:w="19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5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7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Изучение требований безопасности при обслуживании и ремонте газобаллонных автомобилей.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29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3.6.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01, ОК 2,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40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Требования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60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9,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08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0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1.Требования техники безопасности при эксплуатации грузоподъёмных машин. Регистрация 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19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техники</w:t>
            </w: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органах Госпроматомнадзора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9"/>
                <w:szCs w:val="19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10, ПК 5.3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12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02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3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4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безопасности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2.Техническое освидетельствование грузоподъёмных машин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52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3.Порядок обучения, допуска и назначения ответственных лиц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1"/>
                <w:szCs w:val="21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4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эксплуатации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32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0"/>
                <w:szCs w:val="20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3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4.Периодичность проверки знаний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36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грузоподъёмны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20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9"/>
                <w:szCs w:val="19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5.Действие электротока на организм человека. ГОСТ 12.1.019-84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9"/>
                <w:szCs w:val="19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46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 машин,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10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6.Классификация электроустановок и производственных помещений по степени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электробезопас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электробезопасности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55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ность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4"/>
                <w:szCs w:val="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4"/>
                <w:szCs w:val="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88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6"/>
                <w:szCs w:val="16"/>
              </w:rPr>
            </w:pP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7.Технические способы и средства защиты от поражения электротоком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6"/>
                <w:szCs w:val="16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70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</w:t>
            </w:r>
          </w:p>
        </w:tc>
        <w:tc>
          <w:tcPr>
            <w:tcW w:w="102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6"/>
                <w:szCs w:val="6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6"/>
                <w:szCs w:val="6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86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6"/>
                <w:szCs w:val="16"/>
              </w:rPr>
            </w:pP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8.Организационные и технические мероприятия по обеспечению электробезопасности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6"/>
                <w:szCs w:val="16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79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ых предприятий</w:t>
            </w:r>
          </w:p>
        </w:tc>
        <w:tc>
          <w:tcPr>
            <w:tcW w:w="102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6"/>
                <w:szCs w:val="6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6"/>
                <w:szCs w:val="6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77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5"/>
                <w:szCs w:val="15"/>
              </w:rPr>
            </w:pP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9.Правила эксплуатации электроустановок, электроинструмента и переносимых светильников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5"/>
                <w:szCs w:val="15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93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8"/>
                <w:szCs w:val="8"/>
              </w:rPr>
            </w:pPr>
          </w:p>
        </w:tc>
        <w:tc>
          <w:tcPr>
            <w:tcW w:w="102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8"/>
                <w:szCs w:val="8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8"/>
                <w:szCs w:val="8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10.Защита от опасного воздействия статического электричества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8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11.Устройства заземления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2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12.Определение, к какой степени опасности поражения электрическим током относится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помещения аккумуляторного, окрасочного и кузнечного участков. Определение признаков, по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80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которым данные помещения определяются по классам безопасности.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2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13.Техника безопасности при проведении работ по ремонту электрооборудования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80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электронных систем автомобилей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Практические занятия </w:t>
            </w:r>
            <w:r>
              <w:rPr>
                <w:rFonts w:eastAsia="Times New Roman"/>
                <w:sz w:val="24"/>
                <w:szCs w:val="24"/>
              </w:rPr>
              <w:t>–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не предусмотрены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9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59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Подготовка сообщения по теме «Устройство заземления».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80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Вычерчивание различных схем заземления и описывание их действия.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29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3.7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01, ОК 2,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40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7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Пожарная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60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9,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10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1.Государственные меры обеспечения пожарной  безопасности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58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безопасность и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5"/>
                <w:szCs w:val="5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5"/>
                <w:szCs w:val="5"/>
              </w:rPr>
            </w:pPr>
          </w:p>
        </w:tc>
        <w:tc>
          <w:tcPr>
            <w:tcW w:w="160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10, ПК 5.3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42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2.Функции органов Государственного пожарного надзора и их права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19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02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49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3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пожарная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3.Причины возникновения пожаров на автотранспортных предприятиях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1"/>
                <w:szCs w:val="21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профилактика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2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 Строительные материалы и конструкции, характеристики их пожарной опасности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5.Предел огнестойкости и предел распространения огня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6.Классификация помещений АТП по взрывопожарной и пожарной опасности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8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7.Задачи пожарной профилактики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6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8.Организация пожарной охраны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</w:tbl>
    <w:p w:rsidR="00C7406E" w:rsidRDefault="00127514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896" behindDoc="1" locked="0" layoutInCell="0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-2001520</wp:posOffset>
                </wp:positionV>
                <wp:extent cx="12065" cy="12700"/>
                <wp:effectExtent l="0" t="0" r="0" b="0"/>
                <wp:wrapNone/>
                <wp:docPr id="18" name="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53206B1" id="Shape 18" o:spid="_x0000_s1026" style="position:absolute;margin-left:.05pt;margin-top:-157.6pt;width:.95pt;height:1pt;z-index:-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" o:allowincell="f" fillcolor="black" stroked="f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920" behindDoc="1" locked="0" layoutInCell="0" allowOverlap="1">
                <wp:simplePos x="0" y="0"/>
                <wp:positionH relativeFrom="column">
                  <wp:posOffset>7702550</wp:posOffset>
                </wp:positionH>
                <wp:positionV relativeFrom="paragraph">
                  <wp:posOffset>-2001520</wp:posOffset>
                </wp:positionV>
                <wp:extent cx="12700" cy="12700"/>
                <wp:effectExtent l="0" t="0" r="0" b="0"/>
                <wp:wrapNone/>
                <wp:docPr id="19" name="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397656F" id="Shape 19" o:spid="_x0000_s1026" style="position:absolute;margin-left:606.5pt;margin-top:-157.6pt;width:1pt;height:1pt;z-index:-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" o:allowincell="f" fillcolor="black" stroked="f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944" behindDoc="1" locked="0" layoutInCell="0" allowOverlap="1">
                <wp:simplePos x="0" y="0"/>
                <wp:positionH relativeFrom="column">
                  <wp:posOffset>8350885</wp:posOffset>
                </wp:positionH>
                <wp:positionV relativeFrom="paragraph">
                  <wp:posOffset>-2001520</wp:posOffset>
                </wp:positionV>
                <wp:extent cx="12065" cy="12700"/>
                <wp:effectExtent l="0" t="0" r="0" b="0"/>
                <wp:wrapNone/>
                <wp:docPr id="20" name="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F2FF910" id="Shape 20" o:spid="_x0000_s1026" style="position:absolute;margin-left:657.55pt;margin-top:-157.6pt;width:.95pt;height:1pt;z-index:-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" o:allowincell="f" fillcolor="black" stroked="f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968" behindDoc="1" locked="0" layoutInCell="0" allowOverlap="1">
                <wp:simplePos x="0" y="0"/>
                <wp:positionH relativeFrom="column">
                  <wp:posOffset>9364345</wp:posOffset>
                </wp:positionH>
                <wp:positionV relativeFrom="paragraph">
                  <wp:posOffset>-2001520</wp:posOffset>
                </wp:positionV>
                <wp:extent cx="12065" cy="12700"/>
                <wp:effectExtent l="0" t="0" r="0" b="0"/>
                <wp:wrapNone/>
                <wp:docPr id="21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CB4CBDF" id="Shape 21" o:spid="_x0000_s1026" style="position:absolute;margin-left:737.35pt;margin-top:-157.6pt;width:.95pt;height:1pt;z-index:-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" o:allowincell="f" fillcolor="black" stroked="f">
                <v:path arrowok="t"/>
              </v:rect>
            </w:pict>
          </mc:Fallback>
        </mc:AlternateContent>
      </w:r>
    </w:p>
    <w:p w:rsidR="00C7406E" w:rsidRDefault="00C7406E">
      <w:pPr>
        <w:sectPr w:rsidR="00C7406E">
          <w:pgSz w:w="16840" w:h="11906" w:orient="landscape"/>
          <w:pgMar w:top="832" w:right="1101" w:bottom="269" w:left="980" w:header="0" w:footer="0" w:gutter="0"/>
          <w:cols w:space="720" w:equalWidth="0">
            <w:col w:w="14760"/>
          </w:cols>
        </w:sectPr>
      </w:pPr>
    </w:p>
    <w:p w:rsidR="00C7406E" w:rsidRDefault="00C7406E">
      <w:pPr>
        <w:spacing w:line="280" w:lineRule="exact"/>
        <w:rPr>
          <w:sz w:val="20"/>
          <w:szCs w:val="20"/>
        </w:rPr>
      </w:pPr>
    </w:p>
    <w:p w:rsidR="00C7406E" w:rsidRDefault="00127514">
      <w:pPr>
        <w:ind w:right="4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12</w:t>
      </w:r>
    </w:p>
    <w:p w:rsidR="00C7406E" w:rsidRDefault="00C7406E">
      <w:pPr>
        <w:sectPr w:rsidR="00C7406E">
          <w:type w:val="continuous"/>
          <w:pgSz w:w="16840" w:h="11906" w:orient="landscape"/>
          <w:pgMar w:top="832" w:right="1101" w:bottom="269" w:left="980" w:header="0" w:footer="0" w:gutter="0"/>
          <w:cols w:space="720" w:equalWidth="0">
            <w:col w:w="147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0"/>
        <w:gridCol w:w="10220"/>
        <w:gridCol w:w="1020"/>
        <w:gridCol w:w="1600"/>
        <w:gridCol w:w="30"/>
      </w:tblGrid>
      <w:tr w:rsidR="00C7406E">
        <w:trPr>
          <w:trHeight w:val="282"/>
        </w:trPr>
        <w:tc>
          <w:tcPr>
            <w:tcW w:w="19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9.Ответственные лица за пожарную безопасность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10.Пожарно-техническая комиссия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11.Обучение вопросам пожарной безопасности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12.Первичные средства пожаротушения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13.Эвакуация людей и транспорта при пожаре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0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59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ПЗ 7 </w:t>
            </w:r>
            <w:r>
              <w:rPr>
                <w:rFonts w:eastAsia="Times New Roman"/>
                <w:sz w:val="24"/>
                <w:szCs w:val="24"/>
              </w:rPr>
              <w:t>Расчёт количества первичных средств пожаротушения для автотранспортного предприятия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80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(цеха, участка) и отработка приёмов тушения огня.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7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1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7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Подготовка сообщения по теме «Пожарная безопасности на автотранспортном предприятии»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80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Работа с конспектами лекций для подготовки к к/р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8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Контрольная работа №3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4"/>
        </w:trPr>
        <w:tc>
          <w:tcPr>
            <w:tcW w:w="121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 4. ОХРАНА ОКРУЖАЮЩЕЙ СРЕДЫ ОТ ВРЕДНЫХ ВОЗДЕЙСТВИЙ  АВТОМОБИЛЬНОГО</w:t>
            </w: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11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61"/>
        </w:trPr>
        <w:tc>
          <w:tcPr>
            <w:tcW w:w="1940" w:type="dxa"/>
            <w:tcBorders>
              <w:left w:val="single" w:sz="8" w:space="0" w:color="auto"/>
            </w:tcBorders>
            <w:vAlign w:val="bottom"/>
          </w:tcPr>
          <w:p w:rsidR="00C7406E" w:rsidRDefault="00C7406E">
            <w:pPr>
              <w:rPr>
                <w:sz w:val="14"/>
                <w:szCs w:val="14"/>
              </w:rPr>
            </w:pP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right="18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ТРАНСПОРТА</w:t>
            </w: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4"/>
                <w:szCs w:val="1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16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7406E" w:rsidRDefault="00C7406E">
            <w:pPr>
              <w:rPr>
                <w:sz w:val="10"/>
                <w:szCs w:val="10"/>
              </w:rPr>
            </w:pPr>
          </w:p>
        </w:tc>
        <w:tc>
          <w:tcPr>
            <w:tcW w:w="102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0"/>
                <w:szCs w:val="10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27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4.1.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9"/>
                <w:szCs w:val="19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01, ОК 2,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40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Законодатель-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60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5, ОК 9,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08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0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Проблемы охраны окружающей среды и рациональное использование природных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1</w:t>
            </w:r>
          </w:p>
        </w:tc>
        <w:tc>
          <w:tcPr>
            <w:tcW w:w="160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19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ство об охране</w:t>
            </w: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ресурсов </w:t>
            </w:r>
            <w:r>
              <w:rPr>
                <w:rFonts w:eastAsia="Times New Roman"/>
                <w:sz w:val="24"/>
                <w:szCs w:val="24"/>
              </w:rPr>
              <w:t>–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одна из наиболее актуальных среди глобальных общечеловеческих проблем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9"/>
                <w:szCs w:val="19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10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07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02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5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4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окружающей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Отражение заботы государства об охране окружающей среды в Конституции РФ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2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3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среды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3.Государственная система природоохранительного законодательства</w:t>
            </w: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23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0"/>
                <w:szCs w:val="10"/>
              </w:rPr>
            </w:pP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4.Государственные стандарты в области охраны природы</w:t>
            </w: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0"/>
                <w:szCs w:val="10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48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102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5.Ответственность за загрязнения окружающей среды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Практические занятия </w:t>
            </w:r>
            <w:r>
              <w:rPr>
                <w:rFonts w:eastAsia="Times New Roman"/>
                <w:sz w:val="24"/>
                <w:szCs w:val="24"/>
              </w:rPr>
              <w:t>–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не предусмотрены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7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2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7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Изучение состояния экологии на крупном предприятии при использовании на нём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автотранспорта.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Подготовка сообщения по теме «Проблемы охраны окружающей среды на автотранспортном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80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предприятии».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29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4.2.</w:t>
            </w: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01, ОК 2,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40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7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Экологическая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3"/>
                <w:szCs w:val="3"/>
              </w:rPr>
            </w:pPr>
          </w:p>
        </w:tc>
        <w:tc>
          <w:tcPr>
            <w:tcW w:w="160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7,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10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1.Снижение выбросов вредных веществ в атмосферу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58"/>
        </w:trPr>
        <w:tc>
          <w:tcPr>
            <w:tcW w:w="19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безопасность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5"/>
                <w:szCs w:val="5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5"/>
                <w:szCs w:val="5"/>
              </w:rPr>
            </w:pPr>
          </w:p>
        </w:tc>
        <w:tc>
          <w:tcPr>
            <w:tcW w:w="160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10</w:t>
            </w: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42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10220" w:type="dxa"/>
            <w:vMerge w:val="restart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2.Способы уменьшения загрязнения окружающей среды токсическими компонентами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107"/>
        </w:trPr>
        <w:tc>
          <w:tcPr>
            <w:tcW w:w="19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0220" w:type="dxa"/>
            <w:vMerge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83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автотранспорт-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отработавших газов автомобилей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73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3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ных средств</w:t>
            </w: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3.Методы контроля и нормы допустимой токсичности отработавших газов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4.Методы очистки и контроль качества сточных вод на автотранспортном предприятии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  <w:tr w:rsidR="00C7406E">
        <w:trPr>
          <w:trHeight w:val="266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5.Требования к топливному баку, электрооборудованию и кузову автомобиля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7406E" w:rsidRDefault="00C7406E">
            <w:pPr>
              <w:rPr>
                <w:sz w:val="1"/>
                <w:szCs w:val="1"/>
              </w:rPr>
            </w:pPr>
          </w:p>
        </w:tc>
      </w:tr>
    </w:tbl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ectPr w:rsidR="00C7406E">
          <w:pgSz w:w="16840" w:h="11906" w:orient="landscape"/>
          <w:pgMar w:top="832" w:right="1101" w:bottom="269" w:left="980" w:header="0" w:footer="0" w:gutter="0"/>
          <w:cols w:space="720" w:equalWidth="0">
            <w:col w:w="14760"/>
          </w:cols>
        </w:sectPr>
      </w:pPr>
    </w:p>
    <w:p w:rsidR="00C7406E" w:rsidRDefault="00C7406E">
      <w:pPr>
        <w:spacing w:line="112" w:lineRule="exact"/>
        <w:rPr>
          <w:sz w:val="20"/>
          <w:szCs w:val="20"/>
        </w:rPr>
      </w:pPr>
    </w:p>
    <w:p w:rsidR="00C7406E" w:rsidRDefault="00127514">
      <w:pPr>
        <w:ind w:right="4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13</w:t>
      </w:r>
    </w:p>
    <w:p w:rsidR="00C7406E" w:rsidRDefault="00C7406E">
      <w:pPr>
        <w:sectPr w:rsidR="00C7406E">
          <w:type w:val="continuous"/>
          <w:pgSz w:w="16840" w:h="11906" w:orient="landscape"/>
          <w:pgMar w:top="832" w:right="1101" w:bottom="269" w:left="980" w:header="0" w:footer="0" w:gutter="0"/>
          <w:cols w:space="720" w:equalWidth="0">
            <w:col w:w="147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0"/>
        <w:gridCol w:w="10220"/>
        <w:gridCol w:w="1020"/>
        <w:gridCol w:w="1600"/>
      </w:tblGrid>
      <w:tr w:rsidR="00C7406E">
        <w:trPr>
          <w:trHeight w:val="285"/>
        </w:trPr>
        <w:tc>
          <w:tcPr>
            <w:tcW w:w="19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59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ПЗ 8 </w:t>
            </w:r>
            <w:r>
              <w:rPr>
                <w:rFonts w:eastAsia="Times New Roman"/>
                <w:sz w:val="24"/>
                <w:szCs w:val="24"/>
              </w:rPr>
              <w:t>Проведение контроля на содержание оксида углерода и углеводородов и  дымность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/>
        </w:tc>
      </w:tr>
      <w:tr w:rsidR="00C7406E">
        <w:trPr>
          <w:trHeight w:val="27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отработавших газов и сопоставление полученных данных с предельно допустимыми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80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значениями.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67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</w:tr>
      <w:tr w:rsidR="00C7406E">
        <w:trPr>
          <w:trHeight w:val="271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7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Составление перечня мероприятий по улучшению защиты окружающей среды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</w:tr>
      <w:tr w:rsidR="00C7406E">
        <w:trPr>
          <w:trHeight w:val="276"/>
        </w:trPr>
        <w:tc>
          <w:tcPr>
            <w:tcW w:w="1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автотранспортном предприятии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80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Работа с конспектами лекций для подготовки к к/р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69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10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Контрольная работа №4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</w:tr>
      <w:tr w:rsidR="00C7406E">
        <w:trPr>
          <w:trHeight w:val="266"/>
        </w:trPr>
        <w:tc>
          <w:tcPr>
            <w:tcW w:w="121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Промежуточная аттестация в форме дифференцированного зачёта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</w:tr>
      <w:tr w:rsidR="00C7406E">
        <w:trPr>
          <w:trHeight w:val="267"/>
        </w:trPr>
        <w:tc>
          <w:tcPr>
            <w:tcW w:w="121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Всего: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46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</w:tr>
    </w:tbl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ectPr w:rsidR="00C7406E">
          <w:pgSz w:w="16840" w:h="11906" w:orient="landscape"/>
          <w:pgMar w:top="832" w:right="1101" w:bottom="269" w:left="980" w:header="0" w:footer="0" w:gutter="0"/>
          <w:cols w:space="720" w:equalWidth="0">
            <w:col w:w="14760"/>
          </w:cols>
        </w:sect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39" w:lineRule="exact"/>
        <w:rPr>
          <w:sz w:val="20"/>
          <w:szCs w:val="20"/>
        </w:rPr>
      </w:pPr>
    </w:p>
    <w:p w:rsidR="00C7406E" w:rsidRDefault="00127514">
      <w:pPr>
        <w:ind w:right="4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14</w:t>
      </w:r>
    </w:p>
    <w:p w:rsidR="00C7406E" w:rsidRDefault="00C7406E">
      <w:pPr>
        <w:sectPr w:rsidR="00C7406E">
          <w:type w:val="continuous"/>
          <w:pgSz w:w="16840" w:h="11906" w:orient="landscape"/>
          <w:pgMar w:top="832" w:right="1101" w:bottom="269" w:left="980" w:header="0" w:footer="0" w:gutter="0"/>
          <w:cols w:space="720" w:equalWidth="0">
            <w:col w:w="14760"/>
          </w:cols>
        </w:sectPr>
      </w:pPr>
    </w:p>
    <w:p w:rsidR="00C7406E" w:rsidRDefault="00127514">
      <w:pPr>
        <w:numPr>
          <w:ilvl w:val="0"/>
          <w:numId w:val="7"/>
        </w:numPr>
        <w:tabs>
          <w:tab w:val="left" w:pos="1940"/>
        </w:tabs>
        <w:ind w:left="1940" w:hanging="243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УСЛОВИЯ РЕАЛИЗАЦИИ РАБОЧЕЙ ПРОГРАММЫ</w:t>
      </w:r>
    </w:p>
    <w:p w:rsidR="00C7406E" w:rsidRDefault="00C7406E">
      <w:pPr>
        <w:spacing w:line="276" w:lineRule="exact"/>
        <w:rPr>
          <w:sz w:val="20"/>
          <w:szCs w:val="20"/>
        </w:rPr>
      </w:pPr>
    </w:p>
    <w:p w:rsidR="00C7406E" w:rsidRDefault="00127514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3.1. Материально-техническое обеспечение</w:t>
      </w:r>
    </w:p>
    <w:p w:rsidR="00C7406E" w:rsidRDefault="00127514">
      <w:pPr>
        <w:spacing w:line="235" w:lineRule="auto"/>
        <w:ind w:left="4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Реализация программы предполагает наличие учебного кабинета «Охрана труда».</w:t>
      </w:r>
    </w:p>
    <w:p w:rsidR="00C7406E" w:rsidRDefault="00C7406E">
      <w:pPr>
        <w:spacing w:line="6" w:lineRule="exact"/>
        <w:rPr>
          <w:sz w:val="20"/>
          <w:szCs w:val="20"/>
        </w:rPr>
      </w:pPr>
    </w:p>
    <w:p w:rsidR="00C7406E" w:rsidRDefault="00127514">
      <w:pPr>
        <w:ind w:left="4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Оборудование учебного кабинета:</w:t>
      </w:r>
    </w:p>
    <w:p w:rsidR="00C7406E" w:rsidRDefault="00127514">
      <w:pPr>
        <w:numPr>
          <w:ilvl w:val="0"/>
          <w:numId w:val="8"/>
        </w:numPr>
        <w:tabs>
          <w:tab w:val="left" w:pos="620"/>
        </w:tabs>
        <w:spacing w:line="235" w:lineRule="auto"/>
        <w:ind w:left="620" w:hanging="20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рабочее место для преподавателя;</w:t>
      </w:r>
    </w:p>
    <w:p w:rsidR="00C7406E" w:rsidRDefault="00127514">
      <w:pPr>
        <w:numPr>
          <w:ilvl w:val="0"/>
          <w:numId w:val="8"/>
        </w:numPr>
        <w:tabs>
          <w:tab w:val="left" w:pos="620"/>
        </w:tabs>
        <w:ind w:left="620" w:hanging="20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рабочие места по количеству обучающихся;</w:t>
      </w:r>
    </w:p>
    <w:p w:rsidR="00C7406E" w:rsidRDefault="00127514">
      <w:pPr>
        <w:numPr>
          <w:ilvl w:val="0"/>
          <w:numId w:val="8"/>
        </w:numPr>
        <w:tabs>
          <w:tab w:val="left" w:pos="620"/>
        </w:tabs>
        <w:ind w:left="620" w:hanging="20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макеты (средства индивидуальной защиты);</w:t>
      </w:r>
    </w:p>
    <w:p w:rsidR="00C7406E" w:rsidRDefault="00127514">
      <w:pPr>
        <w:numPr>
          <w:ilvl w:val="0"/>
          <w:numId w:val="8"/>
        </w:numPr>
        <w:tabs>
          <w:tab w:val="left" w:pos="620"/>
        </w:tabs>
        <w:ind w:left="620" w:hanging="20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учебно-наглядных пособий «Охрана труда»:</w:t>
      </w:r>
    </w:p>
    <w:p w:rsidR="00C7406E" w:rsidRDefault="00127514">
      <w:pPr>
        <w:numPr>
          <w:ilvl w:val="0"/>
          <w:numId w:val="8"/>
        </w:numPr>
        <w:tabs>
          <w:tab w:val="left" w:pos="620"/>
        </w:tabs>
        <w:ind w:left="620" w:hanging="20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компьютер с лицензионным программным обеспечением.</w:t>
      </w:r>
    </w:p>
    <w:p w:rsidR="00C7406E" w:rsidRDefault="00C7406E">
      <w:pPr>
        <w:spacing w:line="281" w:lineRule="exact"/>
        <w:rPr>
          <w:sz w:val="20"/>
          <w:szCs w:val="20"/>
        </w:rPr>
      </w:pPr>
    </w:p>
    <w:p w:rsidR="00C7406E" w:rsidRDefault="00127514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3.2. Информационное обеспечение обучения</w:t>
      </w:r>
    </w:p>
    <w:p w:rsidR="00C7406E" w:rsidRDefault="00C7406E">
      <w:pPr>
        <w:spacing w:line="12" w:lineRule="exact"/>
        <w:rPr>
          <w:sz w:val="20"/>
          <w:szCs w:val="20"/>
        </w:rPr>
      </w:pPr>
    </w:p>
    <w:p w:rsidR="00C7406E" w:rsidRDefault="00127514">
      <w:pPr>
        <w:spacing w:line="234" w:lineRule="auto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Перечень используемых учебных изданий, Интернет-ресурсов, дополнительной литературы</w:t>
      </w:r>
    </w:p>
    <w:p w:rsidR="00C7406E" w:rsidRDefault="00127514">
      <w:pPr>
        <w:spacing w:line="237" w:lineRule="auto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ОСНОВНЫЕ ИСТОЧНИКИ</w:t>
      </w:r>
    </w:p>
    <w:p w:rsidR="00C7406E" w:rsidRDefault="00C7406E">
      <w:pPr>
        <w:spacing w:line="1" w:lineRule="exact"/>
        <w:rPr>
          <w:sz w:val="20"/>
          <w:szCs w:val="20"/>
        </w:rPr>
      </w:pPr>
    </w:p>
    <w:p w:rsidR="00C7406E" w:rsidRDefault="00127514">
      <w:pPr>
        <w:numPr>
          <w:ilvl w:val="0"/>
          <w:numId w:val="9"/>
        </w:numPr>
        <w:tabs>
          <w:tab w:val="left" w:pos="700"/>
        </w:tabs>
        <w:ind w:left="700" w:hanging="42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Кланица  B.C.  Охрана  труда  на  автомобильном  транспорте:  учеб.пособие  —</w:t>
      </w:r>
    </w:p>
    <w:p w:rsidR="00C7406E" w:rsidRDefault="00127514">
      <w:pPr>
        <w:ind w:left="70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М.:Академия, 2012, - 176 с.</w:t>
      </w:r>
    </w:p>
    <w:p w:rsidR="00C7406E" w:rsidRDefault="00C7406E">
      <w:pPr>
        <w:spacing w:line="12" w:lineRule="exact"/>
        <w:rPr>
          <w:rFonts w:eastAsia="Times New Roman"/>
          <w:sz w:val="24"/>
          <w:szCs w:val="24"/>
        </w:rPr>
      </w:pPr>
    </w:p>
    <w:p w:rsidR="00C7406E" w:rsidRDefault="00127514">
      <w:pPr>
        <w:numPr>
          <w:ilvl w:val="0"/>
          <w:numId w:val="9"/>
        </w:numPr>
        <w:tabs>
          <w:tab w:val="left" w:pos="700"/>
        </w:tabs>
        <w:spacing w:line="234" w:lineRule="auto"/>
        <w:ind w:left="700" w:hanging="42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Туревский И.С. Охрана труда на автомобильном транспорте: учеб.пособие. — М.:ИД ФОРУМ, НИЦ ИНФРА-М, 2015. - 240 с.</w:t>
      </w:r>
    </w:p>
    <w:p w:rsidR="00C7406E" w:rsidRDefault="00C7406E">
      <w:pPr>
        <w:spacing w:line="13" w:lineRule="exact"/>
        <w:rPr>
          <w:rFonts w:eastAsia="Times New Roman"/>
          <w:sz w:val="24"/>
          <w:szCs w:val="24"/>
        </w:rPr>
      </w:pPr>
    </w:p>
    <w:p w:rsidR="00C7406E" w:rsidRDefault="00127514">
      <w:pPr>
        <w:numPr>
          <w:ilvl w:val="0"/>
          <w:numId w:val="9"/>
        </w:numPr>
        <w:tabs>
          <w:tab w:val="left" w:pos="700"/>
        </w:tabs>
        <w:spacing w:line="234" w:lineRule="auto"/>
        <w:ind w:left="700" w:hanging="42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Графкина М.В. Охрана труда. Автомобильный транспорт, учеб.пособие — М.:Академия, 2014, - 176 с.</w:t>
      </w:r>
    </w:p>
    <w:p w:rsidR="00C7406E" w:rsidRDefault="00C7406E">
      <w:pPr>
        <w:spacing w:line="2" w:lineRule="exact"/>
        <w:rPr>
          <w:sz w:val="20"/>
          <w:szCs w:val="20"/>
        </w:rPr>
      </w:pPr>
    </w:p>
    <w:p w:rsidR="00C7406E" w:rsidRDefault="00127514">
      <w:pPr>
        <w:ind w:right="-27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ДОПОЛНИТЕЛЬНЫЕ ИСТОЧНИКИ</w:t>
      </w:r>
    </w:p>
    <w:p w:rsidR="00C7406E" w:rsidRDefault="00C7406E">
      <w:pPr>
        <w:spacing w:line="12" w:lineRule="exact"/>
        <w:rPr>
          <w:sz w:val="20"/>
          <w:szCs w:val="20"/>
        </w:rPr>
      </w:pPr>
    </w:p>
    <w:p w:rsidR="00C7406E" w:rsidRDefault="00127514">
      <w:pPr>
        <w:numPr>
          <w:ilvl w:val="0"/>
          <w:numId w:val="10"/>
        </w:numPr>
        <w:tabs>
          <w:tab w:val="left" w:pos="700"/>
        </w:tabs>
        <w:spacing w:line="234" w:lineRule="auto"/>
        <w:ind w:left="700" w:right="20" w:hanging="42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ТОП Р-200-01-95 — ТОП Р-200-23-95. Сборник типовых инструкций по охране труда дляосновных профессий рабочих автотранспортных предприятий. — СПб: Деан, 2011.</w:t>
      </w:r>
    </w:p>
    <w:p w:rsidR="00C7406E" w:rsidRDefault="00C7406E">
      <w:pPr>
        <w:spacing w:line="2" w:lineRule="exact"/>
        <w:rPr>
          <w:rFonts w:eastAsia="Times New Roman"/>
          <w:sz w:val="24"/>
          <w:szCs w:val="24"/>
        </w:rPr>
      </w:pPr>
    </w:p>
    <w:p w:rsidR="00C7406E" w:rsidRDefault="00127514">
      <w:pPr>
        <w:numPr>
          <w:ilvl w:val="0"/>
          <w:numId w:val="10"/>
        </w:numPr>
        <w:tabs>
          <w:tab w:val="left" w:pos="700"/>
        </w:tabs>
        <w:ind w:left="700" w:hanging="42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Девисилов В.А. Охрана труда: учеб. — М.: Форум: ИНФРА-М, 2012.</w:t>
      </w:r>
    </w:p>
    <w:p w:rsidR="00C7406E" w:rsidRDefault="00127514">
      <w:pPr>
        <w:numPr>
          <w:ilvl w:val="0"/>
          <w:numId w:val="10"/>
        </w:numPr>
        <w:tabs>
          <w:tab w:val="left" w:pos="700"/>
        </w:tabs>
        <w:ind w:left="700" w:hanging="42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Российская энциклопедия по охране труда — М.: НЦ ЭНАС, 2013.</w:t>
      </w:r>
    </w:p>
    <w:p w:rsidR="00C7406E" w:rsidRDefault="00127514">
      <w:pPr>
        <w:ind w:right="-27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ИНТЕРНЕТ-РЕСУРСЫ:</w:t>
      </w:r>
    </w:p>
    <w:p w:rsidR="00C7406E" w:rsidRDefault="00127514">
      <w:pPr>
        <w:numPr>
          <w:ilvl w:val="0"/>
          <w:numId w:val="11"/>
        </w:numPr>
        <w:tabs>
          <w:tab w:val="left" w:pos="700"/>
        </w:tabs>
        <w:ind w:left="700" w:hanging="42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ИКТ Портал «интернет- ресурсы» - ict.edu.ru</w:t>
      </w:r>
    </w:p>
    <w:p w:rsidR="00C7406E" w:rsidRDefault="00127514">
      <w:pPr>
        <w:numPr>
          <w:ilvl w:val="0"/>
          <w:numId w:val="11"/>
        </w:numPr>
        <w:tabs>
          <w:tab w:val="left" w:pos="700"/>
        </w:tabs>
        <w:ind w:left="700" w:hanging="42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http://norma.org.ua/document/regulations_ohrana_truda/otraslevie/toi_r/auto/37.php</w:t>
      </w:r>
    </w:p>
    <w:p w:rsidR="00C7406E" w:rsidRDefault="00127514">
      <w:pPr>
        <w:numPr>
          <w:ilvl w:val="0"/>
          <w:numId w:val="11"/>
        </w:numPr>
        <w:tabs>
          <w:tab w:val="left" w:pos="700"/>
        </w:tabs>
        <w:ind w:left="700" w:hanging="42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http://truddoc.narod.ru/sbornic/transport/22.htm</w:t>
      </w:r>
    </w:p>
    <w:p w:rsidR="00C7406E" w:rsidRDefault="00C7406E">
      <w:pPr>
        <w:sectPr w:rsidR="00C7406E">
          <w:pgSz w:w="11900" w:h="16838"/>
          <w:pgMar w:top="1130" w:right="1126" w:bottom="1440" w:left="1140" w:header="0" w:footer="0" w:gutter="0"/>
          <w:cols w:space="720" w:equalWidth="0">
            <w:col w:w="9640"/>
          </w:cols>
        </w:sectPr>
      </w:pPr>
    </w:p>
    <w:p w:rsidR="00C7406E" w:rsidRDefault="00127514">
      <w:pPr>
        <w:numPr>
          <w:ilvl w:val="0"/>
          <w:numId w:val="12"/>
        </w:numPr>
        <w:tabs>
          <w:tab w:val="left" w:pos="360"/>
        </w:tabs>
        <w:ind w:left="360" w:hanging="247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КОНТРОЛЬ И ОЦЕНКА РЕЗУЛЬТАТОВ ОСВОЕНИЯ УЧЕБНОЙ ДИСЦИПЛИНЫ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0"/>
        <w:gridCol w:w="3120"/>
        <w:gridCol w:w="2980"/>
      </w:tblGrid>
      <w:tr w:rsidR="00C7406E">
        <w:trPr>
          <w:trHeight w:val="270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7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3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7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Критерии оценки</w:t>
            </w:r>
          </w:p>
        </w:tc>
        <w:tc>
          <w:tcPr>
            <w:tcW w:w="29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7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Формы и методы оценки</w:t>
            </w:r>
          </w:p>
        </w:tc>
      </w:tr>
      <w:tr w:rsidR="00C7406E">
        <w:trPr>
          <w:trHeight w:val="266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I.Знания:</w:t>
            </w: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</w:tr>
      <w:tr w:rsidR="00C7406E">
        <w:trPr>
          <w:trHeight w:val="259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З1 Воздействия негативных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«5» - от 19 до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домашнего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факторов на человека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задания: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тестирование,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«4» - от 17 до 18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решение ситуационных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задач,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подготовка рефератов,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«3» - от 15 до 16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докладов и сообщений.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 в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форме: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«2» - от  0 до 14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Промежуточная</w:t>
            </w:r>
          </w:p>
        </w:tc>
      </w:tr>
      <w:tr w:rsidR="00C7406E">
        <w:trPr>
          <w:trHeight w:val="277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аттестация  - контрольная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Дифференцированный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зачёт по итогам изучения</w:t>
            </w:r>
          </w:p>
        </w:tc>
      </w:tr>
      <w:tr w:rsidR="00C7406E">
        <w:trPr>
          <w:trHeight w:val="280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дисциплины.</w:t>
            </w:r>
          </w:p>
        </w:tc>
      </w:tr>
      <w:tr w:rsidR="00C7406E">
        <w:trPr>
          <w:trHeight w:val="262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З2 Правовых, нормативных и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«5» - полный ответ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домашнего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организационных  основ охраны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5 вопросов;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задания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труда в организации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«4» - полный ответ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письменный опрос,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4 вопроса;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подготовка рефератов,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«3» -полный ответ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докладов и сообщений.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3 вопроса;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 в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«2» - 2 и менее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форме: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полных ответа вопрос.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контроль.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Дифференцированный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зачёт по итогам изучения</w:t>
            </w:r>
          </w:p>
        </w:tc>
      </w:tr>
      <w:tr w:rsidR="00C7406E">
        <w:trPr>
          <w:trHeight w:val="280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дисциплины.</w:t>
            </w:r>
          </w:p>
        </w:tc>
      </w:tr>
      <w:tr w:rsidR="00C7406E">
        <w:trPr>
          <w:trHeight w:val="262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З3 Правил оформления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«5» - от 19 до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домашнего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документов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задания: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тестирование.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«4» - от 17 до 18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 в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форме: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контроль.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«3» - от 15 до 16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Дифференцированный</w:t>
            </w:r>
          </w:p>
        </w:tc>
      </w:tr>
      <w:tr w:rsidR="00C7406E">
        <w:trPr>
          <w:trHeight w:val="277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зачёт по итогам изучения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дисциплины.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«2» - от  0 до 14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80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теста.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62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З4 Методики  учёта затрат на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«5» - полный ответ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домашнего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мероприятия по улучшению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5 вопросов;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задания: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условий охраны труда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«4» - полный ответ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письменный опрос.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4 вопроса;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 в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«3» полный ответ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форме: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3 вопроса;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контроль.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«2» полный ответ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Дифференцированный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2 вопроса.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зачёт по итогам изучения</w:t>
            </w:r>
          </w:p>
        </w:tc>
      </w:tr>
      <w:tr w:rsidR="00C7406E">
        <w:trPr>
          <w:trHeight w:val="280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дисциплины.</w:t>
            </w:r>
          </w:p>
        </w:tc>
      </w:tr>
      <w:tr w:rsidR="00C7406E">
        <w:trPr>
          <w:trHeight w:val="262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З5 Организации технического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«5» - от 19 до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домашнего</w:t>
            </w:r>
          </w:p>
        </w:tc>
      </w:tr>
      <w:tr w:rsidR="00C7406E">
        <w:trPr>
          <w:trHeight w:val="280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обслуживания и ремонта</w:t>
            </w: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задания:</w:t>
            </w:r>
          </w:p>
        </w:tc>
      </w:tr>
    </w:tbl>
    <w:p w:rsidR="00C7406E" w:rsidRDefault="00C7406E">
      <w:pPr>
        <w:spacing w:line="163" w:lineRule="exact"/>
        <w:rPr>
          <w:sz w:val="20"/>
          <w:szCs w:val="20"/>
        </w:rPr>
      </w:pPr>
    </w:p>
    <w:p w:rsidR="00C7406E" w:rsidRDefault="00C7406E">
      <w:pPr>
        <w:sectPr w:rsidR="00C7406E">
          <w:pgSz w:w="11900" w:h="16838"/>
          <w:pgMar w:top="1130" w:right="1026" w:bottom="269" w:left="1020" w:header="0" w:footer="0" w:gutter="0"/>
          <w:cols w:space="720" w:equalWidth="0">
            <w:col w:w="9860"/>
          </w:cols>
        </w:sectPr>
      </w:pPr>
    </w:p>
    <w:p w:rsidR="00C7406E" w:rsidRDefault="00127514">
      <w:pPr>
        <w:ind w:right="-1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16</w:t>
      </w:r>
    </w:p>
    <w:p w:rsidR="00C7406E" w:rsidRDefault="00C7406E">
      <w:pPr>
        <w:sectPr w:rsidR="00C7406E">
          <w:type w:val="continuous"/>
          <w:pgSz w:w="11900" w:h="16838"/>
          <w:pgMar w:top="1130" w:right="1026" w:bottom="269" w:left="1020" w:header="0" w:footer="0" w:gutter="0"/>
          <w:cols w:space="720" w:equalWidth="0">
            <w:col w:w="9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0"/>
        <w:gridCol w:w="3120"/>
        <w:gridCol w:w="2980"/>
      </w:tblGrid>
      <w:tr w:rsidR="00C7406E">
        <w:trPr>
          <w:trHeight w:val="280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автомобилей и правил</w:t>
            </w:r>
          </w:p>
        </w:tc>
        <w:tc>
          <w:tcPr>
            <w:tcW w:w="3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тестирование.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безопасности при выполнении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«4» - от 17 до 18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 в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этих работ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форме: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контроль.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«3» - от 15 до 16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Дифференцированный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зачёт по итогам изучения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дисциплины.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«2» - от  0 до 14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80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теста.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62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З6 Организационных и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«5» - полный ответ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домашнего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инженерно-технических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5 вопросов;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задания: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мероприятий по защите от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«4» - полный ответ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письменный опрос.</w:t>
            </w:r>
          </w:p>
        </w:tc>
      </w:tr>
      <w:tr w:rsidR="00C7406E">
        <w:trPr>
          <w:trHeight w:val="277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опасностей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4 вопроса;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 в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«3» полный ответ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форме: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3 вопроса;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контроль.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«2» полный ответ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Дифференцированный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2 вопроса.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зачёт по итогам изучения</w:t>
            </w:r>
          </w:p>
        </w:tc>
      </w:tr>
      <w:tr w:rsidR="00C7406E">
        <w:trPr>
          <w:trHeight w:val="280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дисциплины.</w:t>
            </w:r>
          </w:p>
        </w:tc>
      </w:tr>
      <w:tr w:rsidR="00C7406E">
        <w:trPr>
          <w:trHeight w:val="262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З7 Средств индивидуальной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«5» - от 19 до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домашнего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защиты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задания: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тестирование,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«4» - от 17 до 18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решение ситуационных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задач,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подготовка рефератов,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«3» - от 15 до 16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докладов и сообщений.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 в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форме: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«2» - от  0 до 14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контроль.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Дифференцированный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зачёт по итогам изучения</w:t>
            </w:r>
          </w:p>
        </w:tc>
      </w:tr>
      <w:tr w:rsidR="00C7406E">
        <w:trPr>
          <w:trHeight w:val="280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дисциплины.</w:t>
            </w:r>
          </w:p>
        </w:tc>
      </w:tr>
      <w:tr w:rsidR="00C7406E">
        <w:trPr>
          <w:trHeight w:val="262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З8 Причин  возникновения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«5» - от 19 до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домашнего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пожаров, пределов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задания: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распространения огня и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тестирование,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огнестойкости, средств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«4» - от 17 до 18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решение ситуационных</w:t>
            </w:r>
          </w:p>
        </w:tc>
      </w:tr>
      <w:tr w:rsidR="00C7406E">
        <w:trPr>
          <w:trHeight w:val="277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пожаротушения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задач,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подготовка рефератов,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«3» - от 15 до 16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докладов и сообщений.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 в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форме: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«2» - от  0 до 14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контроль.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Дифференцированный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зачёт по итогам изучения</w:t>
            </w:r>
          </w:p>
        </w:tc>
      </w:tr>
      <w:tr w:rsidR="00C7406E">
        <w:trPr>
          <w:trHeight w:val="280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дисциплины.</w:t>
            </w:r>
          </w:p>
        </w:tc>
      </w:tr>
      <w:tr w:rsidR="00C7406E">
        <w:trPr>
          <w:trHeight w:val="262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З9 Технических  способов и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«5» - от 19 до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домашнего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 защиты от поражения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задания: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электротоком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тестирование,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«4» - от 17 до 18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решение ситуационных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задач,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подготовка рефератов,</w:t>
            </w:r>
          </w:p>
        </w:tc>
      </w:tr>
      <w:tr w:rsidR="00C7406E">
        <w:trPr>
          <w:trHeight w:val="280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«3» - от 15 до 16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докладов и сообщений.</w:t>
            </w:r>
          </w:p>
        </w:tc>
      </w:tr>
    </w:tbl>
    <w:p w:rsidR="00C7406E" w:rsidRDefault="00C7406E">
      <w:pPr>
        <w:spacing w:line="182" w:lineRule="exact"/>
        <w:rPr>
          <w:sz w:val="20"/>
          <w:szCs w:val="20"/>
        </w:rPr>
      </w:pPr>
    </w:p>
    <w:p w:rsidR="00C7406E" w:rsidRDefault="00C7406E">
      <w:pPr>
        <w:sectPr w:rsidR="00C7406E">
          <w:pgSz w:w="11900" w:h="16838"/>
          <w:pgMar w:top="1112" w:right="1026" w:bottom="269" w:left="1020" w:header="0" w:footer="0" w:gutter="0"/>
          <w:cols w:space="720" w:equalWidth="0">
            <w:col w:w="9860"/>
          </w:cols>
        </w:sectPr>
      </w:pPr>
    </w:p>
    <w:p w:rsidR="00C7406E" w:rsidRDefault="00127514">
      <w:pPr>
        <w:ind w:right="-1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17</w:t>
      </w:r>
    </w:p>
    <w:p w:rsidR="00C7406E" w:rsidRDefault="00C7406E">
      <w:pPr>
        <w:sectPr w:rsidR="00C7406E">
          <w:type w:val="continuous"/>
          <w:pgSz w:w="11900" w:h="16838"/>
          <w:pgMar w:top="1112" w:right="1026" w:bottom="269" w:left="1020" w:header="0" w:footer="0" w:gutter="0"/>
          <w:cols w:space="720" w:equalWidth="0">
            <w:col w:w="9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0"/>
        <w:gridCol w:w="3120"/>
        <w:gridCol w:w="2980"/>
      </w:tblGrid>
      <w:tr w:rsidR="00C7406E">
        <w:trPr>
          <w:trHeight w:val="280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 в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форме: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«2» - от  0 до 14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контроль.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Дифференцированный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зачёт по итогам изучения</w:t>
            </w:r>
          </w:p>
        </w:tc>
      </w:tr>
      <w:tr w:rsidR="00C7406E">
        <w:trPr>
          <w:trHeight w:val="280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дисциплины.</w:t>
            </w:r>
          </w:p>
        </w:tc>
      </w:tr>
      <w:tr w:rsidR="00C7406E">
        <w:trPr>
          <w:trHeight w:val="262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З10 Правил эксплуатации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«5» - от 19 до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домашнего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электроустановками,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задания: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электроинструментом,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тестирование,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переносимых светильников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«4» - от 17 до 18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решение ситуационных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задач,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подготовка рефератов,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«3» - от 15 до 16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докладов и сообщений.</w:t>
            </w:r>
          </w:p>
        </w:tc>
      </w:tr>
      <w:tr w:rsidR="00C7406E">
        <w:trPr>
          <w:trHeight w:val="277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 в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форме: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«2» - от  0 до 14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контроль.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Дифференцированный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зачёт по итогам изучения</w:t>
            </w:r>
          </w:p>
        </w:tc>
      </w:tr>
      <w:tr w:rsidR="00C7406E">
        <w:trPr>
          <w:trHeight w:val="280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дисциплины.</w:t>
            </w:r>
          </w:p>
        </w:tc>
      </w:tr>
      <w:tr w:rsidR="00C7406E">
        <w:trPr>
          <w:trHeight w:val="262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З11 Проблем охраны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«5» - полный ответ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домашнего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окружающей среды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5 вопросов;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задания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«4» - полный ответ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письменный опрос,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4 вопроса;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решение ситуационных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«3» полный ответ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задач,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3 вопроса;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подготовка рефератов и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«2» полный ответ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докладов.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2 вопроса.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 в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форме: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контроль.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Дифференцированный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зачёт по итогам изучения</w:t>
            </w:r>
          </w:p>
        </w:tc>
      </w:tr>
      <w:tr w:rsidR="00C7406E">
        <w:trPr>
          <w:trHeight w:val="280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дисциплины.</w:t>
            </w:r>
          </w:p>
        </w:tc>
      </w:tr>
      <w:tr w:rsidR="00C7406E">
        <w:trPr>
          <w:trHeight w:val="268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II.Умения:</w:t>
            </w: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3"/>
                <w:szCs w:val="23"/>
              </w:rPr>
            </w:pPr>
          </w:p>
        </w:tc>
      </w:tr>
      <w:tr w:rsidR="00C7406E">
        <w:trPr>
          <w:trHeight w:val="259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У1 Применять методы и средства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«5» - от 19 до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домашнего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защиты от опасностей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задания - тестирование.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технических систем и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 в</w:t>
            </w:r>
          </w:p>
        </w:tc>
      </w:tr>
      <w:tr w:rsidR="00C7406E">
        <w:trPr>
          <w:trHeight w:val="277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технологических процессов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«4» - от 17 до 18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форме: защиты отчёта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практическому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занятию.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«3» - от 15 до 16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«2» - от  0 до 14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80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теста.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62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У2 Обеспечивать безопасные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«5» - решение 5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домашнего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условия труда в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задания- индивидуальный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«4» - решение 4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опрос (решение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ситуационных задач).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«3» - решение 3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 в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форме: защиты отчёта</w:t>
            </w:r>
          </w:p>
        </w:tc>
      </w:tr>
      <w:tr w:rsidR="00C7406E">
        <w:trPr>
          <w:trHeight w:val="280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«2» - решение 2 и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практическому</w:t>
            </w:r>
          </w:p>
        </w:tc>
      </w:tr>
    </w:tbl>
    <w:p w:rsidR="00C7406E" w:rsidRDefault="00C7406E">
      <w:pPr>
        <w:spacing w:line="172" w:lineRule="exact"/>
        <w:rPr>
          <w:sz w:val="20"/>
          <w:szCs w:val="20"/>
        </w:rPr>
      </w:pPr>
    </w:p>
    <w:p w:rsidR="00C7406E" w:rsidRDefault="00C7406E">
      <w:pPr>
        <w:sectPr w:rsidR="00C7406E">
          <w:pgSz w:w="11900" w:h="16838"/>
          <w:pgMar w:top="1112" w:right="1026" w:bottom="269" w:left="1020" w:header="0" w:footer="0" w:gutter="0"/>
          <w:cols w:space="720" w:equalWidth="0">
            <w:col w:w="9860"/>
          </w:cols>
        </w:sectPr>
      </w:pPr>
    </w:p>
    <w:p w:rsidR="00C7406E" w:rsidRDefault="00127514">
      <w:pPr>
        <w:ind w:right="-1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18</w:t>
      </w:r>
    </w:p>
    <w:p w:rsidR="00C7406E" w:rsidRDefault="00C7406E">
      <w:pPr>
        <w:sectPr w:rsidR="00C7406E">
          <w:type w:val="continuous"/>
          <w:pgSz w:w="11900" w:h="16838"/>
          <w:pgMar w:top="1112" w:right="1026" w:bottom="269" w:left="1020" w:header="0" w:footer="0" w:gutter="0"/>
          <w:cols w:space="720" w:equalWidth="0">
            <w:col w:w="9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0"/>
        <w:gridCol w:w="3120"/>
        <w:gridCol w:w="2980"/>
      </w:tblGrid>
      <w:tr w:rsidR="00C7406E">
        <w:trPr>
          <w:trHeight w:val="280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менее задач.</w:t>
            </w:r>
          </w:p>
        </w:tc>
        <w:tc>
          <w:tcPr>
            <w:tcW w:w="2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занятию.</w:t>
            </w:r>
          </w:p>
        </w:tc>
      </w:tr>
      <w:tr w:rsidR="00C7406E">
        <w:trPr>
          <w:trHeight w:val="284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58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У3 Анализировать травмоопасные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«5» - полный ответ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домашнего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вредные факторы в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5 вопросов;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задания -самостоятельная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«4» - полный ответ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4 вопроса;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 в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«3» полный ответ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форме: защиты отчёта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3 вопроса;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практическому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«2» полный ответ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занятию.</w:t>
            </w:r>
          </w:p>
        </w:tc>
      </w:tr>
      <w:tr w:rsidR="00C7406E">
        <w:trPr>
          <w:trHeight w:val="280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2 вопроса.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62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У4 Использовать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«5» - от 19 до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домашнего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экобиозащитную технику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задания - тестирование.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 в</w:t>
            </w:r>
          </w:p>
        </w:tc>
      </w:tr>
      <w:tr w:rsidR="00C7406E">
        <w:trPr>
          <w:trHeight w:val="277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«4» - от 17 до 18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форме: защиты отчёта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практическому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занятию.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«3» - от 15 до 16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«2» - от  0 до 14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правильных ответов из 20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80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вопросов теста.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62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У5 Оформлять документы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«5» - полный ответ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Самостоятельная работа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5 вопросов;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 в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«4» - полный ответ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форме: защиты отчёта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4 вопроса;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практическому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«3» полный ответ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занятию.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3 вопроса;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«2» полный ответ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80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2 вопроса.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62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У6 Производить расчёты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«5» - правильно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Самостоятельная работа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материальных затрат на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произведённый расчёт;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 в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мероприятия по охране труда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«4» - допускается 1-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форме: защиты отчёта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 ошибки, которые сам же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практическому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студент исправляет;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занятию.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«3» - допускает 3-4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77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ошибки при расчёте,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которые с помощью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преподавателя исправляет;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«2» - незнание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большей части изучаемого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материала, допускает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грубые ошибки, неуверен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80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 ответе.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62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У7 Проводить ситуационный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«5» - правильно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Самостоятельная работа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анализ несчастного случая с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произведённый анализ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 в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составлением схемы причинно-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несчастного случая;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форме: защиты отчёта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следственной связи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«4» - допускается 1-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практическому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 ошибки, которые сам же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занятию.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студент исправляет;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«3» - допускает 3-4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80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ошибки при анализе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</w:tbl>
    <w:p w:rsidR="00C7406E" w:rsidRDefault="00C7406E">
      <w:pPr>
        <w:spacing w:line="172" w:lineRule="exact"/>
        <w:rPr>
          <w:sz w:val="20"/>
          <w:szCs w:val="20"/>
        </w:rPr>
      </w:pPr>
    </w:p>
    <w:p w:rsidR="00C7406E" w:rsidRDefault="00C7406E">
      <w:pPr>
        <w:sectPr w:rsidR="00C7406E">
          <w:pgSz w:w="11900" w:h="16838"/>
          <w:pgMar w:top="1112" w:right="1026" w:bottom="269" w:left="1020" w:header="0" w:footer="0" w:gutter="0"/>
          <w:cols w:space="720" w:equalWidth="0">
            <w:col w:w="9860"/>
          </w:cols>
        </w:sectPr>
      </w:pPr>
    </w:p>
    <w:p w:rsidR="00C7406E" w:rsidRDefault="00127514">
      <w:pPr>
        <w:ind w:right="-1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19</w:t>
      </w:r>
    </w:p>
    <w:p w:rsidR="00C7406E" w:rsidRDefault="00C7406E">
      <w:pPr>
        <w:sectPr w:rsidR="00C7406E">
          <w:type w:val="continuous"/>
          <w:pgSz w:w="11900" w:h="16838"/>
          <w:pgMar w:top="1112" w:right="1026" w:bottom="269" w:left="1020" w:header="0" w:footer="0" w:gutter="0"/>
          <w:cols w:space="720" w:equalWidth="0">
            <w:col w:w="9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0"/>
        <w:gridCol w:w="3120"/>
        <w:gridCol w:w="2980"/>
      </w:tblGrid>
      <w:tr w:rsidR="00C7406E">
        <w:trPr>
          <w:trHeight w:val="280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несчастного случая,</w:t>
            </w:r>
          </w:p>
        </w:tc>
        <w:tc>
          <w:tcPr>
            <w:tcW w:w="2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которые с помощью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преподавателя исправляет;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«2» - незнание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большей части изучаемого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материала, допускает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грубые ошибки, неуверен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80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 ответе.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62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У8 Проводить обследование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«5» - выполнил всё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Самостоятельная работа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рабочего места и составлять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задание верно.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 в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ведомость соответствия рабочего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«4» - допускает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форме: защиты отчёта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места требованиям техники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незначительные ошибки.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практическому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безопасности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«3» - допускает 2-3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занятию.</w:t>
            </w:r>
          </w:p>
        </w:tc>
      </w:tr>
      <w:tr w:rsidR="00C7406E">
        <w:trPr>
          <w:trHeight w:val="277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ошибки.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«2» - допускает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80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грубые ошибки.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62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У9 Пользоваться средствами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«5» - выполнил всё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контроль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пожаротушения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задание верно.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пользования средствами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«4» - допускает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пожаротушения.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незначительные ошибки.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 в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«3» - допускает 2-3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форме: защиты отчёта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ошибки.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практическому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«2» - допускает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занятию.</w:t>
            </w:r>
          </w:p>
        </w:tc>
      </w:tr>
      <w:tr w:rsidR="00C7406E">
        <w:trPr>
          <w:trHeight w:val="280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грубые ошибки.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</w:tr>
      <w:tr w:rsidR="00C7406E">
        <w:trPr>
          <w:trHeight w:val="262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У10 Проводить контроль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«5» - выполнил все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Самостоятельная работа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выхлопных газов на СО, СН и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задания верно.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 в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сравнивать с предельно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«4» - решение 4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форме: защиты отчёта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допустимыми значениями.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практическому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«3» - решение 3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занятию.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задач;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 в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«2» - решение 2 и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форме: защиты отчёта</w:t>
            </w:r>
          </w:p>
        </w:tc>
      </w:tr>
      <w:tr w:rsidR="00C7406E">
        <w:trPr>
          <w:trHeight w:val="276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менее задач.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практическому</w:t>
            </w:r>
          </w:p>
        </w:tc>
      </w:tr>
      <w:tr w:rsidR="00C7406E">
        <w:trPr>
          <w:trHeight w:val="280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C7406E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7406E" w:rsidRDefault="0012751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занятию.</w:t>
            </w:r>
          </w:p>
        </w:tc>
      </w:tr>
    </w:tbl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ectPr w:rsidR="00C7406E">
          <w:pgSz w:w="11900" w:h="16838"/>
          <w:pgMar w:top="1112" w:right="1026" w:bottom="269" w:left="1020" w:header="0" w:footer="0" w:gutter="0"/>
          <w:cols w:space="720" w:equalWidth="0">
            <w:col w:w="9860"/>
          </w:cols>
        </w:sect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00" w:lineRule="exact"/>
        <w:rPr>
          <w:sz w:val="20"/>
          <w:szCs w:val="20"/>
        </w:rPr>
      </w:pPr>
    </w:p>
    <w:p w:rsidR="00C7406E" w:rsidRDefault="00C7406E">
      <w:pPr>
        <w:spacing w:line="237" w:lineRule="exact"/>
        <w:rPr>
          <w:sz w:val="20"/>
          <w:szCs w:val="20"/>
        </w:rPr>
      </w:pPr>
    </w:p>
    <w:p w:rsidR="00C7406E" w:rsidRDefault="00127514">
      <w:pPr>
        <w:ind w:right="-1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20</w:t>
      </w:r>
    </w:p>
    <w:sectPr w:rsidR="00C7406E">
      <w:type w:val="continuous"/>
      <w:pgSz w:w="11900" w:h="16838"/>
      <w:pgMar w:top="1112" w:right="1026" w:bottom="269" w:left="1020" w:header="0" w:footer="0" w:gutter="0"/>
      <w:cols w:space="720" w:equalWidth="0">
        <w:col w:w="98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99"/>
    <w:multiLevelType w:val="hybridMultilevel"/>
    <w:tmpl w:val="AD24D2D0"/>
    <w:lvl w:ilvl="0" w:tplc="31E6B32E">
      <w:start w:val="4"/>
      <w:numFmt w:val="decimal"/>
      <w:lvlText w:val="%1."/>
      <w:lvlJc w:val="left"/>
    </w:lvl>
    <w:lvl w:ilvl="1" w:tplc="97EE1BD0">
      <w:numFmt w:val="decimal"/>
      <w:lvlText w:val=""/>
      <w:lvlJc w:val="left"/>
    </w:lvl>
    <w:lvl w:ilvl="2" w:tplc="3A369A14">
      <w:numFmt w:val="decimal"/>
      <w:lvlText w:val=""/>
      <w:lvlJc w:val="left"/>
    </w:lvl>
    <w:lvl w:ilvl="3" w:tplc="6B2875A8">
      <w:numFmt w:val="decimal"/>
      <w:lvlText w:val=""/>
      <w:lvlJc w:val="left"/>
    </w:lvl>
    <w:lvl w:ilvl="4" w:tplc="53160384">
      <w:numFmt w:val="decimal"/>
      <w:lvlText w:val=""/>
      <w:lvlJc w:val="left"/>
    </w:lvl>
    <w:lvl w:ilvl="5" w:tplc="27B8127E">
      <w:numFmt w:val="decimal"/>
      <w:lvlText w:val=""/>
      <w:lvlJc w:val="left"/>
    </w:lvl>
    <w:lvl w:ilvl="6" w:tplc="C9FA3AC6">
      <w:numFmt w:val="decimal"/>
      <w:lvlText w:val=""/>
      <w:lvlJc w:val="left"/>
    </w:lvl>
    <w:lvl w:ilvl="7" w:tplc="10D4DAD8">
      <w:numFmt w:val="decimal"/>
      <w:lvlText w:val=""/>
      <w:lvlJc w:val="left"/>
    </w:lvl>
    <w:lvl w:ilvl="8" w:tplc="2F4E4C26">
      <w:numFmt w:val="decimal"/>
      <w:lvlText w:val=""/>
      <w:lvlJc w:val="left"/>
    </w:lvl>
  </w:abstractNum>
  <w:abstractNum w:abstractNumId="1" w15:restartNumberingAfterBreak="0">
    <w:nsid w:val="000001EB"/>
    <w:multiLevelType w:val="hybridMultilevel"/>
    <w:tmpl w:val="5BEE0EF2"/>
    <w:lvl w:ilvl="0" w:tplc="D932E0FA">
      <w:start w:val="1"/>
      <w:numFmt w:val="bullet"/>
      <w:lvlText w:val="-"/>
      <w:lvlJc w:val="left"/>
    </w:lvl>
    <w:lvl w:ilvl="1" w:tplc="75C20386">
      <w:numFmt w:val="decimal"/>
      <w:lvlText w:val=""/>
      <w:lvlJc w:val="left"/>
    </w:lvl>
    <w:lvl w:ilvl="2" w:tplc="A9001246">
      <w:numFmt w:val="decimal"/>
      <w:lvlText w:val=""/>
      <w:lvlJc w:val="left"/>
    </w:lvl>
    <w:lvl w:ilvl="3" w:tplc="6E24F31C">
      <w:numFmt w:val="decimal"/>
      <w:lvlText w:val=""/>
      <w:lvlJc w:val="left"/>
    </w:lvl>
    <w:lvl w:ilvl="4" w:tplc="23A6F530">
      <w:numFmt w:val="decimal"/>
      <w:lvlText w:val=""/>
      <w:lvlJc w:val="left"/>
    </w:lvl>
    <w:lvl w:ilvl="5" w:tplc="CBA62AF4">
      <w:numFmt w:val="decimal"/>
      <w:lvlText w:val=""/>
      <w:lvlJc w:val="left"/>
    </w:lvl>
    <w:lvl w:ilvl="6" w:tplc="48FC4976">
      <w:numFmt w:val="decimal"/>
      <w:lvlText w:val=""/>
      <w:lvlJc w:val="left"/>
    </w:lvl>
    <w:lvl w:ilvl="7" w:tplc="8F006AE4">
      <w:numFmt w:val="decimal"/>
      <w:lvlText w:val=""/>
      <w:lvlJc w:val="left"/>
    </w:lvl>
    <w:lvl w:ilvl="8" w:tplc="45E6D420">
      <w:numFmt w:val="decimal"/>
      <w:lvlText w:val=""/>
      <w:lvlJc w:val="left"/>
    </w:lvl>
  </w:abstractNum>
  <w:abstractNum w:abstractNumId="2" w15:restartNumberingAfterBreak="0">
    <w:nsid w:val="00000BB3"/>
    <w:multiLevelType w:val="hybridMultilevel"/>
    <w:tmpl w:val="6D00F5CC"/>
    <w:lvl w:ilvl="0" w:tplc="4A7E3B10">
      <w:start w:val="1"/>
      <w:numFmt w:val="bullet"/>
      <w:lvlText w:val="В"/>
      <w:lvlJc w:val="left"/>
    </w:lvl>
    <w:lvl w:ilvl="1" w:tplc="57BE7E42">
      <w:numFmt w:val="decimal"/>
      <w:lvlText w:val=""/>
      <w:lvlJc w:val="left"/>
    </w:lvl>
    <w:lvl w:ilvl="2" w:tplc="368CE9E0">
      <w:numFmt w:val="decimal"/>
      <w:lvlText w:val=""/>
      <w:lvlJc w:val="left"/>
    </w:lvl>
    <w:lvl w:ilvl="3" w:tplc="E49E45E8">
      <w:numFmt w:val="decimal"/>
      <w:lvlText w:val=""/>
      <w:lvlJc w:val="left"/>
    </w:lvl>
    <w:lvl w:ilvl="4" w:tplc="3F783AF6">
      <w:numFmt w:val="decimal"/>
      <w:lvlText w:val=""/>
      <w:lvlJc w:val="left"/>
    </w:lvl>
    <w:lvl w:ilvl="5" w:tplc="4EFEB96C">
      <w:numFmt w:val="decimal"/>
      <w:lvlText w:val=""/>
      <w:lvlJc w:val="left"/>
    </w:lvl>
    <w:lvl w:ilvl="6" w:tplc="EA729540">
      <w:numFmt w:val="decimal"/>
      <w:lvlText w:val=""/>
      <w:lvlJc w:val="left"/>
    </w:lvl>
    <w:lvl w:ilvl="7" w:tplc="460CA45E">
      <w:numFmt w:val="decimal"/>
      <w:lvlText w:val=""/>
      <w:lvlJc w:val="left"/>
    </w:lvl>
    <w:lvl w:ilvl="8" w:tplc="384C2ACE">
      <w:numFmt w:val="decimal"/>
      <w:lvlText w:val=""/>
      <w:lvlJc w:val="left"/>
    </w:lvl>
  </w:abstractNum>
  <w:abstractNum w:abstractNumId="3" w15:restartNumberingAfterBreak="0">
    <w:nsid w:val="00000F3E"/>
    <w:multiLevelType w:val="hybridMultilevel"/>
    <w:tmpl w:val="12C8F914"/>
    <w:lvl w:ilvl="0" w:tplc="3F6ED958">
      <w:start w:val="7"/>
      <w:numFmt w:val="decimal"/>
      <w:lvlText w:val="%1."/>
      <w:lvlJc w:val="left"/>
    </w:lvl>
    <w:lvl w:ilvl="1" w:tplc="AB28BE70">
      <w:numFmt w:val="decimal"/>
      <w:lvlText w:val=""/>
      <w:lvlJc w:val="left"/>
    </w:lvl>
    <w:lvl w:ilvl="2" w:tplc="7666A7F6">
      <w:numFmt w:val="decimal"/>
      <w:lvlText w:val=""/>
      <w:lvlJc w:val="left"/>
    </w:lvl>
    <w:lvl w:ilvl="3" w:tplc="153E6EC6">
      <w:numFmt w:val="decimal"/>
      <w:lvlText w:val=""/>
      <w:lvlJc w:val="left"/>
    </w:lvl>
    <w:lvl w:ilvl="4" w:tplc="07C6AD18">
      <w:numFmt w:val="decimal"/>
      <w:lvlText w:val=""/>
      <w:lvlJc w:val="left"/>
    </w:lvl>
    <w:lvl w:ilvl="5" w:tplc="E08864DC">
      <w:numFmt w:val="decimal"/>
      <w:lvlText w:val=""/>
      <w:lvlJc w:val="left"/>
    </w:lvl>
    <w:lvl w:ilvl="6" w:tplc="D0E0AA8C">
      <w:numFmt w:val="decimal"/>
      <w:lvlText w:val=""/>
      <w:lvlJc w:val="left"/>
    </w:lvl>
    <w:lvl w:ilvl="7" w:tplc="2E4A47A4">
      <w:numFmt w:val="decimal"/>
      <w:lvlText w:val=""/>
      <w:lvlJc w:val="left"/>
    </w:lvl>
    <w:lvl w:ilvl="8" w:tplc="E9D2C86E">
      <w:numFmt w:val="decimal"/>
      <w:lvlText w:val=""/>
      <w:lvlJc w:val="left"/>
    </w:lvl>
  </w:abstractNum>
  <w:abstractNum w:abstractNumId="4" w15:restartNumberingAfterBreak="0">
    <w:nsid w:val="000012DB"/>
    <w:multiLevelType w:val="hybridMultilevel"/>
    <w:tmpl w:val="080AAE78"/>
    <w:lvl w:ilvl="0" w:tplc="BA640B0E">
      <w:start w:val="3"/>
      <w:numFmt w:val="decimal"/>
      <w:lvlText w:val="%1."/>
      <w:lvlJc w:val="left"/>
    </w:lvl>
    <w:lvl w:ilvl="1" w:tplc="607E5430">
      <w:numFmt w:val="decimal"/>
      <w:lvlText w:val=""/>
      <w:lvlJc w:val="left"/>
    </w:lvl>
    <w:lvl w:ilvl="2" w:tplc="441436E2">
      <w:numFmt w:val="decimal"/>
      <w:lvlText w:val=""/>
      <w:lvlJc w:val="left"/>
    </w:lvl>
    <w:lvl w:ilvl="3" w:tplc="DB8E9B26">
      <w:numFmt w:val="decimal"/>
      <w:lvlText w:val=""/>
      <w:lvlJc w:val="left"/>
    </w:lvl>
    <w:lvl w:ilvl="4" w:tplc="7756988C">
      <w:numFmt w:val="decimal"/>
      <w:lvlText w:val=""/>
      <w:lvlJc w:val="left"/>
    </w:lvl>
    <w:lvl w:ilvl="5" w:tplc="DF7E84EA">
      <w:numFmt w:val="decimal"/>
      <w:lvlText w:val=""/>
      <w:lvlJc w:val="left"/>
    </w:lvl>
    <w:lvl w:ilvl="6" w:tplc="822EB144">
      <w:numFmt w:val="decimal"/>
      <w:lvlText w:val=""/>
      <w:lvlJc w:val="left"/>
    </w:lvl>
    <w:lvl w:ilvl="7" w:tplc="0C4E8138">
      <w:numFmt w:val="decimal"/>
      <w:lvlText w:val=""/>
      <w:lvlJc w:val="left"/>
    </w:lvl>
    <w:lvl w:ilvl="8" w:tplc="BA9C9286">
      <w:numFmt w:val="decimal"/>
      <w:lvlText w:val=""/>
      <w:lvlJc w:val="left"/>
    </w:lvl>
  </w:abstractNum>
  <w:abstractNum w:abstractNumId="5" w15:restartNumberingAfterBreak="0">
    <w:nsid w:val="0000153C"/>
    <w:multiLevelType w:val="hybridMultilevel"/>
    <w:tmpl w:val="BC826380"/>
    <w:lvl w:ilvl="0" w:tplc="83D8797E">
      <w:start w:val="1"/>
      <w:numFmt w:val="bullet"/>
      <w:lvlText w:val="•"/>
      <w:lvlJc w:val="left"/>
    </w:lvl>
    <w:lvl w:ilvl="1" w:tplc="6D62CA9C">
      <w:numFmt w:val="decimal"/>
      <w:lvlText w:val=""/>
      <w:lvlJc w:val="left"/>
    </w:lvl>
    <w:lvl w:ilvl="2" w:tplc="66DEC192">
      <w:numFmt w:val="decimal"/>
      <w:lvlText w:val=""/>
      <w:lvlJc w:val="left"/>
    </w:lvl>
    <w:lvl w:ilvl="3" w:tplc="89305F3A">
      <w:numFmt w:val="decimal"/>
      <w:lvlText w:val=""/>
      <w:lvlJc w:val="left"/>
    </w:lvl>
    <w:lvl w:ilvl="4" w:tplc="936896CE">
      <w:numFmt w:val="decimal"/>
      <w:lvlText w:val=""/>
      <w:lvlJc w:val="left"/>
    </w:lvl>
    <w:lvl w:ilvl="5" w:tplc="0AC0A2A4">
      <w:numFmt w:val="decimal"/>
      <w:lvlText w:val=""/>
      <w:lvlJc w:val="left"/>
    </w:lvl>
    <w:lvl w:ilvl="6" w:tplc="0E622614">
      <w:numFmt w:val="decimal"/>
      <w:lvlText w:val=""/>
      <w:lvlJc w:val="left"/>
    </w:lvl>
    <w:lvl w:ilvl="7" w:tplc="2AEAD9A0">
      <w:numFmt w:val="decimal"/>
      <w:lvlText w:val=""/>
      <w:lvlJc w:val="left"/>
    </w:lvl>
    <w:lvl w:ilvl="8" w:tplc="56CC3008">
      <w:numFmt w:val="decimal"/>
      <w:lvlText w:val=""/>
      <w:lvlJc w:val="left"/>
    </w:lvl>
  </w:abstractNum>
  <w:abstractNum w:abstractNumId="6" w15:restartNumberingAfterBreak="0">
    <w:nsid w:val="000026E9"/>
    <w:multiLevelType w:val="hybridMultilevel"/>
    <w:tmpl w:val="A476D526"/>
    <w:lvl w:ilvl="0" w:tplc="BB7AC502">
      <w:start w:val="1"/>
      <w:numFmt w:val="decimal"/>
      <w:lvlText w:val="%1."/>
      <w:lvlJc w:val="left"/>
    </w:lvl>
    <w:lvl w:ilvl="1" w:tplc="6DACFBDC">
      <w:numFmt w:val="decimal"/>
      <w:lvlText w:val=""/>
      <w:lvlJc w:val="left"/>
    </w:lvl>
    <w:lvl w:ilvl="2" w:tplc="C5D035DA">
      <w:numFmt w:val="decimal"/>
      <w:lvlText w:val=""/>
      <w:lvlJc w:val="left"/>
    </w:lvl>
    <w:lvl w:ilvl="3" w:tplc="74E05A5C">
      <w:numFmt w:val="decimal"/>
      <w:lvlText w:val=""/>
      <w:lvlJc w:val="left"/>
    </w:lvl>
    <w:lvl w:ilvl="4" w:tplc="0F58FBA4">
      <w:numFmt w:val="decimal"/>
      <w:lvlText w:val=""/>
      <w:lvlJc w:val="left"/>
    </w:lvl>
    <w:lvl w:ilvl="5" w:tplc="90C0B838">
      <w:numFmt w:val="decimal"/>
      <w:lvlText w:val=""/>
      <w:lvlJc w:val="left"/>
    </w:lvl>
    <w:lvl w:ilvl="6" w:tplc="C316A72A">
      <w:numFmt w:val="decimal"/>
      <w:lvlText w:val=""/>
      <w:lvlJc w:val="left"/>
    </w:lvl>
    <w:lvl w:ilvl="7" w:tplc="8CDC48FE">
      <w:numFmt w:val="decimal"/>
      <w:lvlText w:val=""/>
      <w:lvlJc w:val="left"/>
    </w:lvl>
    <w:lvl w:ilvl="8" w:tplc="9AA65C60">
      <w:numFmt w:val="decimal"/>
      <w:lvlText w:val=""/>
      <w:lvlJc w:val="left"/>
    </w:lvl>
  </w:abstractNum>
  <w:abstractNum w:abstractNumId="7" w15:restartNumberingAfterBreak="0">
    <w:nsid w:val="00002EA6"/>
    <w:multiLevelType w:val="hybridMultilevel"/>
    <w:tmpl w:val="AC2E099E"/>
    <w:lvl w:ilvl="0" w:tplc="377C0B28">
      <w:start w:val="2"/>
      <w:numFmt w:val="decimal"/>
      <w:lvlText w:val="%1."/>
      <w:lvlJc w:val="left"/>
    </w:lvl>
    <w:lvl w:ilvl="1" w:tplc="74F201E6">
      <w:numFmt w:val="decimal"/>
      <w:lvlText w:val=""/>
      <w:lvlJc w:val="left"/>
    </w:lvl>
    <w:lvl w:ilvl="2" w:tplc="0E1EE2C4">
      <w:numFmt w:val="decimal"/>
      <w:lvlText w:val=""/>
      <w:lvlJc w:val="left"/>
    </w:lvl>
    <w:lvl w:ilvl="3" w:tplc="0C4E65F2">
      <w:numFmt w:val="decimal"/>
      <w:lvlText w:val=""/>
      <w:lvlJc w:val="left"/>
    </w:lvl>
    <w:lvl w:ilvl="4" w:tplc="94C845FC">
      <w:numFmt w:val="decimal"/>
      <w:lvlText w:val=""/>
      <w:lvlJc w:val="left"/>
    </w:lvl>
    <w:lvl w:ilvl="5" w:tplc="24D0888C">
      <w:numFmt w:val="decimal"/>
      <w:lvlText w:val=""/>
      <w:lvlJc w:val="left"/>
    </w:lvl>
    <w:lvl w:ilvl="6" w:tplc="CF04825E">
      <w:numFmt w:val="decimal"/>
      <w:lvlText w:val=""/>
      <w:lvlJc w:val="left"/>
    </w:lvl>
    <w:lvl w:ilvl="7" w:tplc="E2624CF2">
      <w:numFmt w:val="decimal"/>
      <w:lvlText w:val=""/>
      <w:lvlJc w:val="left"/>
    </w:lvl>
    <w:lvl w:ilvl="8" w:tplc="4314E72C">
      <w:numFmt w:val="decimal"/>
      <w:lvlText w:val=""/>
      <w:lvlJc w:val="left"/>
    </w:lvl>
  </w:abstractNum>
  <w:abstractNum w:abstractNumId="8" w15:restartNumberingAfterBreak="0">
    <w:nsid w:val="0000390C"/>
    <w:multiLevelType w:val="hybridMultilevel"/>
    <w:tmpl w:val="D0ECAC44"/>
    <w:lvl w:ilvl="0" w:tplc="20B63BFA">
      <w:start w:val="4"/>
      <w:numFmt w:val="decimal"/>
      <w:lvlText w:val="%1."/>
      <w:lvlJc w:val="left"/>
    </w:lvl>
    <w:lvl w:ilvl="1" w:tplc="679AEDC4">
      <w:numFmt w:val="decimal"/>
      <w:lvlText w:val=""/>
      <w:lvlJc w:val="left"/>
    </w:lvl>
    <w:lvl w:ilvl="2" w:tplc="0DD62644">
      <w:numFmt w:val="decimal"/>
      <w:lvlText w:val=""/>
      <w:lvlJc w:val="left"/>
    </w:lvl>
    <w:lvl w:ilvl="3" w:tplc="689C7FC0">
      <w:numFmt w:val="decimal"/>
      <w:lvlText w:val=""/>
      <w:lvlJc w:val="left"/>
    </w:lvl>
    <w:lvl w:ilvl="4" w:tplc="6582A350">
      <w:numFmt w:val="decimal"/>
      <w:lvlText w:val=""/>
      <w:lvlJc w:val="left"/>
    </w:lvl>
    <w:lvl w:ilvl="5" w:tplc="C06A1952">
      <w:numFmt w:val="decimal"/>
      <w:lvlText w:val=""/>
      <w:lvlJc w:val="left"/>
    </w:lvl>
    <w:lvl w:ilvl="6" w:tplc="D1C8947E">
      <w:numFmt w:val="decimal"/>
      <w:lvlText w:val=""/>
      <w:lvlJc w:val="left"/>
    </w:lvl>
    <w:lvl w:ilvl="7" w:tplc="1E2E5468">
      <w:numFmt w:val="decimal"/>
      <w:lvlText w:val=""/>
      <w:lvlJc w:val="left"/>
    </w:lvl>
    <w:lvl w:ilvl="8" w:tplc="69962CA4">
      <w:numFmt w:val="decimal"/>
      <w:lvlText w:val=""/>
      <w:lvlJc w:val="left"/>
    </w:lvl>
  </w:abstractNum>
  <w:abstractNum w:abstractNumId="9" w15:restartNumberingAfterBreak="0">
    <w:nsid w:val="000041BB"/>
    <w:multiLevelType w:val="hybridMultilevel"/>
    <w:tmpl w:val="CA28E5F0"/>
    <w:lvl w:ilvl="0" w:tplc="C284E3D0">
      <w:start w:val="4"/>
      <w:numFmt w:val="decimal"/>
      <w:lvlText w:val="%1."/>
      <w:lvlJc w:val="left"/>
    </w:lvl>
    <w:lvl w:ilvl="1" w:tplc="30847FF0">
      <w:numFmt w:val="decimal"/>
      <w:lvlText w:val=""/>
      <w:lvlJc w:val="left"/>
    </w:lvl>
    <w:lvl w:ilvl="2" w:tplc="B192E080">
      <w:numFmt w:val="decimal"/>
      <w:lvlText w:val=""/>
      <w:lvlJc w:val="left"/>
    </w:lvl>
    <w:lvl w:ilvl="3" w:tplc="2BE8CAE6">
      <w:numFmt w:val="decimal"/>
      <w:lvlText w:val=""/>
      <w:lvlJc w:val="left"/>
    </w:lvl>
    <w:lvl w:ilvl="4" w:tplc="5F468070">
      <w:numFmt w:val="decimal"/>
      <w:lvlText w:val=""/>
      <w:lvlJc w:val="left"/>
    </w:lvl>
    <w:lvl w:ilvl="5" w:tplc="EE8E619C">
      <w:numFmt w:val="decimal"/>
      <w:lvlText w:val=""/>
      <w:lvlJc w:val="left"/>
    </w:lvl>
    <w:lvl w:ilvl="6" w:tplc="1AD23466">
      <w:numFmt w:val="decimal"/>
      <w:lvlText w:val=""/>
      <w:lvlJc w:val="left"/>
    </w:lvl>
    <w:lvl w:ilvl="7" w:tplc="868C122E">
      <w:numFmt w:val="decimal"/>
      <w:lvlText w:val=""/>
      <w:lvlJc w:val="left"/>
    </w:lvl>
    <w:lvl w:ilvl="8" w:tplc="EDD471B4">
      <w:numFmt w:val="decimal"/>
      <w:lvlText w:val=""/>
      <w:lvlJc w:val="left"/>
    </w:lvl>
  </w:abstractNum>
  <w:abstractNum w:abstractNumId="10" w15:restartNumberingAfterBreak="0">
    <w:nsid w:val="00005AF1"/>
    <w:multiLevelType w:val="hybridMultilevel"/>
    <w:tmpl w:val="54EEA15C"/>
    <w:lvl w:ilvl="0" w:tplc="F75E861E">
      <w:start w:val="2"/>
      <w:numFmt w:val="decimal"/>
      <w:lvlText w:val="%1."/>
      <w:lvlJc w:val="left"/>
    </w:lvl>
    <w:lvl w:ilvl="1" w:tplc="C94CF4EE">
      <w:numFmt w:val="decimal"/>
      <w:lvlText w:val=""/>
      <w:lvlJc w:val="left"/>
    </w:lvl>
    <w:lvl w:ilvl="2" w:tplc="E3BA13E6">
      <w:numFmt w:val="decimal"/>
      <w:lvlText w:val=""/>
      <w:lvlJc w:val="left"/>
    </w:lvl>
    <w:lvl w:ilvl="3" w:tplc="CC0EC0A4">
      <w:numFmt w:val="decimal"/>
      <w:lvlText w:val=""/>
      <w:lvlJc w:val="left"/>
    </w:lvl>
    <w:lvl w:ilvl="4" w:tplc="E27C6F7C">
      <w:numFmt w:val="decimal"/>
      <w:lvlText w:val=""/>
      <w:lvlJc w:val="left"/>
    </w:lvl>
    <w:lvl w:ilvl="5" w:tplc="86A4BFA6">
      <w:numFmt w:val="decimal"/>
      <w:lvlText w:val=""/>
      <w:lvlJc w:val="left"/>
    </w:lvl>
    <w:lvl w:ilvl="6" w:tplc="B7467980">
      <w:numFmt w:val="decimal"/>
      <w:lvlText w:val=""/>
      <w:lvlJc w:val="left"/>
    </w:lvl>
    <w:lvl w:ilvl="7" w:tplc="81729704">
      <w:numFmt w:val="decimal"/>
      <w:lvlText w:val=""/>
      <w:lvlJc w:val="left"/>
    </w:lvl>
    <w:lvl w:ilvl="8" w:tplc="FB2C6C0E">
      <w:numFmt w:val="decimal"/>
      <w:lvlText w:val=""/>
      <w:lvlJc w:val="left"/>
    </w:lvl>
  </w:abstractNum>
  <w:abstractNum w:abstractNumId="11" w15:restartNumberingAfterBreak="0">
    <w:nsid w:val="00007E87"/>
    <w:multiLevelType w:val="hybridMultilevel"/>
    <w:tmpl w:val="039AA638"/>
    <w:lvl w:ilvl="0" w:tplc="396686F2">
      <w:start w:val="1"/>
      <w:numFmt w:val="decimal"/>
      <w:lvlText w:val="%1."/>
      <w:lvlJc w:val="left"/>
    </w:lvl>
    <w:lvl w:ilvl="1" w:tplc="7108D3D2">
      <w:numFmt w:val="decimal"/>
      <w:lvlText w:val=""/>
      <w:lvlJc w:val="left"/>
    </w:lvl>
    <w:lvl w:ilvl="2" w:tplc="A9CA4716">
      <w:numFmt w:val="decimal"/>
      <w:lvlText w:val=""/>
      <w:lvlJc w:val="left"/>
    </w:lvl>
    <w:lvl w:ilvl="3" w:tplc="906606F4">
      <w:numFmt w:val="decimal"/>
      <w:lvlText w:val=""/>
      <w:lvlJc w:val="left"/>
    </w:lvl>
    <w:lvl w:ilvl="4" w:tplc="00DE86C2">
      <w:numFmt w:val="decimal"/>
      <w:lvlText w:val=""/>
      <w:lvlJc w:val="left"/>
    </w:lvl>
    <w:lvl w:ilvl="5" w:tplc="2474C72A">
      <w:numFmt w:val="decimal"/>
      <w:lvlText w:val=""/>
      <w:lvlJc w:val="left"/>
    </w:lvl>
    <w:lvl w:ilvl="6" w:tplc="532E925E">
      <w:numFmt w:val="decimal"/>
      <w:lvlText w:val=""/>
      <w:lvlJc w:val="left"/>
    </w:lvl>
    <w:lvl w:ilvl="7" w:tplc="B05AE3DC">
      <w:numFmt w:val="decimal"/>
      <w:lvlText w:val=""/>
      <w:lvlJc w:val="left"/>
    </w:lvl>
    <w:lvl w:ilvl="8" w:tplc="347E4C26">
      <w:numFmt w:val="decimal"/>
      <w:lvlText w:val=""/>
      <w:lvlJc w:val="left"/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1"/>
  </w:num>
  <w:num w:numId="5">
    <w:abstractNumId w:val="2"/>
  </w:num>
  <w:num w:numId="6">
    <w:abstractNumId w:val="7"/>
  </w:num>
  <w:num w:numId="7">
    <w:abstractNumId w:val="4"/>
  </w:num>
  <w:num w:numId="8">
    <w:abstractNumId w:val="5"/>
  </w:num>
  <w:num w:numId="9">
    <w:abstractNumId w:val="11"/>
  </w:num>
  <w:num w:numId="10">
    <w:abstractNumId w:val="8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06E"/>
    <w:rsid w:val="00127514"/>
    <w:rsid w:val="007D4501"/>
    <w:rsid w:val="00C7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F61352-2D20-47FF-B217-A4AEC7AFF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D450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D45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4949</Words>
  <Characters>28214</Characters>
  <Application>Microsoft Office Word</Application>
  <DocSecurity>0</DocSecurity>
  <Lines>235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Директор</cp:lastModifiedBy>
  <cp:revision>5</cp:revision>
  <cp:lastPrinted>2026-05-18T12:01:00Z</cp:lastPrinted>
  <dcterms:created xsi:type="dcterms:W3CDTF">2020-02-11T13:37:00Z</dcterms:created>
  <dcterms:modified xsi:type="dcterms:W3CDTF">2026-05-18T12:01:00Z</dcterms:modified>
</cp:coreProperties>
</file>