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3F" w:rsidRDefault="00DC1B02" w:rsidP="00DC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 w:rsidRPr="00602333">
        <w:rPr>
          <w:sz w:val="24"/>
          <w:szCs w:val="24"/>
        </w:rPr>
        <w:tab/>
      </w:r>
      <w:bookmarkStart w:id="0" w:name="_GoBack"/>
      <w:r w:rsidR="003C4E3F">
        <w:rPr>
          <w:noProof/>
          <w:sz w:val="24"/>
          <w:szCs w:val="24"/>
          <w:lang w:eastAsia="ru-RU"/>
        </w:rPr>
        <w:drawing>
          <wp:inline distT="0" distB="0" distL="0" distR="0">
            <wp:extent cx="6075349" cy="859368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49" cy="85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E3F" w:rsidRDefault="003C4E3F" w:rsidP="00DC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4E3F" w:rsidRDefault="003C4E3F" w:rsidP="00DC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:rsidR="003C4E3F" w:rsidRDefault="003C4E3F" w:rsidP="00DC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:rsidR="00DC1B02" w:rsidRPr="00602333" w:rsidRDefault="003C4E3F" w:rsidP="00DC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>
        <w:rPr>
          <w:sz w:val="24"/>
          <w:szCs w:val="24"/>
        </w:rPr>
        <w:lastRenderedPageBreak/>
        <w:tab/>
      </w:r>
      <w:proofErr w:type="gramStart"/>
      <w:r w:rsidR="00DC1B02" w:rsidRPr="00602333">
        <w:rPr>
          <w:sz w:val="24"/>
          <w:szCs w:val="24"/>
        </w:rPr>
        <w:t xml:space="preserve">Рабочая программа учебной дисциплины </w:t>
      </w:r>
      <w:r w:rsidR="00DC1B02">
        <w:rPr>
          <w:rFonts w:eastAsia="Calibri"/>
          <w:b/>
          <w:spacing w:val="1"/>
          <w:sz w:val="24"/>
          <w:szCs w:val="24"/>
        </w:rPr>
        <w:t>ОГСЭ.02</w:t>
      </w:r>
      <w:r w:rsidR="00DC1B02" w:rsidRPr="00602333">
        <w:rPr>
          <w:rFonts w:eastAsia="Calibri"/>
          <w:b/>
          <w:spacing w:val="1"/>
          <w:sz w:val="24"/>
          <w:szCs w:val="24"/>
        </w:rPr>
        <w:t xml:space="preserve"> «</w:t>
      </w:r>
      <w:r w:rsidR="00DC1B02">
        <w:rPr>
          <w:rFonts w:eastAsia="Calibri"/>
          <w:b/>
          <w:spacing w:val="1"/>
          <w:sz w:val="24"/>
          <w:szCs w:val="24"/>
        </w:rPr>
        <w:t>История</w:t>
      </w:r>
      <w:r w:rsidR="00DC1B02" w:rsidRPr="00602333">
        <w:rPr>
          <w:rFonts w:eastAsia="Calibri"/>
          <w:b/>
          <w:spacing w:val="1"/>
          <w:sz w:val="24"/>
          <w:szCs w:val="24"/>
        </w:rPr>
        <w:t xml:space="preserve">» </w:t>
      </w:r>
      <w:r w:rsidR="00DC1B02" w:rsidRPr="00602333">
        <w:rPr>
          <w:sz w:val="24"/>
          <w:szCs w:val="24"/>
        </w:rPr>
        <w:t xml:space="preserve">разработана с учетом ФГОС СОО приказ </w:t>
      </w:r>
      <w:proofErr w:type="spellStart"/>
      <w:r w:rsidR="00DC1B02" w:rsidRPr="00602333">
        <w:rPr>
          <w:sz w:val="24"/>
          <w:szCs w:val="24"/>
        </w:rPr>
        <w:t>Минобрнауки</w:t>
      </w:r>
      <w:proofErr w:type="spellEnd"/>
      <w:r w:rsidR="00DC1B02" w:rsidRPr="00602333">
        <w:rPr>
          <w:sz w:val="24"/>
          <w:szCs w:val="24"/>
        </w:rPr>
        <w:t xml:space="preserve"> России от 12.05.2012 №413 с изменениями от 29.12.2014 №1645, зарегистрировано в Минюсте России 07.06.2012 N 24480</w:t>
      </w:r>
      <w:r w:rsidR="00DC1B02" w:rsidRPr="00602333">
        <w:rPr>
          <w:b/>
          <w:sz w:val="24"/>
          <w:szCs w:val="24"/>
        </w:rPr>
        <w:t xml:space="preserve">), ФГОС </w:t>
      </w:r>
      <w:r w:rsidR="00DC1B02" w:rsidRPr="00602333">
        <w:rPr>
          <w:sz w:val="24"/>
          <w:szCs w:val="24"/>
        </w:rPr>
        <w:t>СПО) по специальности « 43.02.14.</w:t>
      </w:r>
      <w:proofErr w:type="gramEnd"/>
      <w:r w:rsidR="00DC1B02" w:rsidRPr="00602333">
        <w:rPr>
          <w:sz w:val="24"/>
          <w:szCs w:val="24"/>
        </w:rPr>
        <w:t xml:space="preserve"> </w:t>
      </w:r>
      <w:proofErr w:type="gramStart"/>
      <w:r w:rsidR="00DC1B02" w:rsidRPr="00602333">
        <w:rPr>
          <w:sz w:val="24"/>
          <w:szCs w:val="24"/>
        </w:rPr>
        <w:t>Гостиничное дело» утвержден приказом МОН РФ №</w:t>
      </w:r>
      <w:r w:rsidR="00DC1B02" w:rsidRPr="00602333">
        <w:rPr>
          <w:spacing w:val="40"/>
          <w:sz w:val="24"/>
          <w:szCs w:val="24"/>
        </w:rPr>
        <w:t xml:space="preserve"> </w:t>
      </w:r>
      <w:r w:rsidR="00DC1B02" w:rsidRPr="00602333">
        <w:rPr>
          <w:sz w:val="24"/>
          <w:szCs w:val="24"/>
        </w:rPr>
        <w:t>1552 от 09.12.2016</w:t>
      </w:r>
      <w:r w:rsidR="00DC1B02" w:rsidRPr="00602333">
        <w:rPr>
          <w:spacing w:val="40"/>
          <w:sz w:val="24"/>
          <w:szCs w:val="24"/>
        </w:rPr>
        <w:t xml:space="preserve"> </w:t>
      </w:r>
      <w:r w:rsidR="00DC1B02" w:rsidRPr="00602333">
        <w:rPr>
          <w:sz w:val="24"/>
          <w:szCs w:val="24"/>
        </w:rPr>
        <w:t>зарегистрирован в Минюсте РФ № 44974 от 26.12.2016,</w:t>
      </w:r>
      <w:r w:rsidR="00DC1B02" w:rsidRPr="00602333">
        <w:rPr>
          <w:spacing w:val="58"/>
          <w:w w:val="150"/>
          <w:sz w:val="24"/>
          <w:szCs w:val="24"/>
        </w:rPr>
        <w:t xml:space="preserve">  </w:t>
      </w:r>
      <w:r w:rsidR="00DC1B02" w:rsidRPr="00602333">
        <w:rPr>
          <w:sz w:val="24"/>
          <w:szCs w:val="24"/>
        </w:rPr>
        <w:t>Примерной</w:t>
      </w:r>
      <w:r w:rsidR="00DC1B02" w:rsidRPr="00602333">
        <w:rPr>
          <w:spacing w:val="58"/>
          <w:w w:val="150"/>
          <w:sz w:val="24"/>
          <w:szCs w:val="24"/>
        </w:rPr>
        <w:t xml:space="preserve">  </w:t>
      </w:r>
      <w:r w:rsidR="00DC1B02" w:rsidRPr="00602333">
        <w:rPr>
          <w:sz w:val="24"/>
          <w:szCs w:val="24"/>
        </w:rPr>
        <w:t>программы</w:t>
      </w:r>
      <w:r w:rsidR="00DC1B02" w:rsidRPr="00602333">
        <w:rPr>
          <w:spacing w:val="57"/>
          <w:w w:val="150"/>
          <w:sz w:val="24"/>
          <w:szCs w:val="24"/>
        </w:rPr>
        <w:t xml:space="preserve">  </w:t>
      </w:r>
      <w:r w:rsidR="00DC1B02" w:rsidRPr="00602333">
        <w:rPr>
          <w:sz w:val="24"/>
          <w:szCs w:val="24"/>
        </w:rPr>
        <w:t>общеобразовательной</w:t>
      </w:r>
      <w:r w:rsidR="00DC1B02" w:rsidRPr="00602333">
        <w:rPr>
          <w:spacing w:val="60"/>
          <w:w w:val="150"/>
          <w:sz w:val="24"/>
          <w:szCs w:val="24"/>
        </w:rPr>
        <w:t xml:space="preserve">  </w:t>
      </w:r>
      <w:r w:rsidR="00DC1B02" w:rsidRPr="00602333">
        <w:rPr>
          <w:sz w:val="24"/>
          <w:szCs w:val="24"/>
        </w:rPr>
        <w:t>учебной</w:t>
      </w:r>
      <w:r w:rsidR="00DC1B02" w:rsidRPr="00602333">
        <w:rPr>
          <w:spacing w:val="58"/>
          <w:w w:val="150"/>
          <w:sz w:val="24"/>
          <w:szCs w:val="24"/>
        </w:rPr>
        <w:t xml:space="preserve">  </w:t>
      </w:r>
      <w:r w:rsidR="00DC1B02" w:rsidRPr="00602333">
        <w:rPr>
          <w:spacing w:val="-2"/>
          <w:sz w:val="24"/>
          <w:szCs w:val="24"/>
        </w:rPr>
        <w:t xml:space="preserve">дисциплины </w:t>
      </w:r>
      <w:r w:rsidR="00DC1B02" w:rsidRPr="00602333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  <w:proofErr w:type="gramEnd"/>
    </w:p>
    <w:p w:rsidR="00DC1B02" w:rsidRPr="00602333" w:rsidRDefault="00DC1B02" w:rsidP="00DC1B02">
      <w:pPr>
        <w:spacing w:before="3" w:line="276" w:lineRule="auto"/>
        <w:ind w:left="222" w:right="282"/>
        <w:rPr>
          <w:sz w:val="24"/>
          <w:szCs w:val="24"/>
        </w:rPr>
      </w:pPr>
      <w:proofErr w:type="gramStart"/>
      <w:r w:rsidRPr="00602333">
        <w:rPr>
          <w:sz w:val="24"/>
          <w:szCs w:val="24"/>
        </w:rPr>
        <w:t>-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Рекомендаций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организации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в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пределах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освоения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образовательных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программ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профессионального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на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базе основного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учетом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требований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федеральных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государственных образовательных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стандартов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получаемой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или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специальности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 профессионального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(письмо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Департамента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политики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 xml:space="preserve">в сфере подготовки рабочих кадров и ДПО </w:t>
      </w:r>
      <w:proofErr w:type="spellStart"/>
      <w:r w:rsidRPr="00602333">
        <w:rPr>
          <w:sz w:val="24"/>
          <w:szCs w:val="24"/>
        </w:rPr>
        <w:t>Минобрнауки</w:t>
      </w:r>
      <w:proofErr w:type="spellEnd"/>
      <w:r w:rsidRPr="00602333">
        <w:rPr>
          <w:sz w:val="24"/>
          <w:szCs w:val="24"/>
        </w:rPr>
        <w:t xml:space="preserve"> России от 17.03.2015 № 06-259);</w:t>
      </w:r>
      <w:proofErr w:type="gramEnd"/>
      <w:r w:rsidRPr="00602333">
        <w:rPr>
          <w:spacing w:val="40"/>
          <w:sz w:val="24"/>
          <w:szCs w:val="24"/>
        </w:rPr>
        <w:t xml:space="preserve"> </w:t>
      </w:r>
      <w:proofErr w:type="gramStart"/>
      <w:r w:rsidRPr="00602333">
        <w:rPr>
          <w:sz w:val="24"/>
          <w:szCs w:val="24"/>
        </w:rPr>
        <w:t xml:space="preserve">(с уточнениями </w:t>
      </w:r>
      <w:r>
        <w:rPr>
          <w:sz w:val="24"/>
          <w:szCs w:val="24"/>
        </w:rPr>
        <w:t xml:space="preserve"> </w:t>
      </w:r>
      <w:r w:rsidRPr="00602333">
        <w:rPr>
          <w:sz w:val="24"/>
          <w:szCs w:val="24"/>
        </w:rPr>
        <w:t>(протокол № 3 от 25 мая 2017 года)</w:t>
      </w:r>
      <w:proofErr w:type="gramEnd"/>
    </w:p>
    <w:p w:rsidR="00DC1B02" w:rsidRPr="00602333" w:rsidRDefault="00DC1B02" w:rsidP="00DC1B02">
      <w:pPr>
        <w:rPr>
          <w:sz w:val="26"/>
          <w:szCs w:val="24"/>
        </w:rPr>
      </w:pPr>
    </w:p>
    <w:p w:rsidR="00DC1B02" w:rsidRPr="00602333" w:rsidRDefault="00DC1B02" w:rsidP="00DC1B02">
      <w:pPr>
        <w:spacing w:before="2"/>
        <w:rPr>
          <w:sz w:val="29"/>
          <w:szCs w:val="24"/>
        </w:rPr>
      </w:pPr>
    </w:p>
    <w:p w:rsidR="00DC1B02" w:rsidRPr="00602333" w:rsidRDefault="00DC1B02" w:rsidP="00DC1B02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:rsidR="00DC1B02" w:rsidRPr="00602333" w:rsidRDefault="00DC1B02" w:rsidP="00DC1B02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DC1B02" w:rsidRPr="00602333" w:rsidRDefault="00DC1B02" w:rsidP="00DC1B02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sz w:val="24"/>
          <w:szCs w:val="24"/>
        </w:rPr>
        <w:t xml:space="preserve">Разработчик – </w:t>
      </w:r>
      <w:r>
        <w:rPr>
          <w:rFonts w:eastAsia="Calibri"/>
          <w:sz w:val="24"/>
          <w:szCs w:val="24"/>
        </w:rPr>
        <w:t>Русина А.И</w:t>
      </w:r>
      <w:r w:rsidRPr="00602333">
        <w:rPr>
          <w:rFonts w:eastAsia="Calibri"/>
          <w:sz w:val="24"/>
          <w:szCs w:val="24"/>
        </w:rPr>
        <w:t xml:space="preserve">. - преподаватель </w:t>
      </w:r>
      <w:r w:rsidRPr="00602333">
        <w:rPr>
          <w:rFonts w:eastAsia="Calibri"/>
          <w:bCs/>
          <w:sz w:val="24"/>
          <w:szCs w:val="24"/>
        </w:rPr>
        <w:t>ГБПОУ КО «ТМТ»</w:t>
      </w: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 w:rsidP="00DC1B02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DC1B02" w:rsidRDefault="00DC1B02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3C4E3F" w:rsidRDefault="003C4E3F">
      <w:pPr>
        <w:spacing w:before="73"/>
        <w:ind w:left="1015" w:right="1018"/>
        <w:jc w:val="center"/>
        <w:rPr>
          <w:b/>
          <w:spacing w:val="-2"/>
          <w:sz w:val="24"/>
        </w:rPr>
      </w:pPr>
    </w:p>
    <w:p w:rsidR="00366365" w:rsidRDefault="00DC1B02">
      <w:pPr>
        <w:spacing w:before="73"/>
        <w:ind w:left="1015" w:right="1018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366365" w:rsidRDefault="00366365">
      <w:pPr>
        <w:pStyle w:val="a3"/>
        <w:spacing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7690"/>
        <w:gridCol w:w="835"/>
      </w:tblGrid>
      <w:tr w:rsidR="00366365">
        <w:trPr>
          <w:trHeight w:val="392"/>
        </w:trPr>
        <w:tc>
          <w:tcPr>
            <w:tcW w:w="7690" w:type="dxa"/>
          </w:tcPr>
          <w:p w:rsidR="00366365" w:rsidRDefault="0036636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366365" w:rsidRDefault="00DC1B02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</w:p>
        </w:tc>
      </w:tr>
      <w:tr w:rsidR="00366365">
        <w:trPr>
          <w:trHeight w:val="673"/>
        </w:trPr>
        <w:tc>
          <w:tcPr>
            <w:tcW w:w="7690" w:type="dxa"/>
          </w:tcPr>
          <w:p w:rsidR="00366365" w:rsidRDefault="00DC1B02">
            <w:pPr>
              <w:pStyle w:val="TableParagraph"/>
              <w:tabs>
                <w:tab w:val="left" w:pos="2121"/>
                <w:tab w:val="left" w:pos="3808"/>
                <w:tab w:val="left" w:pos="5984"/>
              </w:tabs>
              <w:spacing w:before="101" w:line="270" w:lineRule="atLeast"/>
              <w:ind w:left="409" w:right="4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УЧЕБНОЙ ДИСЦИПЛИНЫ</w:t>
            </w:r>
          </w:p>
        </w:tc>
        <w:tc>
          <w:tcPr>
            <w:tcW w:w="835" w:type="dxa"/>
          </w:tcPr>
          <w:p w:rsidR="00366365" w:rsidRDefault="00DC1B02">
            <w:pPr>
              <w:pStyle w:val="TableParagraph"/>
              <w:spacing w:before="116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66365">
        <w:trPr>
          <w:trHeight w:val="826"/>
        </w:trPr>
        <w:tc>
          <w:tcPr>
            <w:tcW w:w="7690" w:type="dxa"/>
          </w:tcPr>
          <w:p w:rsidR="00366365" w:rsidRDefault="00DC1B02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  <w:p w:rsidR="00366365" w:rsidRDefault="00DC1B02">
            <w:pPr>
              <w:pStyle w:val="TableParagraph"/>
              <w:numPr>
                <w:ilvl w:val="1"/>
                <w:numId w:val="8"/>
              </w:numPr>
              <w:tabs>
                <w:tab w:val="left" w:pos="7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366365" w:rsidRDefault="00DC1B02">
            <w:pPr>
              <w:pStyle w:val="TableParagraph"/>
              <w:numPr>
                <w:ilvl w:val="1"/>
                <w:numId w:val="8"/>
              </w:numPr>
              <w:tabs>
                <w:tab w:val="left" w:pos="727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835" w:type="dxa"/>
          </w:tcPr>
          <w:p w:rsidR="00366365" w:rsidRDefault="00DC1B02">
            <w:pPr>
              <w:pStyle w:val="TableParagraph"/>
              <w:spacing w:line="271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66365">
        <w:trPr>
          <w:trHeight w:val="297"/>
        </w:trPr>
        <w:tc>
          <w:tcPr>
            <w:tcW w:w="7690" w:type="dxa"/>
          </w:tcPr>
          <w:p w:rsidR="00366365" w:rsidRDefault="00DC1B02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35" w:type="dxa"/>
          </w:tcPr>
          <w:p w:rsidR="00366365" w:rsidRDefault="00DC1B02">
            <w:pPr>
              <w:pStyle w:val="TableParagraph"/>
              <w:spacing w:line="272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366365">
        <w:trPr>
          <w:trHeight w:val="567"/>
        </w:trPr>
        <w:tc>
          <w:tcPr>
            <w:tcW w:w="7690" w:type="dxa"/>
          </w:tcPr>
          <w:p w:rsidR="00366365" w:rsidRDefault="00DC1B02">
            <w:pPr>
              <w:pStyle w:val="TableParagraph"/>
              <w:tabs>
                <w:tab w:val="left" w:pos="2033"/>
                <w:tab w:val="left" w:pos="2462"/>
                <w:tab w:val="left" w:pos="3774"/>
                <w:tab w:val="left" w:pos="5807"/>
              </w:tabs>
              <w:spacing w:line="270" w:lineRule="atLeast"/>
              <w:ind w:left="409" w:right="4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УЧЕБНОЙ ДИСЦИПЛИНЫ</w:t>
            </w:r>
          </w:p>
        </w:tc>
        <w:tc>
          <w:tcPr>
            <w:tcW w:w="835" w:type="dxa"/>
          </w:tcPr>
          <w:p w:rsidR="00366365" w:rsidRDefault="00DC1B02">
            <w:pPr>
              <w:pStyle w:val="TableParagraph"/>
              <w:spacing w:before="15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366365" w:rsidRDefault="00366365">
      <w:pPr>
        <w:jc w:val="right"/>
        <w:rPr>
          <w:sz w:val="24"/>
        </w:rPr>
        <w:sectPr w:rsidR="00366365">
          <w:pgSz w:w="11910" w:h="16840"/>
          <w:pgMar w:top="1040" w:right="740" w:bottom="280" w:left="1600" w:header="720" w:footer="720" w:gutter="0"/>
          <w:cols w:space="720"/>
        </w:sectPr>
      </w:pPr>
    </w:p>
    <w:p w:rsidR="00366365" w:rsidRDefault="00DC1B02">
      <w:pPr>
        <w:pStyle w:val="a4"/>
        <w:numPr>
          <w:ilvl w:val="0"/>
          <w:numId w:val="7"/>
        </w:numPr>
        <w:tabs>
          <w:tab w:val="left" w:pos="1809"/>
        </w:tabs>
        <w:spacing w:before="73"/>
        <w:ind w:right="1577" w:hanging="2228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ДИСЦИПЛИНЫ ОГСЭ.02 История</w:t>
      </w:r>
    </w:p>
    <w:p w:rsidR="00366365" w:rsidRDefault="00DC1B02">
      <w:pPr>
        <w:pStyle w:val="a4"/>
        <w:numPr>
          <w:ilvl w:val="1"/>
          <w:numId w:val="6"/>
        </w:numPr>
        <w:tabs>
          <w:tab w:val="left" w:pos="1089"/>
        </w:tabs>
        <w:spacing w:before="116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366365" w:rsidRDefault="00DC1B02">
      <w:pPr>
        <w:pStyle w:val="a3"/>
        <w:ind w:right="102" w:firstLine="626"/>
        <w:jc w:val="both"/>
        <w:rPr>
          <w:b/>
        </w:rPr>
      </w:pPr>
      <w:r>
        <w:t xml:space="preserve">Программа учебной дисциплины является частью программы подготовки </w:t>
      </w:r>
      <w:proofErr w:type="spellStart"/>
      <w:r>
        <w:t>специ</w:t>
      </w:r>
      <w:proofErr w:type="gramStart"/>
      <w:r>
        <w:t>а</w:t>
      </w:r>
      <w:proofErr w:type="spellEnd"/>
      <w:r>
        <w:t>-</w:t>
      </w:r>
      <w:proofErr w:type="gramEnd"/>
      <w:r>
        <w:t xml:space="preserve"> листов среднего звена (ППССЗ) в соответствии с ФГОС по специальности СПО </w:t>
      </w:r>
      <w:r>
        <w:rPr>
          <w:b/>
        </w:rPr>
        <w:t>43.02.14. Гостиничное дело.</w:t>
      </w:r>
    </w:p>
    <w:p w:rsidR="00366365" w:rsidRDefault="00DC1B02">
      <w:pPr>
        <w:pStyle w:val="a4"/>
        <w:numPr>
          <w:ilvl w:val="1"/>
          <w:numId w:val="6"/>
        </w:numPr>
        <w:tabs>
          <w:tab w:val="left" w:pos="1108"/>
        </w:tabs>
        <w:spacing w:before="94"/>
        <w:ind w:left="102" w:right="104" w:firstLine="566"/>
        <w:jc w:val="both"/>
        <w:rPr>
          <w:b/>
          <w:sz w:val="24"/>
        </w:rPr>
      </w:pPr>
      <w:r>
        <w:rPr>
          <w:b/>
          <w:sz w:val="24"/>
        </w:rPr>
        <w:t xml:space="preserve">Место дисциплины в структуре </w:t>
      </w:r>
      <w:proofErr w:type="gramStart"/>
      <w:r>
        <w:rPr>
          <w:b/>
          <w:sz w:val="24"/>
        </w:rPr>
        <w:t>основной профессиональной</w:t>
      </w:r>
      <w:proofErr w:type="gramEnd"/>
      <w:r>
        <w:rPr>
          <w:b/>
          <w:sz w:val="24"/>
        </w:rPr>
        <w:t xml:space="preserve"> образователь- ной программы</w:t>
      </w:r>
    </w:p>
    <w:p w:rsidR="00366365" w:rsidRDefault="00DC1B02">
      <w:pPr>
        <w:pStyle w:val="a3"/>
        <w:ind w:right="103" w:firstLine="566"/>
        <w:jc w:val="both"/>
      </w:pPr>
      <w:r>
        <w:t>Дисциплина входит в общий гуманитарный и социально-экономический цикл основной профессиональной образовательной программы.</w:t>
      </w:r>
    </w:p>
    <w:p w:rsidR="00366365" w:rsidRDefault="00DC1B02">
      <w:pPr>
        <w:pStyle w:val="a4"/>
        <w:numPr>
          <w:ilvl w:val="1"/>
          <w:numId w:val="6"/>
        </w:numPr>
        <w:tabs>
          <w:tab w:val="left" w:pos="1228"/>
        </w:tabs>
        <w:spacing w:before="115"/>
        <w:ind w:left="102" w:right="104" w:firstLine="566"/>
        <w:jc w:val="both"/>
        <w:rPr>
          <w:b/>
          <w:sz w:val="24"/>
        </w:rPr>
      </w:pPr>
      <w:r>
        <w:rPr>
          <w:b/>
          <w:sz w:val="24"/>
        </w:rPr>
        <w:t xml:space="preserve">Цели и задачи дисциплины - требования к результатам освоения </w:t>
      </w:r>
      <w:r>
        <w:rPr>
          <w:b/>
          <w:spacing w:val="-2"/>
          <w:sz w:val="24"/>
        </w:rPr>
        <w:t>дисциплины</w:t>
      </w:r>
    </w:p>
    <w:p w:rsidR="00366365" w:rsidRDefault="00DC1B02">
      <w:pPr>
        <w:ind w:left="66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ОГСЭ.02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5"/>
          <w:sz w:val="24"/>
        </w:rPr>
        <w:t xml:space="preserve"> </w:t>
      </w:r>
      <w:proofErr w:type="gramStart"/>
      <w:r>
        <w:rPr>
          <w:spacing w:val="-2"/>
          <w:sz w:val="24"/>
        </w:rPr>
        <w:t>следующих</w:t>
      </w:r>
      <w:proofErr w:type="gramEnd"/>
    </w:p>
    <w:p w:rsidR="00366365" w:rsidRDefault="00DC1B02">
      <w:pPr>
        <w:ind w:left="102"/>
        <w:rPr>
          <w:b/>
          <w:sz w:val="24"/>
        </w:rPr>
      </w:pPr>
      <w:r>
        <w:rPr>
          <w:b/>
          <w:spacing w:val="-2"/>
          <w:sz w:val="24"/>
        </w:rPr>
        <w:t>целей: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7" w:firstLine="283"/>
        <w:jc w:val="both"/>
        <w:rPr>
          <w:sz w:val="24"/>
        </w:rPr>
      </w:pPr>
      <w:r>
        <w:rPr>
          <w:sz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века.</w:t>
      </w:r>
    </w:p>
    <w:p w:rsidR="00366365" w:rsidRDefault="00DC1B02">
      <w:pPr>
        <w:spacing w:line="275" w:lineRule="exact"/>
        <w:ind w:left="668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дисциплины: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6" w:firstLine="283"/>
        <w:rPr>
          <w:sz w:val="24"/>
        </w:rPr>
      </w:pPr>
      <w:r>
        <w:rPr>
          <w:sz w:val="24"/>
        </w:rPr>
        <w:t>рассмотреть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этапы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40"/>
          <w:sz w:val="24"/>
        </w:rPr>
        <w:t xml:space="preserve"> </w:t>
      </w:r>
      <w:r>
        <w:rPr>
          <w:sz w:val="24"/>
        </w:rPr>
        <w:t>десят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летий</w:t>
      </w:r>
      <w:proofErr w:type="spellEnd"/>
      <w:r>
        <w:rPr>
          <w:sz w:val="24"/>
        </w:rPr>
        <w:t xml:space="preserve"> XX - начала XXI века;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55" w:firstLine="283"/>
        <w:rPr>
          <w:sz w:val="24"/>
        </w:rPr>
      </w:pPr>
      <w:r>
        <w:rPr>
          <w:sz w:val="24"/>
        </w:rPr>
        <w:t>показать направления взаимовлияния важнейших мировых событий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на развитие современной России;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9" w:firstLine="283"/>
        <w:rPr>
          <w:sz w:val="24"/>
        </w:rPr>
      </w:pPr>
      <w:r>
        <w:rPr>
          <w:sz w:val="24"/>
        </w:rPr>
        <w:t>сформировать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8" w:firstLine="283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целесообразность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 последней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социально-экономическом, политическом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66365" w:rsidRDefault="00DC1B02">
      <w:pPr>
        <w:ind w:left="668" w:right="2112"/>
        <w:rPr>
          <w:b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sz w:val="24"/>
        </w:rPr>
        <w:t xml:space="preserve">: </w:t>
      </w:r>
      <w:r>
        <w:rPr>
          <w:b/>
          <w:spacing w:val="-2"/>
          <w:sz w:val="24"/>
        </w:rPr>
        <w:t>уметь: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8" w:firstLine="283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политической и культурной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в России и мире;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1" w:firstLine="283"/>
        <w:rPr>
          <w:sz w:val="24"/>
        </w:rPr>
      </w:pPr>
      <w:r>
        <w:rPr>
          <w:sz w:val="24"/>
        </w:rPr>
        <w:t>выявлять взаимосвязь отечественных, региональных, мировых социально-</w:t>
      </w:r>
      <w:proofErr w:type="spellStart"/>
      <w:r>
        <w:rPr>
          <w:sz w:val="24"/>
        </w:rPr>
        <w:t>эконом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r>
        <w:rPr>
          <w:sz w:val="24"/>
        </w:rPr>
        <w:t>, политических и культурных проблем.</w:t>
      </w:r>
    </w:p>
    <w:p w:rsidR="00366365" w:rsidRDefault="00DC1B02">
      <w:pPr>
        <w:spacing w:line="276" w:lineRule="exact"/>
        <w:ind w:left="668"/>
        <w:rPr>
          <w:b/>
          <w:sz w:val="24"/>
        </w:rPr>
      </w:pPr>
      <w:r>
        <w:rPr>
          <w:b/>
          <w:spacing w:val="-2"/>
          <w:sz w:val="24"/>
        </w:rPr>
        <w:t>знать: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9" w:firstLine="283"/>
        <w:rPr>
          <w:sz w:val="24"/>
        </w:rPr>
      </w:pP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40"/>
          <w:sz w:val="24"/>
        </w:rPr>
        <w:t xml:space="preserve"> </w:t>
      </w:r>
      <w:r>
        <w:rPr>
          <w:sz w:val="24"/>
        </w:rPr>
        <w:t>XX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XXI </w:t>
      </w:r>
      <w:r>
        <w:rPr>
          <w:spacing w:val="-2"/>
          <w:sz w:val="24"/>
        </w:rPr>
        <w:t>веков;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4" w:firstLine="283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межгосударственных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XX - начале XXI века;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41" w:firstLine="283"/>
        <w:rPr>
          <w:sz w:val="24"/>
        </w:rPr>
      </w:pPr>
      <w:r>
        <w:rPr>
          <w:sz w:val="24"/>
        </w:rPr>
        <w:t>основные процессы (интеграционные, поликультурные, миграционные и иные)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литического и экономического развития ведущих регионов мира;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spacing w:line="292" w:lineRule="exact"/>
        <w:ind w:left="668"/>
        <w:rPr>
          <w:sz w:val="24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НАТО,</w:t>
      </w:r>
      <w:r>
        <w:rPr>
          <w:spacing w:val="-3"/>
          <w:sz w:val="24"/>
        </w:rPr>
        <w:t xml:space="preserve"> </w:t>
      </w:r>
      <w:r>
        <w:rPr>
          <w:sz w:val="24"/>
        </w:rPr>
        <w:t>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деятельности;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56" w:firstLine="283"/>
        <w:rPr>
          <w:sz w:val="24"/>
        </w:rPr>
      </w:pP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366365" w:rsidRDefault="00DC1B02">
      <w:pPr>
        <w:pStyle w:val="a4"/>
        <w:numPr>
          <w:ilvl w:val="0"/>
          <w:numId w:val="5"/>
        </w:numPr>
        <w:tabs>
          <w:tab w:val="left" w:pos="669"/>
        </w:tabs>
        <w:ind w:right="254" w:firstLine="283"/>
        <w:rPr>
          <w:sz w:val="24"/>
        </w:rPr>
      </w:pPr>
      <w:r>
        <w:rPr>
          <w:sz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366365" w:rsidRDefault="00DC1B02">
      <w:pPr>
        <w:ind w:left="102" w:firstLine="566"/>
        <w:rPr>
          <w:sz w:val="24"/>
        </w:rPr>
      </w:pPr>
      <w:r>
        <w:rPr>
          <w:sz w:val="24"/>
        </w:rPr>
        <w:t xml:space="preserve">В результате освоения дисциплины </w:t>
      </w:r>
      <w:r>
        <w:rPr>
          <w:b/>
          <w:sz w:val="24"/>
        </w:rPr>
        <w:t xml:space="preserve">ОГСЭ.02 История </w:t>
      </w:r>
      <w:r>
        <w:rPr>
          <w:sz w:val="24"/>
        </w:rPr>
        <w:t xml:space="preserve">обучающийся должен </w:t>
      </w:r>
      <w:proofErr w:type="spellStart"/>
      <w:r>
        <w:rPr>
          <w:sz w:val="24"/>
        </w:rPr>
        <w:t>обл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дать следующими </w:t>
      </w:r>
      <w:r>
        <w:rPr>
          <w:b/>
          <w:sz w:val="24"/>
        </w:rPr>
        <w:t xml:space="preserve">общими компетенциями, </w:t>
      </w:r>
      <w:r>
        <w:rPr>
          <w:sz w:val="24"/>
        </w:rPr>
        <w:t>включающими в себя способность:</w:t>
      </w:r>
    </w:p>
    <w:p w:rsidR="00366365" w:rsidRDefault="00DC1B02">
      <w:pPr>
        <w:pStyle w:val="a3"/>
        <w:spacing w:line="237" w:lineRule="auto"/>
        <w:ind w:firstLine="566"/>
      </w:pPr>
      <w:proofErr w:type="gramStart"/>
      <w:r>
        <w:rPr>
          <w:b/>
        </w:rPr>
        <w:t>ОК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>1</w:t>
      </w:r>
      <w:r>
        <w:t>.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сущность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социальную</w:t>
      </w:r>
      <w:r>
        <w:rPr>
          <w:spacing w:val="40"/>
        </w:rPr>
        <w:t xml:space="preserve"> </w:t>
      </w:r>
      <w:r>
        <w:t>значимость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будущей</w:t>
      </w:r>
      <w:r>
        <w:rPr>
          <w:spacing w:val="40"/>
        </w:rPr>
        <w:t xml:space="preserve"> </w:t>
      </w:r>
      <w:r>
        <w:t>профессии, проявлять к ней устойчивый интерес.</w:t>
      </w:r>
    </w:p>
    <w:p w:rsidR="00366365" w:rsidRDefault="00DC1B02">
      <w:pPr>
        <w:pStyle w:val="a3"/>
        <w:ind w:firstLine="566"/>
      </w:pPr>
      <w:proofErr w:type="gramStart"/>
      <w:r>
        <w:rPr>
          <w:b/>
        </w:rPr>
        <w:t>ОК</w:t>
      </w:r>
      <w:proofErr w:type="gramEnd"/>
      <w:r>
        <w:rPr>
          <w:b/>
          <w:spacing w:val="31"/>
        </w:rPr>
        <w:t xml:space="preserve"> </w:t>
      </w:r>
      <w:r>
        <w:rPr>
          <w:b/>
        </w:rPr>
        <w:t>4</w:t>
      </w:r>
      <w:r>
        <w:t>. Осуществлять поиск, анализ и оценку информации, необходимой для пост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новки</w:t>
      </w:r>
      <w:proofErr w:type="spellEnd"/>
      <w:r>
        <w:t xml:space="preserve"> и решения профессиональных задач, профессионального и личностного развития.</w:t>
      </w:r>
    </w:p>
    <w:p w:rsidR="00366365" w:rsidRDefault="00366365">
      <w:pPr>
        <w:sectPr w:rsidR="00366365">
          <w:pgSz w:w="11910" w:h="16840"/>
          <w:pgMar w:top="1040" w:right="740" w:bottom="280" w:left="1600" w:header="720" w:footer="720" w:gutter="0"/>
          <w:cols w:space="720"/>
        </w:sectPr>
      </w:pPr>
    </w:p>
    <w:p w:rsidR="00366365" w:rsidRDefault="00DC1B02">
      <w:pPr>
        <w:pStyle w:val="a3"/>
        <w:spacing w:before="73"/>
        <w:ind w:firstLine="566"/>
      </w:pPr>
      <w:proofErr w:type="gramStart"/>
      <w:r>
        <w:rPr>
          <w:b/>
        </w:rPr>
        <w:lastRenderedPageBreak/>
        <w:t>ОК</w:t>
      </w:r>
      <w:proofErr w:type="gramEnd"/>
      <w:r>
        <w:rPr>
          <w:b/>
        </w:rPr>
        <w:t xml:space="preserve"> 5</w:t>
      </w:r>
      <w:r>
        <w:t>. Использовать информационно-коммуникационные технологии для соверше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ствования</w:t>
      </w:r>
      <w:proofErr w:type="spellEnd"/>
      <w:r>
        <w:t xml:space="preserve"> профессиональной деятельности.</w:t>
      </w:r>
    </w:p>
    <w:p w:rsidR="00366365" w:rsidRDefault="00DC1B02">
      <w:pPr>
        <w:pStyle w:val="a3"/>
        <w:spacing w:before="1"/>
        <w:ind w:firstLine="566"/>
      </w:pPr>
      <w:proofErr w:type="gramStart"/>
      <w:r>
        <w:rPr>
          <w:b/>
        </w:rPr>
        <w:t>ОК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>6</w:t>
      </w:r>
      <w:r>
        <w:t>.</w:t>
      </w:r>
      <w:r>
        <w:rPr>
          <w:spacing w:val="40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команде,</w:t>
      </w:r>
      <w:r>
        <w:rPr>
          <w:spacing w:val="40"/>
        </w:rPr>
        <w:t xml:space="preserve"> </w:t>
      </w:r>
      <w:r>
        <w:t>обеспечивать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сплочение,</w:t>
      </w:r>
      <w:r>
        <w:rPr>
          <w:spacing w:val="40"/>
        </w:rPr>
        <w:t xml:space="preserve"> </w:t>
      </w:r>
      <w:r>
        <w:t>эффективно общаться с коллегами, руководством и потребителями.</w:t>
      </w:r>
    </w:p>
    <w:p w:rsidR="00366365" w:rsidRDefault="00366365">
      <w:pPr>
        <w:pStyle w:val="a3"/>
        <w:ind w:left="0" w:firstLine="0"/>
      </w:pPr>
    </w:p>
    <w:p w:rsidR="00366365" w:rsidRDefault="00DC1B02">
      <w:pPr>
        <w:pStyle w:val="a4"/>
        <w:numPr>
          <w:ilvl w:val="1"/>
          <w:numId w:val="6"/>
        </w:numPr>
        <w:tabs>
          <w:tab w:val="left" w:pos="1089"/>
        </w:tabs>
        <w:ind w:right="1500" w:hanging="1089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366365" w:rsidRDefault="00DC1B02">
      <w:pPr>
        <w:pStyle w:val="a3"/>
        <w:ind w:left="1015" w:right="2584" w:firstLine="0"/>
        <w:jc w:val="center"/>
      </w:pPr>
      <w:r>
        <w:t>Максимальной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rPr>
          <w:b/>
        </w:rPr>
        <w:t>65</w:t>
      </w:r>
      <w:r>
        <w:rPr>
          <w:b/>
          <w:spacing w:val="-4"/>
        </w:rPr>
        <w:t xml:space="preserve"> </w:t>
      </w:r>
      <w:r>
        <w:rPr>
          <w:spacing w:val="-2"/>
        </w:rPr>
        <w:t>часов.</w:t>
      </w:r>
    </w:p>
    <w:p w:rsidR="00366365" w:rsidRDefault="00366365">
      <w:pPr>
        <w:jc w:val="center"/>
        <w:sectPr w:rsidR="00366365">
          <w:pgSz w:w="11910" w:h="16840"/>
          <w:pgMar w:top="1040" w:right="740" w:bottom="280" w:left="1600" w:header="720" w:footer="720" w:gutter="0"/>
          <w:cols w:space="720"/>
        </w:sectPr>
      </w:pPr>
    </w:p>
    <w:p w:rsidR="00366365" w:rsidRDefault="00DC1B02">
      <w:pPr>
        <w:pStyle w:val="a4"/>
        <w:numPr>
          <w:ilvl w:val="0"/>
          <w:numId w:val="7"/>
        </w:numPr>
        <w:tabs>
          <w:tab w:val="left" w:pos="1504"/>
        </w:tabs>
        <w:spacing w:before="73"/>
        <w:ind w:left="150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366365" w:rsidRDefault="00DC1B02">
      <w:pPr>
        <w:pStyle w:val="a4"/>
        <w:numPr>
          <w:ilvl w:val="1"/>
          <w:numId w:val="4"/>
        </w:numPr>
        <w:tabs>
          <w:tab w:val="left" w:pos="1089"/>
        </w:tabs>
        <w:spacing w:before="176" w:after="51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работы</w:t>
      </w:r>
    </w:p>
    <w:tbl>
      <w:tblPr>
        <w:tblStyle w:val="TableNormal"/>
        <w:tblW w:w="0" w:type="auto"/>
        <w:tblInd w:w="4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133"/>
      </w:tblGrid>
      <w:tr w:rsidR="00366365">
        <w:trPr>
          <w:trHeight w:val="505"/>
        </w:trPr>
        <w:tc>
          <w:tcPr>
            <w:tcW w:w="7516" w:type="dxa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5"/>
              <w:ind w:left="3131"/>
            </w:pP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:rsidR="00366365" w:rsidRDefault="00DC1B02">
            <w:pPr>
              <w:pStyle w:val="TableParagraph"/>
              <w:spacing w:line="252" w:lineRule="exact"/>
              <w:ind w:left="294" w:hanging="34"/>
            </w:pPr>
            <w:r>
              <w:rPr>
                <w:spacing w:val="-4"/>
              </w:rPr>
              <w:t>Объем часов</w:t>
            </w:r>
          </w:p>
        </w:tc>
      </w:tr>
      <w:tr w:rsidR="00366365">
        <w:trPr>
          <w:trHeight w:val="287"/>
        </w:trPr>
        <w:tc>
          <w:tcPr>
            <w:tcW w:w="7516" w:type="dxa"/>
            <w:tcBorders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" w:line="266" w:lineRule="exact"/>
              <w:ind w:left="23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before="5" w:line="261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(обязательные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6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207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207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Внеаудиторная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(самостоятельная)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(всего)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6365">
        <w:trPr>
          <w:trHeight w:val="278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" w:line="257" w:lineRule="exact"/>
              <w:ind w:left="6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6365">
        <w:trPr>
          <w:trHeight w:val="827"/>
        </w:trPr>
        <w:tc>
          <w:tcPr>
            <w:tcW w:w="7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76" w:lineRule="exact"/>
              <w:ind w:left="2078" w:right="2032"/>
              <w:rPr>
                <w:sz w:val="24"/>
              </w:rPr>
            </w:pPr>
            <w:r>
              <w:rPr>
                <w:sz w:val="24"/>
              </w:rPr>
              <w:t>создание презентаций 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сообщений написание докладов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66365" w:rsidRDefault="00DC1B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66365" w:rsidRDefault="00DC1B02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6365">
        <w:trPr>
          <w:trHeight w:val="275"/>
        </w:trPr>
        <w:tc>
          <w:tcPr>
            <w:tcW w:w="7516" w:type="dxa"/>
            <w:tcBorders>
              <w:top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366365" w:rsidRDefault="00DC1B02">
            <w:pPr>
              <w:pStyle w:val="TableParagraph"/>
              <w:spacing w:line="255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66365" w:rsidRDefault="00366365">
      <w:pPr>
        <w:pStyle w:val="a3"/>
        <w:spacing w:before="4"/>
        <w:ind w:left="0" w:firstLine="0"/>
        <w:rPr>
          <w:b/>
          <w:sz w:val="23"/>
        </w:rPr>
      </w:pPr>
    </w:p>
    <w:p w:rsidR="00366365" w:rsidRDefault="00DC1B02">
      <w:pPr>
        <w:ind w:left="102" w:right="103" w:firstLine="566"/>
        <w:jc w:val="both"/>
        <w:rPr>
          <w:sz w:val="24"/>
        </w:rPr>
      </w:pPr>
      <w:r>
        <w:rPr>
          <w:b/>
          <w:sz w:val="24"/>
        </w:rPr>
        <w:t xml:space="preserve">Формы и методы организации образовательного процесса, способствующие формированию и развитию компетенций: </w:t>
      </w:r>
      <w:r>
        <w:rPr>
          <w:sz w:val="24"/>
        </w:rPr>
        <w:t xml:space="preserve">Лекции с элементами беседы, составление и разбор исторических ситуаций, работа в группах, написание рефератов, использование </w:t>
      </w:r>
      <w:proofErr w:type="spellStart"/>
      <w:r>
        <w:rPr>
          <w:spacing w:val="-2"/>
          <w:sz w:val="24"/>
        </w:rPr>
        <w:t>интернет-ресурсов</w:t>
      </w:r>
      <w:proofErr w:type="spellEnd"/>
      <w:r>
        <w:rPr>
          <w:spacing w:val="-2"/>
          <w:sz w:val="24"/>
        </w:rPr>
        <w:t>.</w:t>
      </w:r>
    </w:p>
    <w:p w:rsidR="00366365" w:rsidRDefault="00366365">
      <w:pPr>
        <w:jc w:val="both"/>
        <w:rPr>
          <w:sz w:val="24"/>
        </w:rPr>
        <w:sectPr w:rsidR="00366365">
          <w:pgSz w:w="11910" w:h="16840"/>
          <w:pgMar w:top="1040" w:right="740" w:bottom="280" w:left="1600" w:header="720" w:footer="720" w:gutter="0"/>
          <w:cols w:space="720"/>
        </w:sectPr>
      </w:pPr>
    </w:p>
    <w:p w:rsidR="00366365" w:rsidRDefault="00366365">
      <w:pPr>
        <w:pStyle w:val="a3"/>
        <w:spacing w:before="7"/>
        <w:ind w:left="0" w:firstLine="0"/>
        <w:rPr>
          <w:sz w:val="22"/>
        </w:rPr>
      </w:pPr>
    </w:p>
    <w:p w:rsidR="00366365" w:rsidRDefault="00DC1B02">
      <w:pPr>
        <w:pStyle w:val="a4"/>
        <w:numPr>
          <w:ilvl w:val="1"/>
          <w:numId w:val="4"/>
        </w:numPr>
        <w:tabs>
          <w:tab w:val="left" w:pos="1196"/>
        </w:tabs>
        <w:spacing w:before="90"/>
        <w:ind w:left="1195" w:hanging="397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366365" w:rsidRDefault="00366365">
      <w:pPr>
        <w:pStyle w:val="a3"/>
        <w:spacing w:before="6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25"/>
        <w:gridCol w:w="10209"/>
        <w:gridCol w:w="991"/>
        <w:gridCol w:w="1277"/>
      </w:tblGrid>
      <w:tr w:rsidR="00366365">
        <w:trPr>
          <w:trHeight w:val="418"/>
        </w:trPr>
        <w:tc>
          <w:tcPr>
            <w:tcW w:w="1952" w:type="dxa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00" w:lineRule="exact"/>
              <w:ind w:left="333" w:right="156" w:firstLine="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Наименование </w:t>
            </w:r>
            <w:r>
              <w:rPr>
                <w:sz w:val="20"/>
              </w:rPr>
              <w:t>разделов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тем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00" w:lineRule="exact"/>
              <w:ind w:left="4245" w:hanging="408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курсовая работа (проект)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00" w:lineRule="exact"/>
              <w:ind w:left="258" w:right="194" w:hanging="46"/>
              <w:rPr>
                <w:sz w:val="20"/>
              </w:rPr>
            </w:pPr>
            <w:r>
              <w:rPr>
                <w:spacing w:val="-2"/>
                <w:sz w:val="20"/>
              </w:rPr>
              <w:t>Объем часов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366365" w:rsidRDefault="00DC1B02">
            <w:pPr>
              <w:pStyle w:val="TableParagraph"/>
              <w:spacing w:line="200" w:lineRule="exact"/>
              <w:ind w:left="238" w:firstLine="28"/>
              <w:rPr>
                <w:sz w:val="20"/>
              </w:rPr>
            </w:pPr>
            <w:r>
              <w:rPr>
                <w:spacing w:val="-2"/>
                <w:sz w:val="20"/>
              </w:rPr>
              <w:t>Уровень освоения</w:t>
            </w:r>
          </w:p>
        </w:tc>
      </w:tr>
      <w:tr w:rsidR="00366365">
        <w:trPr>
          <w:trHeight w:val="200"/>
        </w:trPr>
        <w:tc>
          <w:tcPr>
            <w:tcW w:w="1952" w:type="dxa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18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18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180" w:lineRule="exact"/>
              <w:ind w:right="4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366365" w:rsidRDefault="00DC1B02">
            <w:pPr>
              <w:pStyle w:val="TableParagraph"/>
              <w:spacing w:line="18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66365">
        <w:trPr>
          <w:trHeight w:val="231"/>
        </w:trPr>
        <w:tc>
          <w:tcPr>
            <w:tcW w:w="1952" w:type="dxa"/>
            <w:vMerge w:val="restart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3" w:line="276" w:lineRule="auto"/>
              <w:ind w:left="97" w:right="156"/>
              <w:rPr>
                <w:b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spacing w:val="-2"/>
              </w:rPr>
              <w:t>Основные тенденции</w:t>
            </w:r>
          </w:p>
          <w:p w:rsidR="00366365" w:rsidRDefault="00DC1B02">
            <w:pPr>
              <w:pStyle w:val="TableParagraph"/>
              <w:spacing w:line="276" w:lineRule="auto"/>
              <w:ind w:left="97" w:right="156"/>
              <w:rPr>
                <w:b/>
              </w:rPr>
            </w:pPr>
            <w:r>
              <w:rPr>
                <w:b/>
              </w:rPr>
              <w:t>развития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СССР к 1980-м годам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12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DC1B02">
            <w:pPr>
              <w:pStyle w:val="TableParagraph"/>
              <w:spacing w:before="15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438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Послевоенное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урегулирование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Европе.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53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32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идеологии,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41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СССР.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сопредельными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Евросоюзом,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США,</w:t>
            </w:r>
          </w:p>
          <w:p w:rsidR="00366365" w:rsidRDefault="00DC1B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29"/>
        </w:trPr>
        <w:tc>
          <w:tcPr>
            <w:tcW w:w="1952" w:type="dxa"/>
            <w:vMerge w:val="restart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18"/>
              <w:ind w:left="97" w:right="128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40"/>
              </w:rPr>
              <w:t xml:space="preserve"> </w:t>
            </w:r>
            <w:proofErr w:type="spellStart"/>
            <w:r>
              <w:rPr>
                <w:b/>
              </w:rPr>
              <w:t>Де</w:t>
            </w:r>
            <w:proofErr w:type="gram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интеграционные </w:t>
            </w:r>
            <w:r>
              <w:rPr>
                <w:b/>
              </w:rPr>
              <w:t>процессы в Рос- сии и Европе во</w:t>
            </w:r>
          </w:p>
          <w:p w:rsidR="00366365" w:rsidRDefault="00DC1B02">
            <w:pPr>
              <w:pStyle w:val="TableParagraph"/>
              <w:spacing w:line="252" w:lineRule="exact"/>
              <w:ind w:left="97" w:right="128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половине 1980-х годов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0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09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rPr>
                <w:b/>
                <w:sz w:val="31"/>
              </w:rPr>
            </w:pPr>
          </w:p>
          <w:p w:rsidR="00366365" w:rsidRDefault="00DC1B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534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tabs>
                <w:tab w:val="left" w:pos="9225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Политические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Восточной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годах.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Польша.</w:t>
            </w:r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Венгрия.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Чехословакия.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Румыния.</w:t>
            </w:r>
            <w:r>
              <w:rPr>
                <w:spacing w:val="-2"/>
                <w:sz w:val="24"/>
              </w:rPr>
              <w:t xml:space="preserve"> Югославия.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4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817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366365">
            <w:pPr>
              <w:pStyle w:val="TableParagraph"/>
              <w:spacing w:before="4"/>
              <w:rPr>
                <w:b/>
              </w:rPr>
            </w:pPr>
          </w:p>
          <w:p w:rsidR="00366365" w:rsidRDefault="00DC1B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Дезинтеграционные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годов.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Перестройка.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Гласность. Парламентаризм.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Ликвидация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(распад)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СССР.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366365" w:rsidRDefault="00DC1B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правопреемница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СССР.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36636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66365" w:rsidRDefault="00DC1B02">
            <w:pPr>
              <w:pStyle w:val="TableParagraph"/>
              <w:spacing w:before="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89"/>
        </w:trPr>
        <w:tc>
          <w:tcPr>
            <w:tcW w:w="1952" w:type="dxa"/>
            <w:vMerge w:val="restart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 w:line="276" w:lineRule="auto"/>
              <w:ind w:left="97" w:right="289"/>
              <w:rPr>
                <w:b/>
              </w:rPr>
            </w:pPr>
            <w:r>
              <w:rPr>
                <w:b/>
              </w:rPr>
              <w:t xml:space="preserve">Раздел 3. </w:t>
            </w:r>
            <w:r>
              <w:rPr>
                <w:b/>
                <w:spacing w:val="-2"/>
              </w:rPr>
              <w:t xml:space="preserve">Постсоветское </w:t>
            </w:r>
            <w:r>
              <w:rPr>
                <w:b/>
              </w:rPr>
              <w:t>пространство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 1990-е годы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3" w:line="266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DC1B02">
            <w:pPr>
              <w:pStyle w:val="TableParagraph"/>
              <w:spacing w:before="2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531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бывшего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25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1990-е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Приднестровье.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Карабах.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Абхазия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-2"/>
                <w:sz w:val="24"/>
              </w:rPr>
              <w:t xml:space="preserve"> Осетия.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31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(ЮНЕСКО,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ООН)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конфликтов</w:t>
            </w:r>
            <w:r>
              <w:rPr>
                <w:b/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на</w:t>
            </w:r>
            <w:proofErr w:type="gramEnd"/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постсоветском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пространстве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41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66365" w:rsidRDefault="00DC1B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Федерация.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04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67"/>
        </w:trPr>
        <w:tc>
          <w:tcPr>
            <w:tcW w:w="1952" w:type="dxa"/>
            <w:vMerge w:val="restart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18" w:line="189" w:lineRule="auto"/>
              <w:ind w:left="97" w:right="156"/>
              <w:rPr>
                <w:b/>
              </w:rPr>
            </w:pPr>
            <w:r>
              <w:rPr>
                <w:b/>
              </w:rPr>
              <w:t xml:space="preserve">Раздел 4. </w:t>
            </w:r>
            <w:r>
              <w:rPr>
                <w:b/>
                <w:spacing w:val="-2"/>
              </w:rPr>
              <w:t xml:space="preserve">Укрепление </w:t>
            </w:r>
            <w:r>
              <w:rPr>
                <w:b/>
              </w:rPr>
              <w:t>влияния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России на </w:t>
            </w:r>
            <w:proofErr w:type="spellStart"/>
            <w:r>
              <w:rPr>
                <w:b/>
              </w:rPr>
              <w:t>постсовет</w:t>
            </w:r>
            <w:proofErr w:type="spellEnd"/>
            <w:r>
              <w:rPr>
                <w:b/>
              </w:rPr>
              <w:t>-</w:t>
            </w:r>
          </w:p>
          <w:p w:rsidR="00366365" w:rsidRDefault="00DC1B02">
            <w:pPr>
              <w:pStyle w:val="TableParagraph"/>
              <w:spacing w:before="2" w:line="189" w:lineRule="auto"/>
              <w:ind w:left="97" w:right="15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ском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пространстве</w:t>
            </w:r>
            <w:proofErr w:type="gramEnd"/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"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" w:line="247" w:lineRule="exact"/>
              <w:ind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66365" w:rsidRDefault="00DC1B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532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65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постсоветском</w:t>
            </w:r>
            <w:r>
              <w:rPr>
                <w:b/>
                <w:spacing w:val="6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sz w:val="24"/>
              </w:rPr>
              <w:t>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Украиной,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Белоруссией,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Абхазией,</w:t>
            </w:r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Осетией...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41"/>
        </w:trPr>
        <w:tc>
          <w:tcPr>
            <w:tcW w:w="1952" w:type="dxa"/>
            <w:vMerge/>
            <w:tcBorders>
              <w:top w:val="nil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5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Северном</w:t>
            </w:r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</w:t>
            </w:r>
            <w:r>
              <w:rPr>
                <w:sz w:val="24"/>
              </w:rPr>
              <w:t>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содержание,</w:t>
            </w:r>
          </w:p>
          <w:p w:rsidR="00366365" w:rsidRDefault="00DC1B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вооруженного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РФ.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75"/>
        </w:trPr>
        <w:tc>
          <w:tcPr>
            <w:tcW w:w="195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20"/>
              <w:ind w:left="97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5.</w:t>
            </w:r>
          </w:p>
          <w:p w:rsidR="00366365" w:rsidRDefault="00DC1B02">
            <w:pPr>
              <w:pStyle w:val="TableParagraph"/>
              <w:spacing w:before="40" w:line="276" w:lineRule="auto"/>
              <w:ind w:left="97" w:right="181"/>
              <w:jc w:val="both"/>
              <w:rPr>
                <w:b/>
              </w:rPr>
            </w:pPr>
            <w:r>
              <w:rPr>
                <w:b/>
              </w:rPr>
              <w:t>Россия и мир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вые </w:t>
            </w:r>
            <w:proofErr w:type="spellStart"/>
            <w:r>
              <w:rPr>
                <w:b/>
              </w:rPr>
              <w:t>интеграци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онные</w:t>
            </w:r>
            <w:proofErr w:type="spellEnd"/>
            <w:r>
              <w:rPr>
                <w:b/>
                <w:spacing w:val="-2"/>
              </w:rPr>
              <w:t xml:space="preserve"> процессы</w:t>
            </w:r>
          </w:p>
        </w:tc>
        <w:tc>
          <w:tcPr>
            <w:tcW w:w="10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55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DC1B02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1105"/>
        </w:trPr>
        <w:tc>
          <w:tcPr>
            <w:tcW w:w="19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36"/>
              </w:rPr>
            </w:pPr>
          </w:p>
          <w:p w:rsidR="00366365" w:rsidRDefault="00DC1B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"/>
              <w:ind w:left="107" w:right="1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Расшир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Евросоюза</w:t>
            </w:r>
            <w:r>
              <w:rPr>
                <w:sz w:val="24"/>
              </w:rPr>
              <w:t xml:space="preserve">. Формирование мирового рынка труда. Глобальная программа НАТО и </w:t>
            </w:r>
            <w:proofErr w:type="spellStart"/>
            <w:r>
              <w:rPr>
                <w:sz w:val="24"/>
              </w:rPr>
              <w:t>полит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 xml:space="preserve"> ориентиры России.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36"/>
              </w:rPr>
            </w:pPr>
          </w:p>
          <w:p w:rsidR="00366365" w:rsidRDefault="00DC1B02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</w:tbl>
    <w:p w:rsidR="00366365" w:rsidRDefault="00366365">
      <w:pPr>
        <w:rPr>
          <w:sz w:val="2"/>
          <w:szCs w:val="2"/>
        </w:rPr>
        <w:sectPr w:rsidR="00366365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366365" w:rsidRDefault="00366365">
      <w:pPr>
        <w:pStyle w:val="a3"/>
        <w:spacing w:before="1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25"/>
        <w:gridCol w:w="10209"/>
        <w:gridCol w:w="991"/>
        <w:gridCol w:w="1277"/>
      </w:tblGrid>
      <w:tr w:rsidR="00366365">
        <w:trPr>
          <w:trHeight w:val="817"/>
        </w:trPr>
        <w:tc>
          <w:tcPr>
            <w:tcW w:w="1952" w:type="dxa"/>
            <w:vMerge w:val="restart"/>
            <w:tcBorders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pStyle w:val="TableParagraph"/>
            </w:pPr>
          </w:p>
        </w:tc>
        <w:tc>
          <w:tcPr>
            <w:tcW w:w="425" w:type="dxa"/>
          </w:tcPr>
          <w:p w:rsidR="00366365" w:rsidRDefault="0036636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66365" w:rsidRDefault="00DC1B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Страны Юго-Восточной Азии на рубеже XX - XXI в. </w:t>
            </w:r>
            <w:r>
              <w:rPr>
                <w:sz w:val="24"/>
              </w:rPr>
              <w:t>Новые индустриальные страны. Китайская модель развития. «Большой скачок» и «культурная революция». Внешняя политика современного Китая. Японское «экономическое чудо» и его истоки.</w:t>
            </w:r>
          </w:p>
        </w:tc>
        <w:tc>
          <w:tcPr>
            <w:tcW w:w="991" w:type="dxa"/>
          </w:tcPr>
          <w:p w:rsidR="00366365" w:rsidRDefault="0036636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66365" w:rsidRDefault="00DC1B02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bottom w:val="double" w:sz="4" w:space="0" w:color="000000"/>
              <w:right w:val="double" w:sz="4" w:space="0" w:color="000000"/>
            </w:tcBorders>
          </w:tcPr>
          <w:p w:rsidR="00366365" w:rsidRDefault="00366365">
            <w:pPr>
              <w:pStyle w:val="TableParagraph"/>
            </w:pPr>
          </w:p>
        </w:tc>
      </w:tr>
      <w:tr w:rsidR="00366365">
        <w:trPr>
          <w:trHeight w:val="521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11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Поиски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НИС</w:t>
            </w:r>
          </w:p>
          <w:p w:rsidR="00366365" w:rsidRDefault="00DC1B02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(Корея,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Тайвань,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Гонконг,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Сингапур).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11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1084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36636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6365" w:rsidRDefault="00DC1B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Страны Северной Африки и Ближнего Востока на рубеже XX - XXI веков. </w:t>
            </w:r>
            <w:r>
              <w:rPr>
                <w:sz w:val="24"/>
              </w:rPr>
              <w:t>Основные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цессы</w:t>
            </w:r>
            <w:proofErr w:type="spellEnd"/>
            <w:r>
              <w:rPr>
                <w:sz w:val="24"/>
              </w:rPr>
              <w:t xml:space="preserve"> и направления в развитии стран Латинской Америки. Основные проблемы развива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политичес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66365" w:rsidRDefault="00DC1B02">
            <w:pPr>
              <w:pStyle w:val="TableParagraph"/>
              <w:spacing w:line="24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исламских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Африки.</w:t>
            </w:r>
          </w:p>
        </w:tc>
        <w:tc>
          <w:tcPr>
            <w:tcW w:w="991" w:type="dxa"/>
          </w:tcPr>
          <w:p w:rsidR="00366365" w:rsidRDefault="0036636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66365" w:rsidRDefault="00DC1B02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41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9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в</w:t>
            </w:r>
            <w:proofErr w:type="gramEnd"/>
          </w:p>
          <w:p w:rsidR="00366365" w:rsidRDefault="00DC1B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терроризму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экстремизм.</w:t>
            </w: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before="12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67"/>
        </w:trPr>
        <w:tc>
          <w:tcPr>
            <w:tcW w:w="195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before="118" w:line="189" w:lineRule="auto"/>
              <w:ind w:left="97" w:right="156"/>
              <w:rPr>
                <w:b/>
              </w:rPr>
            </w:pPr>
            <w:r>
              <w:rPr>
                <w:b/>
              </w:rPr>
              <w:t xml:space="preserve">Раздел 6. </w:t>
            </w:r>
            <w:r>
              <w:rPr>
                <w:b/>
                <w:spacing w:val="-2"/>
              </w:rPr>
              <w:t xml:space="preserve">Развитие </w:t>
            </w:r>
            <w:r>
              <w:rPr>
                <w:b/>
              </w:rPr>
              <w:t>культуры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России</w:t>
            </w:r>
          </w:p>
        </w:tc>
        <w:tc>
          <w:tcPr>
            <w:tcW w:w="10634" w:type="dxa"/>
            <w:gridSpan w:val="2"/>
            <w:tcBorders>
              <w:top w:val="double" w:sz="4" w:space="0" w:color="000000"/>
            </w:tcBorders>
          </w:tcPr>
          <w:p w:rsidR="00366365" w:rsidRDefault="00DC1B02">
            <w:pPr>
              <w:pStyle w:val="TableParagraph"/>
              <w:spacing w:before="1"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366365" w:rsidRDefault="00DC1B02">
            <w:pPr>
              <w:pStyle w:val="TableParagraph"/>
              <w:spacing w:before="1" w:line="247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277" w:type="dxa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66365" w:rsidRDefault="00DC1B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807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366365">
            <w:pPr>
              <w:pStyle w:val="TableParagraph"/>
              <w:rPr>
                <w:b/>
                <w:sz w:val="23"/>
              </w:rPr>
            </w:pPr>
          </w:p>
          <w:p w:rsidR="00366365" w:rsidRDefault="00DC1B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Экспансия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Россию</w:t>
            </w:r>
            <w:r>
              <w:rPr>
                <w:sz w:val="24"/>
              </w:rPr>
              <w:t>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«массовой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культуры».</w:t>
            </w:r>
          </w:p>
          <w:p w:rsidR="00366365" w:rsidRDefault="00DC1B02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991" w:type="dxa"/>
          </w:tcPr>
          <w:p w:rsidR="00366365" w:rsidRDefault="00366365">
            <w:pPr>
              <w:pStyle w:val="TableParagraph"/>
              <w:rPr>
                <w:b/>
                <w:sz w:val="23"/>
              </w:rPr>
            </w:pPr>
          </w:p>
          <w:p w:rsidR="00366365" w:rsidRDefault="00DC1B02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46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line="22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Социально-экономическое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2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55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детей.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3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56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истории.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3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sz w:val="18"/>
              </w:rPr>
            </w:pPr>
          </w:p>
        </w:tc>
      </w:tr>
      <w:tr w:rsidR="00366365">
        <w:trPr>
          <w:trHeight w:val="258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3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 Советского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Союза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культура.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3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sz w:val="18"/>
              </w:rPr>
            </w:pPr>
          </w:p>
        </w:tc>
      </w:tr>
      <w:tr w:rsidR="00366365">
        <w:trPr>
          <w:trHeight w:val="267"/>
        </w:trPr>
        <w:tc>
          <w:tcPr>
            <w:tcW w:w="1952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9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line="248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bottom w:val="double" w:sz="4" w:space="0" w:color="000000"/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sz w:val="18"/>
              </w:rPr>
            </w:pPr>
          </w:p>
        </w:tc>
      </w:tr>
      <w:tr w:rsidR="00366365">
        <w:trPr>
          <w:trHeight w:val="289"/>
        </w:trPr>
        <w:tc>
          <w:tcPr>
            <w:tcW w:w="1952" w:type="dxa"/>
            <w:vMerge w:val="restart"/>
            <w:tcBorders>
              <w:top w:val="double" w:sz="4" w:space="0" w:color="000000"/>
              <w:left w:val="double" w:sz="4" w:space="0" w:color="000000"/>
            </w:tcBorders>
          </w:tcPr>
          <w:p w:rsidR="00366365" w:rsidRDefault="00DC1B02">
            <w:pPr>
              <w:pStyle w:val="TableParagraph"/>
              <w:spacing w:before="72" w:line="227" w:lineRule="exact"/>
              <w:ind w:left="9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7.</w:t>
            </w:r>
          </w:p>
          <w:p w:rsidR="00366365" w:rsidRDefault="00DC1B02">
            <w:pPr>
              <w:pStyle w:val="TableParagraph"/>
              <w:spacing w:before="18" w:line="189" w:lineRule="auto"/>
              <w:ind w:left="97" w:right="156"/>
              <w:rPr>
                <w:b/>
              </w:rPr>
            </w:pPr>
            <w:r>
              <w:rPr>
                <w:b/>
                <w:spacing w:val="-2"/>
              </w:rPr>
              <w:t xml:space="preserve">Перспективы </w:t>
            </w:r>
            <w:r>
              <w:rPr>
                <w:b/>
              </w:rPr>
              <w:t>развития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РФ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 xml:space="preserve">современном </w:t>
            </w:r>
            <w:r>
              <w:rPr>
                <w:b/>
                <w:spacing w:val="-4"/>
              </w:rPr>
              <w:t>мире</w:t>
            </w:r>
          </w:p>
        </w:tc>
        <w:tc>
          <w:tcPr>
            <w:tcW w:w="10634" w:type="dxa"/>
            <w:gridSpan w:val="2"/>
            <w:tcBorders>
              <w:top w:val="double" w:sz="4" w:space="0" w:color="000000"/>
            </w:tcBorders>
          </w:tcPr>
          <w:p w:rsidR="00366365" w:rsidRDefault="00DC1B02">
            <w:pPr>
              <w:pStyle w:val="TableParagraph"/>
              <w:spacing w:before="5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материала:</w:t>
            </w: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366365" w:rsidRDefault="00DC1B02">
            <w:pPr>
              <w:pStyle w:val="TableParagraph"/>
              <w:spacing w:before="5" w:line="264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rPr>
                <w:b/>
                <w:sz w:val="26"/>
              </w:rPr>
            </w:pPr>
          </w:p>
          <w:p w:rsidR="00366365" w:rsidRDefault="0036636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366365" w:rsidRDefault="00DC1B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365">
        <w:trPr>
          <w:trHeight w:val="275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века.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56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51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Территориальная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главное условие политического развития.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13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552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единства </w:t>
            </w: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137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635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1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развития. </w:t>
            </w: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экономические</w:t>
            </w:r>
          </w:p>
          <w:p w:rsidR="00366365" w:rsidRDefault="00DC1B02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178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316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20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318"/>
        </w:trPr>
        <w:tc>
          <w:tcPr>
            <w:tcW w:w="1952" w:type="dxa"/>
            <w:vMerge/>
            <w:tcBorders>
              <w:top w:val="nil"/>
              <w:lef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66365" w:rsidRDefault="00DC1B02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09" w:type="dxa"/>
          </w:tcPr>
          <w:p w:rsidR="00366365" w:rsidRDefault="00DC1B0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  <w:r>
              <w:rPr>
                <w:b/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20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75"/>
        </w:trPr>
        <w:tc>
          <w:tcPr>
            <w:tcW w:w="12586" w:type="dxa"/>
            <w:gridSpan w:val="3"/>
            <w:tcBorders>
              <w:left w:val="doub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предусмотрено.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56" w:lineRule="exact"/>
              <w:ind w:right="4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  <w:vMerge w:val="restart"/>
            <w:tcBorders>
              <w:right w:val="double" w:sz="4" w:space="0" w:color="000000"/>
            </w:tcBorders>
          </w:tcPr>
          <w:p w:rsidR="00366365" w:rsidRDefault="00366365">
            <w:pPr>
              <w:pStyle w:val="TableParagraph"/>
            </w:pPr>
          </w:p>
        </w:tc>
      </w:tr>
      <w:tr w:rsidR="00366365">
        <w:trPr>
          <w:trHeight w:val="275"/>
        </w:trPr>
        <w:tc>
          <w:tcPr>
            <w:tcW w:w="12586" w:type="dxa"/>
            <w:gridSpan w:val="3"/>
            <w:tcBorders>
              <w:left w:val="double" w:sz="4" w:space="0" w:color="000000"/>
            </w:tcBorders>
          </w:tcPr>
          <w:p w:rsidR="00366365" w:rsidRDefault="00DC1B02">
            <w:pPr>
              <w:pStyle w:val="TableParagraph"/>
              <w:spacing w:line="256" w:lineRule="exact"/>
              <w:ind w:left="97"/>
              <w:rPr>
                <w:i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предусмотрено</w:t>
            </w:r>
            <w:r>
              <w:rPr>
                <w:i/>
                <w:spacing w:val="-2"/>
                <w:sz w:val="24"/>
              </w:rPr>
              <w:t>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line="256" w:lineRule="exact"/>
              <w:ind w:right="4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  <w:tr w:rsidR="00366365">
        <w:trPr>
          <w:trHeight w:val="282"/>
        </w:trPr>
        <w:tc>
          <w:tcPr>
            <w:tcW w:w="12586" w:type="dxa"/>
            <w:gridSpan w:val="3"/>
            <w:tcBorders>
              <w:left w:val="double" w:sz="4" w:space="0" w:color="000000"/>
            </w:tcBorders>
          </w:tcPr>
          <w:p w:rsidR="00366365" w:rsidRDefault="00DC1B02">
            <w:pPr>
              <w:pStyle w:val="TableParagraph"/>
              <w:spacing w:before="3" w:line="259" w:lineRule="exact"/>
              <w:ind w:left="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ИТОГО։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65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аудиторных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занятий (из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них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практические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консультации).</w:t>
            </w:r>
          </w:p>
        </w:tc>
        <w:tc>
          <w:tcPr>
            <w:tcW w:w="991" w:type="dxa"/>
          </w:tcPr>
          <w:p w:rsidR="00366365" w:rsidRDefault="00DC1B02">
            <w:pPr>
              <w:pStyle w:val="TableParagraph"/>
              <w:spacing w:before="3" w:line="259" w:lineRule="exact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59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:rsidR="00366365" w:rsidRDefault="00366365">
            <w:pPr>
              <w:rPr>
                <w:sz w:val="2"/>
                <w:szCs w:val="2"/>
              </w:rPr>
            </w:pPr>
          </w:p>
        </w:tc>
      </w:tr>
    </w:tbl>
    <w:p w:rsidR="00366365" w:rsidRDefault="00366365">
      <w:pPr>
        <w:rPr>
          <w:sz w:val="2"/>
          <w:szCs w:val="2"/>
        </w:rPr>
        <w:sectPr w:rsidR="00366365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366365" w:rsidRDefault="00366365">
      <w:pPr>
        <w:pStyle w:val="a3"/>
        <w:spacing w:before="1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5"/>
        <w:gridCol w:w="991"/>
        <w:gridCol w:w="1277"/>
      </w:tblGrid>
      <w:tr w:rsidR="00366365">
        <w:trPr>
          <w:trHeight w:val="282"/>
        </w:trPr>
        <w:tc>
          <w:tcPr>
            <w:tcW w:w="12585" w:type="dxa"/>
            <w:tcBorders>
              <w:left w:val="double" w:sz="4" w:space="0" w:color="000000"/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before="1" w:line="261" w:lineRule="exact"/>
              <w:ind w:left="29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</w:t>
            </w:r>
          </w:p>
        </w:tc>
        <w:tc>
          <w:tcPr>
            <w:tcW w:w="991" w:type="dxa"/>
            <w:tcBorders>
              <w:bottom w:val="double" w:sz="4" w:space="0" w:color="000000"/>
            </w:tcBorders>
          </w:tcPr>
          <w:p w:rsidR="00366365" w:rsidRDefault="00DC1B02">
            <w:pPr>
              <w:pStyle w:val="TableParagraph"/>
              <w:spacing w:before="1"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:rsidR="00366365" w:rsidRDefault="00366365">
            <w:pPr>
              <w:pStyle w:val="TableParagraph"/>
              <w:rPr>
                <w:sz w:val="20"/>
              </w:rPr>
            </w:pPr>
          </w:p>
        </w:tc>
      </w:tr>
    </w:tbl>
    <w:p w:rsidR="00366365" w:rsidRDefault="00366365">
      <w:pPr>
        <w:pStyle w:val="a3"/>
        <w:spacing w:before="3"/>
        <w:ind w:left="0" w:firstLine="0"/>
        <w:rPr>
          <w:b/>
          <w:sz w:val="25"/>
        </w:rPr>
      </w:pPr>
    </w:p>
    <w:p w:rsidR="00366365" w:rsidRDefault="00DC1B02">
      <w:pPr>
        <w:pStyle w:val="a3"/>
        <w:spacing w:before="90"/>
        <w:ind w:left="232" w:firstLine="0"/>
      </w:pPr>
      <w:r>
        <w:t>Для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обозначения:</w:t>
      </w:r>
    </w:p>
    <w:p w:rsidR="00366365" w:rsidRDefault="00DC1B02">
      <w:pPr>
        <w:pStyle w:val="a4"/>
        <w:numPr>
          <w:ilvl w:val="0"/>
          <w:numId w:val="3"/>
        </w:numPr>
        <w:tabs>
          <w:tab w:val="left" w:pos="473"/>
        </w:tabs>
        <w:spacing w:before="40"/>
        <w:ind w:hanging="24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:rsidR="00366365" w:rsidRDefault="00DC1B02">
      <w:pPr>
        <w:pStyle w:val="a4"/>
        <w:numPr>
          <w:ilvl w:val="0"/>
          <w:numId w:val="3"/>
        </w:numPr>
        <w:tabs>
          <w:tab w:val="left" w:pos="473"/>
        </w:tabs>
        <w:spacing w:before="44"/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руководством);</w:t>
      </w:r>
    </w:p>
    <w:p w:rsidR="00366365" w:rsidRDefault="00DC1B02">
      <w:pPr>
        <w:pStyle w:val="a4"/>
        <w:numPr>
          <w:ilvl w:val="0"/>
          <w:numId w:val="3"/>
        </w:numPr>
        <w:tabs>
          <w:tab w:val="left" w:pos="473"/>
        </w:tabs>
        <w:spacing w:before="40"/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задач).</w:t>
      </w:r>
    </w:p>
    <w:p w:rsidR="00366365" w:rsidRDefault="00366365">
      <w:pPr>
        <w:rPr>
          <w:sz w:val="24"/>
        </w:rPr>
        <w:sectPr w:rsidR="00366365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366365" w:rsidRDefault="00DC1B02">
      <w:pPr>
        <w:spacing w:before="73"/>
        <w:ind w:left="1179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366365" w:rsidRDefault="00DC1B02">
      <w:pPr>
        <w:pStyle w:val="a4"/>
        <w:numPr>
          <w:ilvl w:val="1"/>
          <w:numId w:val="3"/>
        </w:numPr>
        <w:tabs>
          <w:tab w:val="left" w:pos="1089"/>
        </w:tabs>
        <w:spacing w:before="115"/>
        <w:ind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обеспечению</w:t>
      </w:r>
    </w:p>
    <w:p w:rsidR="00366365" w:rsidRDefault="00DC1B02">
      <w:pPr>
        <w:pStyle w:val="a3"/>
        <w:spacing w:before="1"/>
        <w:ind w:firstLine="566"/>
      </w:pPr>
      <w:r>
        <w:t>Реализация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кабинета</w:t>
      </w:r>
      <w:r>
        <w:rPr>
          <w:spacing w:val="40"/>
        </w:rPr>
        <w:t xml:space="preserve"> </w:t>
      </w:r>
      <w:r>
        <w:t>бухгалтерского учета, налогообложения и аудита.</w:t>
      </w:r>
    </w:p>
    <w:p w:rsidR="00366365" w:rsidRDefault="00DC1B02">
      <w:pPr>
        <w:ind w:left="728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кабинета: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sz w:val="24"/>
        </w:rPr>
        <w:t>посадочные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студентов;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преподавателя;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доска;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sz w:val="24"/>
        </w:rPr>
        <w:t>плакаты,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карты.</w:t>
      </w:r>
    </w:p>
    <w:p w:rsidR="00366365" w:rsidRDefault="00DC1B02">
      <w:pPr>
        <w:ind w:left="668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обучения: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w w:val="95"/>
          <w:sz w:val="24"/>
        </w:rPr>
        <w:t>мультимедийный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проектор,</w:t>
      </w:r>
    </w:p>
    <w:p w:rsidR="00366365" w:rsidRDefault="00DC1B02">
      <w:pPr>
        <w:pStyle w:val="a4"/>
        <w:numPr>
          <w:ilvl w:val="0"/>
          <w:numId w:val="2"/>
        </w:numPr>
        <w:tabs>
          <w:tab w:val="left" w:pos="808"/>
        </w:tabs>
        <w:rPr>
          <w:sz w:val="24"/>
        </w:rPr>
      </w:pPr>
      <w:r>
        <w:rPr>
          <w:sz w:val="24"/>
        </w:rPr>
        <w:t>ноутбук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(компьютер).</w:t>
      </w:r>
    </w:p>
    <w:p w:rsidR="00366365" w:rsidRDefault="00366365">
      <w:pPr>
        <w:pStyle w:val="a3"/>
        <w:ind w:left="0" w:firstLine="0"/>
      </w:pPr>
    </w:p>
    <w:p w:rsidR="00366365" w:rsidRDefault="00DC1B02">
      <w:pPr>
        <w:pStyle w:val="a4"/>
        <w:numPr>
          <w:ilvl w:val="1"/>
          <w:numId w:val="3"/>
        </w:numPr>
        <w:tabs>
          <w:tab w:val="left" w:pos="2913"/>
        </w:tabs>
        <w:ind w:left="2913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обучения.</w:t>
      </w:r>
    </w:p>
    <w:p w:rsidR="00366365" w:rsidRDefault="00DC1B02">
      <w:pPr>
        <w:ind w:left="668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интернет-</w:t>
      </w:r>
      <w:r>
        <w:rPr>
          <w:b/>
          <w:spacing w:val="-2"/>
          <w:sz w:val="24"/>
        </w:rPr>
        <w:t>ресурсов</w:t>
      </w:r>
      <w:proofErr w:type="spellEnd"/>
      <w:r>
        <w:rPr>
          <w:b/>
          <w:spacing w:val="-2"/>
          <w:sz w:val="24"/>
        </w:rPr>
        <w:t>.</w:t>
      </w:r>
    </w:p>
    <w:p w:rsidR="00366365" w:rsidRDefault="00DC1B02">
      <w:pPr>
        <w:spacing w:before="116" w:line="276" w:lineRule="exact"/>
        <w:ind w:left="3426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источники: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rPr>
          <w:sz w:val="24"/>
        </w:rPr>
      </w:pPr>
      <w:r>
        <w:rPr>
          <w:sz w:val="24"/>
        </w:rPr>
        <w:t>Самыгин</w:t>
      </w:r>
      <w:r>
        <w:rPr>
          <w:spacing w:val="-2"/>
          <w:sz w:val="24"/>
        </w:rPr>
        <w:t xml:space="preserve"> </w:t>
      </w:r>
      <w:r>
        <w:rPr>
          <w:sz w:val="24"/>
        </w:rPr>
        <w:t>П.С.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История/</w:t>
      </w:r>
      <w:r>
        <w:rPr>
          <w:spacing w:val="-4"/>
          <w:sz w:val="24"/>
        </w:rPr>
        <w:t xml:space="preserve"> </w:t>
      </w:r>
      <w:r>
        <w:rPr>
          <w:sz w:val="24"/>
        </w:rPr>
        <w:t>П.С.</w:t>
      </w:r>
      <w:r>
        <w:rPr>
          <w:spacing w:val="-3"/>
          <w:sz w:val="24"/>
        </w:rPr>
        <w:t xml:space="preserve"> </w:t>
      </w:r>
      <w:r>
        <w:rPr>
          <w:sz w:val="24"/>
        </w:rPr>
        <w:t>Самыгин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н/Д: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2"/>
          <w:sz w:val="24"/>
        </w:rPr>
        <w:t xml:space="preserve"> </w:t>
      </w:r>
      <w:r>
        <w:rPr>
          <w:sz w:val="24"/>
        </w:rPr>
        <w:t>2005. –</w:t>
      </w:r>
      <w:r>
        <w:rPr>
          <w:spacing w:val="-2"/>
          <w:sz w:val="24"/>
        </w:rPr>
        <w:t xml:space="preserve"> </w:t>
      </w:r>
      <w:r>
        <w:rPr>
          <w:sz w:val="24"/>
        </w:rPr>
        <w:t>478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8" w:firstLine="283"/>
        <w:rPr>
          <w:sz w:val="24"/>
        </w:rPr>
      </w:pPr>
      <w:r>
        <w:rPr>
          <w:sz w:val="24"/>
        </w:rPr>
        <w:t>Крючков</w:t>
      </w:r>
      <w:r>
        <w:rPr>
          <w:spacing w:val="78"/>
          <w:sz w:val="24"/>
        </w:rPr>
        <w:t xml:space="preserve"> </w:t>
      </w:r>
      <w:r>
        <w:rPr>
          <w:sz w:val="24"/>
        </w:rPr>
        <w:t>В.Н.</w:t>
      </w:r>
      <w:r>
        <w:rPr>
          <w:spacing w:val="78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78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7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9"/>
          <w:sz w:val="24"/>
        </w:rPr>
        <w:t xml:space="preserve"> </w:t>
      </w:r>
      <w:r>
        <w:rPr>
          <w:sz w:val="24"/>
        </w:rPr>
        <w:t>курс: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79"/>
          <w:sz w:val="24"/>
        </w:rPr>
        <w:t xml:space="preserve"> </w:t>
      </w:r>
      <w:r>
        <w:rPr>
          <w:sz w:val="24"/>
        </w:rPr>
        <w:t>В.Н. Крючков. – 2-е изд. – М.: Изд. – торговая организация «Дашков и К°», 2008. – 304 с.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1" w:firstLine="283"/>
        <w:rPr>
          <w:sz w:val="24"/>
        </w:rPr>
      </w:pPr>
      <w:r>
        <w:rPr>
          <w:sz w:val="24"/>
        </w:rPr>
        <w:t>Самыгин С.И. История: учебник/ С.И. Самыгин, П.С. Самыгин, В.Н. Шевелев. – М.: КНОРУС, 2014. – 312 с.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1" w:firstLine="283"/>
        <w:rPr>
          <w:sz w:val="24"/>
        </w:rPr>
      </w:pPr>
      <w:r>
        <w:rPr>
          <w:sz w:val="24"/>
        </w:rPr>
        <w:t>Семин В.П. История: 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 – 2-е 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 (СПО)</w:t>
      </w:r>
    </w:p>
    <w:p w:rsidR="00366365" w:rsidRDefault="00DC1B02">
      <w:pPr>
        <w:spacing w:before="114" w:line="276" w:lineRule="exact"/>
        <w:ind w:left="3045"/>
        <w:jc w:val="both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2"/>
          <w:sz w:val="24"/>
        </w:rPr>
        <w:t xml:space="preserve"> источники: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Гаджиев К.С., </w:t>
      </w:r>
      <w:proofErr w:type="spellStart"/>
      <w:r>
        <w:rPr>
          <w:sz w:val="24"/>
        </w:rPr>
        <w:t>Закаурцева</w:t>
      </w:r>
      <w:proofErr w:type="spellEnd"/>
      <w:r>
        <w:rPr>
          <w:sz w:val="24"/>
        </w:rPr>
        <w:t xml:space="preserve"> Т.А., Родригес А.М., Пономарев М.В. Новейшая история стран Европы и Америки. XX век: в 3 ч. Ч. 2. 1945-2000. - М., 2015.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1" w:firstLine="283"/>
        <w:jc w:val="both"/>
        <w:rPr>
          <w:sz w:val="24"/>
        </w:rPr>
      </w:pPr>
      <w:proofErr w:type="spellStart"/>
      <w:r>
        <w:rPr>
          <w:sz w:val="24"/>
        </w:rPr>
        <w:t>Богатуров</w:t>
      </w:r>
      <w:proofErr w:type="spellEnd"/>
      <w:r>
        <w:rPr>
          <w:sz w:val="24"/>
        </w:rPr>
        <w:t xml:space="preserve"> А.Д., История международных отношений. 1945–2008 /</w:t>
      </w:r>
      <w:proofErr w:type="spellStart"/>
      <w:r>
        <w:rPr>
          <w:sz w:val="24"/>
        </w:rPr>
        <w:t>Богатуров</w:t>
      </w:r>
      <w:proofErr w:type="spellEnd"/>
      <w:r>
        <w:rPr>
          <w:sz w:val="24"/>
        </w:rPr>
        <w:t xml:space="preserve"> А.Д., Аверков В.В. — М.: Аспект Пресс, 2012.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jc w:val="both"/>
        <w:rPr>
          <w:sz w:val="24"/>
        </w:rPr>
      </w:pPr>
      <w:r>
        <w:rPr>
          <w:sz w:val="24"/>
        </w:rPr>
        <w:t>Всемирная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Г.Б.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Поляка,</w:t>
      </w:r>
      <w:r>
        <w:rPr>
          <w:spacing w:val="-2"/>
          <w:sz w:val="24"/>
        </w:rPr>
        <w:t xml:space="preserve"> </w:t>
      </w:r>
      <w:r>
        <w:rPr>
          <w:sz w:val="24"/>
        </w:rPr>
        <w:t>А.Н. Марковой.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ЮНИТИ,</w:t>
      </w:r>
      <w:r>
        <w:rPr>
          <w:spacing w:val="-2"/>
          <w:sz w:val="24"/>
        </w:rPr>
        <w:t xml:space="preserve"> 2012.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09" w:firstLine="283"/>
        <w:jc w:val="both"/>
        <w:rPr>
          <w:sz w:val="24"/>
        </w:rPr>
      </w:pPr>
      <w:r>
        <w:rPr>
          <w:sz w:val="24"/>
        </w:rPr>
        <w:t>Данилов А.А., История России, ХХ – начало ХХI века: учеб. пособие/ Данилов А.А., Косулина Л.Г., Брандт М.Ю. – 3-е изд. – М.: Просвещение, 2011. – 381 с., ил</w:t>
      </w:r>
      <w:proofErr w:type="gramStart"/>
      <w:r>
        <w:rPr>
          <w:sz w:val="24"/>
        </w:rPr>
        <w:t>.,</w:t>
      </w:r>
      <w:r>
        <w:rPr>
          <w:spacing w:val="40"/>
          <w:sz w:val="24"/>
        </w:rPr>
        <w:t xml:space="preserve"> </w:t>
      </w:r>
      <w:proofErr w:type="gramEnd"/>
      <w:r>
        <w:rPr>
          <w:spacing w:val="-2"/>
          <w:sz w:val="24"/>
        </w:rPr>
        <w:t>карт.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-6"/>
          <w:sz w:val="24"/>
        </w:rPr>
        <w:t xml:space="preserve"> </w:t>
      </w:r>
      <w:r>
        <w:rPr>
          <w:sz w:val="24"/>
        </w:rPr>
        <w:t>И.Н.,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2013.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0" w:firstLine="283"/>
        <w:jc w:val="both"/>
        <w:rPr>
          <w:sz w:val="24"/>
        </w:rPr>
      </w:pPr>
      <w:r>
        <w:rPr>
          <w:sz w:val="24"/>
        </w:rPr>
        <w:t xml:space="preserve">Мунчаев Ш.М., История России: учебник / Мунчаев Ш.М., Устинов В.М. - 6-e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- М.: Норма: ИНФРА-М, 2015.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2" w:firstLine="283"/>
        <w:jc w:val="both"/>
        <w:rPr>
          <w:sz w:val="24"/>
        </w:rPr>
      </w:pPr>
      <w:r>
        <w:rPr>
          <w:sz w:val="24"/>
        </w:rPr>
        <w:t>Отечественная история. XX - начало XXI веков: учебное пособие / под ред. Ушакова А.В. - М.: ФОРУМ: ИНФРА-М, 2011.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5" w:firstLine="283"/>
        <w:jc w:val="both"/>
        <w:rPr>
          <w:sz w:val="24"/>
        </w:rPr>
      </w:pPr>
      <w:r>
        <w:rPr>
          <w:sz w:val="24"/>
        </w:rPr>
        <w:t>А. С. Протопопов, История международных отношений и внешней политики России/</w:t>
      </w:r>
      <w:proofErr w:type="spellStart"/>
      <w:r>
        <w:rPr>
          <w:sz w:val="24"/>
        </w:rPr>
        <w:t>А.С.Протопопов</w:t>
      </w:r>
      <w:proofErr w:type="spellEnd"/>
      <w:r>
        <w:rPr>
          <w:sz w:val="24"/>
        </w:rPr>
        <w:t xml:space="preserve">, Козьменко В.М., </w:t>
      </w:r>
      <w:proofErr w:type="spellStart"/>
      <w:r>
        <w:rPr>
          <w:sz w:val="24"/>
        </w:rPr>
        <w:t>Шпаковская</w:t>
      </w:r>
      <w:proofErr w:type="spellEnd"/>
      <w:r>
        <w:rPr>
          <w:sz w:val="24"/>
        </w:rPr>
        <w:t xml:space="preserve"> М.А. -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Аспект Пресс, 2012.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06" w:firstLine="283"/>
        <w:jc w:val="both"/>
        <w:rPr>
          <w:sz w:val="24"/>
        </w:rPr>
      </w:pPr>
      <w:r>
        <w:rPr>
          <w:sz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законами РФ о поправках к Конституции РФ от 30.12.2008 № 6-ФКЗ, от 30.12.2008 №</w:t>
      </w:r>
      <w:r>
        <w:rPr>
          <w:spacing w:val="40"/>
          <w:sz w:val="24"/>
        </w:rPr>
        <w:t xml:space="preserve"> </w:t>
      </w:r>
      <w:r>
        <w:rPr>
          <w:sz w:val="24"/>
        </w:rPr>
        <w:t>7-ФКЗ) // СЗ РФ. — 2009. — №4. — Ст. 445.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0" w:firstLine="283"/>
        <w:jc w:val="both"/>
        <w:rPr>
          <w:sz w:val="24"/>
        </w:rPr>
      </w:pPr>
      <w:proofErr w:type="gramStart"/>
      <w:r>
        <w:rPr>
          <w:sz w:val="24"/>
        </w:rPr>
        <w:t>Федеральный закон Российской Федерации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</w:t>
      </w:r>
      <w:proofErr w:type="gramEnd"/>
      <w:r>
        <w:rPr>
          <w:sz w:val="24"/>
        </w:rPr>
        <w:t xml:space="preserve">. от </w:t>
      </w:r>
      <w:r>
        <w:rPr>
          <w:spacing w:val="-2"/>
          <w:sz w:val="24"/>
        </w:rPr>
        <w:t>19.12.2016.)</w:t>
      </w:r>
    </w:p>
    <w:p w:rsidR="00366365" w:rsidRDefault="00366365">
      <w:pPr>
        <w:jc w:val="both"/>
        <w:rPr>
          <w:sz w:val="24"/>
        </w:rPr>
        <w:sectPr w:rsidR="00366365">
          <w:pgSz w:w="11910" w:h="16840"/>
          <w:pgMar w:top="1040" w:right="1020" w:bottom="280" w:left="1600" w:header="720" w:footer="720" w:gutter="0"/>
          <w:cols w:space="720"/>
        </w:sectPr>
      </w:pP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spacing w:before="73"/>
        <w:ind w:right="115" w:firstLine="283"/>
        <w:jc w:val="both"/>
        <w:rPr>
          <w:sz w:val="24"/>
        </w:rPr>
      </w:pPr>
      <w:r>
        <w:rPr>
          <w:sz w:val="24"/>
        </w:rPr>
        <w:lastRenderedPageBreak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spacing w:before="1"/>
        <w:ind w:right="112" w:firstLine="283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08" w:firstLine="283"/>
        <w:jc w:val="both"/>
        <w:rPr>
          <w:sz w:val="24"/>
        </w:rPr>
      </w:pPr>
      <w:r>
        <w:rPr>
          <w:sz w:val="24"/>
        </w:rPr>
        <w:t>Вяземский Е.Е., Стрелова О.Ю. Уроки истории: думаем, спорим, размышляем. - М., 2012.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6" w:firstLine="283"/>
        <w:jc w:val="both"/>
        <w:rPr>
          <w:sz w:val="24"/>
        </w:rPr>
      </w:pPr>
      <w:r>
        <w:rPr>
          <w:sz w:val="24"/>
        </w:rPr>
        <w:t>Вяземский</w:t>
      </w:r>
      <w:r>
        <w:rPr>
          <w:spacing w:val="-1"/>
          <w:sz w:val="24"/>
        </w:rPr>
        <w:t xml:space="preserve"> </w:t>
      </w:r>
      <w:r>
        <w:rPr>
          <w:sz w:val="24"/>
        </w:rPr>
        <w:t>Е.Е.,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О.Ю. 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 единого учебника истории. - М., 2015.</w:t>
      </w:r>
    </w:p>
    <w:p w:rsidR="00366365" w:rsidRDefault="00DC1B02">
      <w:pPr>
        <w:pStyle w:val="a4"/>
        <w:numPr>
          <w:ilvl w:val="0"/>
          <w:numId w:val="1"/>
        </w:numPr>
        <w:tabs>
          <w:tab w:val="left" w:pos="669"/>
        </w:tabs>
        <w:ind w:right="112" w:firstLine="283"/>
        <w:jc w:val="both"/>
        <w:rPr>
          <w:sz w:val="24"/>
        </w:rPr>
      </w:pPr>
      <w:r>
        <w:rPr>
          <w:sz w:val="24"/>
        </w:rPr>
        <w:t>Концепция нового учебно-методического комплекса по отечественной истории // Вестник образования. - 2014. № 13. - С. 10-124.</w:t>
      </w:r>
    </w:p>
    <w:p w:rsidR="00366365" w:rsidRDefault="00DC1B02">
      <w:pPr>
        <w:spacing w:before="126" w:line="276" w:lineRule="exact"/>
        <w:ind w:left="3599"/>
        <w:jc w:val="both"/>
        <w:rPr>
          <w:b/>
          <w:sz w:val="24"/>
        </w:rPr>
      </w:pPr>
      <w:r>
        <w:rPr>
          <w:b/>
          <w:sz w:val="24"/>
        </w:rPr>
        <w:t>Интернет-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ресурсы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4" w:lineRule="exact"/>
        <w:ind w:left="668"/>
        <w:jc w:val="both"/>
        <w:rPr>
          <w:sz w:val="24"/>
        </w:rPr>
      </w:pPr>
      <w:hyperlink r:id="rId7">
        <w:r w:rsidR="00DC1B02">
          <w:rPr>
            <w:spacing w:val="-2"/>
            <w:sz w:val="24"/>
          </w:rPr>
          <w:t>http://fcior.edu.ru/catalog/meta/4/mc/discipline%20OO/mi/4.07/p/page.html,</w:t>
        </w:r>
      </w:hyperlink>
    </w:p>
    <w:p w:rsidR="00366365" w:rsidRDefault="00DC1B02">
      <w:pPr>
        <w:pStyle w:val="a3"/>
        <w:ind w:right="113" w:firstLine="0"/>
        <w:jc w:val="both"/>
      </w:pPr>
      <w:r>
        <w:t>свободный. Федеральный центр информационно-образовательных ресурсов: федеральный образовательный портал. История [Электронный ресурс].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13" w:firstLine="283"/>
        <w:jc w:val="both"/>
        <w:rPr>
          <w:sz w:val="24"/>
        </w:rPr>
      </w:pPr>
      <w:hyperlink r:id="rId8">
        <w:r w:rsidR="00DC1B02">
          <w:rPr>
            <w:sz w:val="24"/>
          </w:rPr>
          <w:t xml:space="preserve">http://www.hi-edu.ru/history.html, </w:t>
        </w:r>
      </w:hyperlink>
      <w:proofErr w:type="spellStart"/>
      <w:r w:rsidR="00DC1B02">
        <w:rPr>
          <w:sz w:val="24"/>
        </w:rPr>
        <w:t>свободный</w:t>
      </w:r>
      <w:proofErr w:type="gramStart"/>
      <w:r w:rsidR="00DC1B02">
        <w:rPr>
          <w:sz w:val="24"/>
        </w:rPr>
        <w:t>.И</w:t>
      </w:r>
      <w:proofErr w:type="gramEnd"/>
      <w:r w:rsidR="00DC1B02">
        <w:rPr>
          <w:sz w:val="24"/>
        </w:rPr>
        <w:t>стория</w:t>
      </w:r>
      <w:proofErr w:type="spellEnd"/>
      <w:r w:rsidR="00DC1B02">
        <w:rPr>
          <w:spacing w:val="-1"/>
          <w:sz w:val="24"/>
        </w:rPr>
        <w:t xml:space="preserve"> </w:t>
      </w:r>
      <w:r w:rsidR="00DC1B02">
        <w:rPr>
          <w:sz w:val="24"/>
        </w:rPr>
        <w:t>России: учебное пособие</w:t>
      </w:r>
      <w:r w:rsidR="00DC1B02">
        <w:rPr>
          <w:spacing w:val="-1"/>
          <w:sz w:val="24"/>
        </w:rPr>
        <w:t xml:space="preserve"> </w:t>
      </w:r>
      <w:r w:rsidR="00DC1B02">
        <w:rPr>
          <w:sz w:val="24"/>
        </w:rPr>
        <w:t>для поступающих в вузы [Электронный ресурс]/Московский гос. университет печати; Институт открытого образования.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/>
        <w:jc w:val="both"/>
        <w:rPr>
          <w:sz w:val="24"/>
        </w:rPr>
      </w:pPr>
      <w:hyperlink r:id="rId9">
        <w:r w:rsidR="00DC1B02">
          <w:rPr>
            <w:sz w:val="24"/>
          </w:rPr>
          <w:t>www.gumer.info</w:t>
        </w:r>
        <w:r w:rsidR="00DC1B02">
          <w:rPr>
            <w:spacing w:val="-4"/>
            <w:sz w:val="24"/>
          </w:rPr>
          <w:t xml:space="preserve"> </w:t>
        </w:r>
      </w:hyperlink>
      <w:r w:rsidR="00DC1B02">
        <w:rPr>
          <w:sz w:val="24"/>
        </w:rPr>
        <w:t>(Библиотека</w:t>
      </w:r>
      <w:r w:rsidR="00DC1B02">
        <w:rPr>
          <w:spacing w:val="-5"/>
          <w:sz w:val="24"/>
        </w:rPr>
        <w:t xml:space="preserve"> </w:t>
      </w:r>
      <w:proofErr w:type="spellStart"/>
      <w:r w:rsidR="00DC1B02">
        <w:rPr>
          <w:spacing w:val="-2"/>
          <w:sz w:val="24"/>
        </w:rPr>
        <w:t>Гумер</w:t>
      </w:r>
      <w:proofErr w:type="spellEnd"/>
      <w:r w:rsidR="00DC1B02">
        <w:rPr>
          <w:spacing w:val="-2"/>
          <w:sz w:val="24"/>
        </w:rPr>
        <w:t>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13" w:firstLine="283"/>
        <w:jc w:val="both"/>
        <w:rPr>
          <w:sz w:val="24"/>
        </w:rPr>
      </w:pPr>
      <w:hyperlink r:id="rId10">
        <w:r w:rsidR="00DC1B02">
          <w:rPr>
            <w:sz w:val="24"/>
          </w:rPr>
          <w:t>www.hist.msu.ru/ER/Etext/PICT/feudal.htm</w:t>
        </w:r>
      </w:hyperlink>
      <w:r w:rsidR="00DC1B02">
        <w:rPr>
          <w:sz w:val="24"/>
        </w:rPr>
        <w:t xml:space="preserve"> (Библиотека Исторического факультета </w:t>
      </w:r>
      <w:r w:rsidR="00DC1B02">
        <w:rPr>
          <w:spacing w:val="-2"/>
          <w:sz w:val="24"/>
        </w:rPr>
        <w:t>МГУ).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/>
        <w:rPr>
          <w:sz w:val="24"/>
        </w:rPr>
      </w:pPr>
      <w:hyperlink r:id="rId11">
        <w:r w:rsidR="00DC1B02">
          <w:rPr>
            <w:w w:val="95"/>
            <w:sz w:val="24"/>
          </w:rPr>
          <w:t>www.plekhanovfound.ru/library</w:t>
        </w:r>
        <w:r w:rsidR="00DC1B02">
          <w:rPr>
            <w:spacing w:val="67"/>
            <w:w w:val="150"/>
            <w:sz w:val="24"/>
          </w:rPr>
          <w:t xml:space="preserve"> </w:t>
        </w:r>
      </w:hyperlink>
      <w:r w:rsidR="00DC1B02">
        <w:rPr>
          <w:w w:val="95"/>
          <w:sz w:val="24"/>
        </w:rPr>
        <w:t>(Библиотека</w:t>
      </w:r>
      <w:r w:rsidR="00DC1B02">
        <w:rPr>
          <w:spacing w:val="71"/>
          <w:w w:val="150"/>
          <w:sz w:val="24"/>
        </w:rPr>
        <w:t xml:space="preserve"> </w:t>
      </w:r>
      <w:r w:rsidR="00DC1B02">
        <w:rPr>
          <w:w w:val="95"/>
          <w:sz w:val="24"/>
        </w:rPr>
        <w:t>социал-</w:t>
      </w:r>
      <w:r w:rsidR="00DC1B02">
        <w:rPr>
          <w:spacing w:val="-2"/>
          <w:w w:val="95"/>
          <w:sz w:val="24"/>
        </w:rPr>
        <w:t>демократа).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14" w:firstLine="283"/>
        <w:rPr>
          <w:sz w:val="24"/>
        </w:rPr>
      </w:pPr>
      <w:hyperlink r:id="rId12">
        <w:r w:rsidR="00DC1B02">
          <w:rPr>
            <w:sz w:val="24"/>
          </w:rPr>
          <w:t>www.bibliotekar.ru</w:t>
        </w:r>
      </w:hyperlink>
      <w:r w:rsidR="00DC1B02">
        <w:rPr>
          <w:spacing w:val="27"/>
          <w:sz w:val="24"/>
        </w:rPr>
        <w:t xml:space="preserve"> </w:t>
      </w:r>
      <w:r w:rsidR="00DC1B02">
        <w:rPr>
          <w:sz w:val="24"/>
        </w:rPr>
        <w:t>(</w:t>
      </w:r>
      <w:proofErr w:type="spellStart"/>
      <w:r w:rsidR="00DC1B02">
        <w:rPr>
          <w:sz w:val="24"/>
        </w:rPr>
        <w:t>Библиотекарь</w:t>
      </w:r>
      <w:proofErr w:type="gramStart"/>
      <w:r w:rsidR="00DC1B02">
        <w:rPr>
          <w:sz w:val="24"/>
        </w:rPr>
        <w:t>.Р</w:t>
      </w:r>
      <w:proofErr w:type="gramEnd"/>
      <w:r w:rsidR="00DC1B02">
        <w:rPr>
          <w:sz w:val="24"/>
        </w:rPr>
        <w:t>у</w:t>
      </w:r>
      <w:proofErr w:type="spellEnd"/>
      <w:r w:rsidR="00DC1B02">
        <w:rPr>
          <w:sz w:val="24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rPr>
          <w:sz w:val="24"/>
        </w:rPr>
      </w:pPr>
      <w:hyperlink r:id="rId13">
        <w:r w:rsidR="00DC1B02">
          <w:rPr>
            <w:sz w:val="24"/>
          </w:rPr>
          <w:t>https://ru.wikisource.org</w:t>
        </w:r>
        <w:r w:rsidR="00DC1B02">
          <w:rPr>
            <w:spacing w:val="-6"/>
            <w:sz w:val="24"/>
          </w:rPr>
          <w:t xml:space="preserve"> </w:t>
        </w:r>
      </w:hyperlink>
      <w:r w:rsidR="00DC1B02">
        <w:rPr>
          <w:sz w:val="24"/>
        </w:rPr>
        <w:t>(</w:t>
      </w:r>
      <w:proofErr w:type="spellStart"/>
      <w:r w:rsidR="00DC1B02">
        <w:rPr>
          <w:sz w:val="24"/>
        </w:rPr>
        <w:t>Викитека</w:t>
      </w:r>
      <w:proofErr w:type="spellEnd"/>
      <w:r w:rsidR="00DC1B02">
        <w:rPr>
          <w:sz w:val="24"/>
        </w:rPr>
        <w:t>:</w:t>
      </w:r>
      <w:r w:rsidR="00DC1B02">
        <w:rPr>
          <w:spacing w:val="-6"/>
          <w:sz w:val="24"/>
        </w:rPr>
        <w:t xml:space="preserve"> </w:t>
      </w:r>
      <w:r w:rsidR="00DC1B02">
        <w:rPr>
          <w:sz w:val="24"/>
        </w:rPr>
        <w:t>свободная</w:t>
      </w:r>
      <w:r w:rsidR="00DC1B02">
        <w:rPr>
          <w:spacing w:val="-6"/>
          <w:sz w:val="24"/>
        </w:rPr>
        <w:t xml:space="preserve"> </w:t>
      </w:r>
      <w:r w:rsidR="00DC1B02">
        <w:rPr>
          <w:spacing w:val="-2"/>
          <w:sz w:val="24"/>
        </w:rPr>
        <w:t>библиотека).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14" w:firstLine="283"/>
        <w:rPr>
          <w:sz w:val="24"/>
        </w:rPr>
      </w:pPr>
      <w:hyperlink r:id="rId14">
        <w:r w:rsidR="00DC1B02">
          <w:rPr>
            <w:sz w:val="24"/>
          </w:rPr>
          <w:t>www.biograf-book.narod.ru</w:t>
        </w:r>
      </w:hyperlink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(Избранные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биографии: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биографическая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 xml:space="preserve">литература </w:t>
      </w:r>
      <w:r w:rsidR="00DC1B02">
        <w:rPr>
          <w:spacing w:val="-2"/>
          <w:sz w:val="24"/>
        </w:rPr>
        <w:t>СССР).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08" w:firstLine="283"/>
        <w:rPr>
          <w:sz w:val="24"/>
        </w:rPr>
      </w:pPr>
      <w:hyperlink r:id="rId15">
        <w:r w:rsidR="00DC1B02">
          <w:rPr>
            <w:sz w:val="24"/>
          </w:rPr>
          <w:t>www.intellect-video.com/russian-history</w:t>
        </w:r>
      </w:hyperlink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(История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России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и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>СССР:</w:t>
      </w:r>
      <w:r w:rsidR="00DC1B02">
        <w:rPr>
          <w:spacing w:val="40"/>
          <w:sz w:val="24"/>
        </w:rPr>
        <w:t xml:space="preserve"> </w:t>
      </w:r>
      <w:r w:rsidR="00DC1B02">
        <w:rPr>
          <w:sz w:val="24"/>
        </w:rPr>
        <w:t xml:space="preserve">онлайн-видео). </w:t>
      </w:r>
      <w:hyperlink r:id="rId16">
        <w:r w:rsidR="00DC1B02">
          <w:rPr>
            <w:sz w:val="24"/>
          </w:rPr>
          <w:t>www.historicus.ru</w:t>
        </w:r>
      </w:hyperlink>
      <w:r w:rsidR="00DC1B02">
        <w:rPr>
          <w:sz w:val="24"/>
        </w:rPr>
        <w:t xml:space="preserve"> (Историк: общественно-политический журнал).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15" w:firstLine="283"/>
        <w:rPr>
          <w:sz w:val="24"/>
        </w:rPr>
      </w:pPr>
      <w:hyperlink r:id="rId17">
        <w:r w:rsidR="00DC1B02">
          <w:rPr>
            <w:sz w:val="24"/>
          </w:rPr>
          <w:t xml:space="preserve">www.history.tom.ru </w:t>
        </w:r>
      </w:hyperlink>
      <w:r w:rsidR="00DC1B02">
        <w:rPr>
          <w:sz w:val="24"/>
        </w:rPr>
        <w:t>(История России</w:t>
      </w:r>
      <w:r w:rsidR="00DC1B02">
        <w:rPr>
          <w:spacing w:val="-1"/>
          <w:sz w:val="24"/>
        </w:rPr>
        <w:t xml:space="preserve"> </w:t>
      </w:r>
      <w:r w:rsidR="00DC1B02">
        <w:rPr>
          <w:sz w:val="24"/>
        </w:rPr>
        <w:t>от князей</w:t>
      </w:r>
      <w:r w:rsidR="00DC1B02">
        <w:rPr>
          <w:spacing w:val="-1"/>
          <w:sz w:val="24"/>
        </w:rPr>
        <w:t xml:space="preserve"> </w:t>
      </w:r>
      <w:r w:rsidR="00DC1B02">
        <w:rPr>
          <w:sz w:val="24"/>
        </w:rPr>
        <w:t xml:space="preserve">до Президента). </w:t>
      </w:r>
      <w:hyperlink r:id="rId18">
        <w:r w:rsidR="00DC1B02">
          <w:rPr>
            <w:sz w:val="24"/>
          </w:rPr>
          <w:t>www.statehistory.ru</w:t>
        </w:r>
      </w:hyperlink>
      <w:r w:rsidR="00DC1B02">
        <w:rPr>
          <w:sz w:val="24"/>
        </w:rPr>
        <w:t xml:space="preserve"> (История государства).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2" w:lineRule="exact"/>
        <w:ind w:left="668"/>
        <w:rPr>
          <w:sz w:val="24"/>
        </w:rPr>
      </w:pPr>
      <w:hyperlink r:id="rId19">
        <w:r w:rsidR="00DC1B02">
          <w:rPr>
            <w:spacing w:val="-2"/>
            <w:sz w:val="24"/>
          </w:rPr>
          <w:t>www.liber.rsuh.ru</w:t>
        </w:r>
        <w:r w:rsidR="00DC1B02">
          <w:rPr>
            <w:spacing w:val="5"/>
            <w:sz w:val="24"/>
          </w:rPr>
          <w:t xml:space="preserve"> </w:t>
        </w:r>
      </w:hyperlink>
      <w:r w:rsidR="00DC1B02">
        <w:rPr>
          <w:spacing w:val="-2"/>
          <w:sz w:val="24"/>
        </w:rPr>
        <w:t>(Информационный</w:t>
      </w:r>
      <w:r w:rsidR="00DC1B02">
        <w:rPr>
          <w:spacing w:val="3"/>
          <w:sz w:val="24"/>
        </w:rPr>
        <w:t xml:space="preserve"> </w:t>
      </w:r>
      <w:r w:rsidR="00DC1B02">
        <w:rPr>
          <w:spacing w:val="-2"/>
          <w:sz w:val="24"/>
        </w:rPr>
        <w:t>комплекс РГГУ</w:t>
      </w:r>
      <w:r w:rsidR="00DC1B02">
        <w:rPr>
          <w:spacing w:val="5"/>
          <w:sz w:val="24"/>
        </w:rPr>
        <w:t xml:space="preserve"> </w:t>
      </w:r>
      <w:r w:rsidR="00DC1B02">
        <w:rPr>
          <w:spacing w:val="-2"/>
          <w:sz w:val="24"/>
        </w:rPr>
        <w:t>«Научная</w:t>
      </w:r>
      <w:r w:rsidR="00DC1B02">
        <w:rPr>
          <w:spacing w:val="2"/>
          <w:sz w:val="24"/>
        </w:rPr>
        <w:t xml:space="preserve"> </w:t>
      </w:r>
      <w:r w:rsidR="00DC1B02">
        <w:rPr>
          <w:spacing w:val="-2"/>
          <w:sz w:val="24"/>
        </w:rPr>
        <w:t>библиотека»).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right="106" w:firstLine="283"/>
        <w:rPr>
          <w:sz w:val="24"/>
        </w:rPr>
      </w:pPr>
      <w:hyperlink r:id="rId20">
        <w:r w:rsidR="00DC1B02">
          <w:rPr>
            <w:sz w:val="24"/>
          </w:rPr>
          <w:t xml:space="preserve">www.borodulincollection.com/index.html </w:t>
        </w:r>
      </w:hyperlink>
      <w:r w:rsidR="00DC1B02">
        <w:rPr>
          <w:sz w:val="24"/>
        </w:rPr>
        <w:t>(Раритеты фотохроники СССР: 1917-1991 гг. - коллекция Льва Бородулина).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rPr>
          <w:sz w:val="24"/>
        </w:rPr>
      </w:pPr>
      <w:hyperlink r:id="rId21">
        <w:r w:rsidR="00DC1B02">
          <w:rPr>
            <w:sz w:val="24"/>
          </w:rPr>
          <w:t>www.rodina.rg.ru</w:t>
        </w:r>
        <w:r w:rsidR="00DC1B02">
          <w:rPr>
            <w:spacing w:val="-6"/>
            <w:sz w:val="24"/>
          </w:rPr>
          <w:t xml:space="preserve"> </w:t>
        </w:r>
      </w:hyperlink>
      <w:r w:rsidR="00DC1B02">
        <w:rPr>
          <w:sz w:val="24"/>
        </w:rPr>
        <w:t>(Родина:</w:t>
      </w:r>
      <w:r w:rsidR="00DC1B02">
        <w:rPr>
          <w:spacing w:val="-5"/>
          <w:sz w:val="24"/>
        </w:rPr>
        <w:t xml:space="preserve"> </w:t>
      </w:r>
      <w:r w:rsidR="00DC1B02">
        <w:rPr>
          <w:sz w:val="24"/>
        </w:rPr>
        <w:t>российский</w:t>
      </w:r>
      <w:r w:rsidR="00DC1B02">
        <w:rPr>
          <w:spacing w:val="-7"/>
          <w:sz w:val="24"/>
        </w:rPr>
        <w:t xml:space="preserve"> </w:t>
      </w:r>
      <w:r w:rsidR="00DC1B02">
        <w:rPr>
          <w:sz w:val="24"/>
        </w:rPr>
        <w:t>исторический</w:t>
      </w:r>
      <w:r w:rsidR="00DC1B02">
        <w:rPr>
          <w:spacing w:val="-5"/>
          <w:sz w:val="24"/>
        </w:rPr>
        <w:t xml:space="preserve"> </w:t>
      </w:r>
      <w:r w:rsidR="00DC1B02">
        <w:rPr>
          <w:sz w:val="24"/>
        </w:rPr>
        <w:t>иллюстрированный</w:t>
      </w:r>
      <w:r w:rsidR="00DC1B02">
        <w:rPr>
          <w:spacing w:val="-5"/>
          <w:sz w:val="24"/>
        </w:rPr>
        <w:t xml:space="preserve"> </w:t>
      </w:r>
      <w:r w:rsidR="00DC1B02">
        <w:rPr>
          <w:spacing w:val="-2"/>
          <w:sz w:val="24"/>
        </w:rPr>
        <w:t>журнал).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rPr>
          <w:sz w:val="24"/>
        </w:rPr>
      </w:pPr>
      <w:hyperlink r:id="rId22">
        <w:r w:rsidR="00DC1B02">
          <w:rPr>
            <w:w w:val="95"/>
            <w:sz w:val="24"/>
          </w:rPr>
          <w:t>www.scepsis.ru/library/history/page1</w:t>
        </w:r>
        <w:r w:rsidR="00DC1B02">
          <w:rPr>
            <w:spacing w:val="72"/>
            <w:w w:val="150"/>
            <w:sz w:val="24"/>
          </w:rPr>
          <w:t xml:space="preserve"> </w:t>
        </w:r>
      </w:hyperlink>
      <w:r w:rsidR="00DC1B02">
        <w:rPr>
          <w:w w:val="95"/>
          <w:sz w:val="24"/>
        </w:rPr>
        <w:t>(Скепсис:</w:t>
      </w:r>
      <w:r w:rsidR="00DC1B02">
        <w:rPr>
          <w:spacing w:val="60"/>
          <w:w w:val="150"/>
          <w:sz w:val="24"/>
        </w:rPr>
        <w:t xml:space="preserve"> </w:t>
      </w:r>
      <w:r w:rsidR="00DC1B02">
        <w:rPr>
          <w:w w:val="95"/>
          <w:sz w:val="24"/>
        </w:rPr>
        <w:t>научно-просветительский</w:t>
      </w:r>
      <w:r w:rsidR="00DC1B02">
        <w:rPr>
          <w:spacing w:val="59"/>
          <w:w w:val="150"/>
          <w:sz w:val="24"/>
        </w:rPr>
        <w:t xml:space="preserve"> </w:t>
      </w:r>
      <w:r w:rsidR="00DC1B02">
        <w:rPr>
          <w:spacing w:val="-2"/>
          <w:w w:val="95"/>
          <w:sz w:val="24"/>
        </w:rPr>
        <w:t>журнал).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  <w:tab w:val="left" w:pos="4614"/>
          <w:tab w:val="left" w:pos="6207"/>
          <w:tab w:val="left" w:pos="7632"/>
        </w:tabs>
        <w:ind w:right="111" w:firstLine="283"/>
        <w:rPr>
          <w:sz w:val="24"/>
        </w:rPr>
      </w:pPr>
      <w:hyperlink r:id="rId23">
        <w:r w:rsidR="00DC1B02">
          <w:rPr>
            <w:spacing w:val="-2"/>
            <w:sz w:val="24"/>
          </w:rPr>
          <w:t>www.hist.msu.ru/ER/Etext/index.html</w:t>
        </w:r>
      </w:hyperlink>
      <w:r w:rsidR="00DC1B02">
        <w:rPr>
          <w:sz w:val="24"/>
        </w:rPr>
        <w:tab/>
      </w:r>
      <w:r w:rsidR="00DC1B02">
        <w:rPr>
          <w:spacing w:val="-2"/>
          <w:sz w:val="24"/>
        </w:rPr>
        <w:t>(электронная</w:t>
      </w:r>
      <w:r w:rsidR="00DC1B02">
        <w:rPr>
          <w:sz w:val="24"/>
        </w:rPr>
        <w:tab/>
      </w:r>
      <w:r w:rsidR="00DC1B02">
        <w:rPr>
          <w:spacing w:val="-2"/>
          <w:sz w:val="24"/>
        </w:rPr>
        <w:t>библиотека</w:t>
      </w:r>
      <w:r w:rsidR="00DC1B02">
        <w:rPr>
          <w:sz w:val="24"/>
        </w:rPr>
        <w:tab/>
      </w:r>
      <w:r w:rsidR="00DC1B02">
        <w:rPr>
          <w:spacing w:val="-2"/>
          <w:sz w:val="24"/>
        </w:rPr>
        <w:t xml:space="preserve">Исторического </w:t>
      </w:r>
      <w:r w:rsidR="00DC1B02">
        <w:rPr>
          <w:sz w:val="24"/>
        </w:rPr>
        <w:t xml:space="preserve">факультета МГУ им. </w:t>
      </w:r>
      <w:proofErr w:type="spellStart"/>
      <w:r w:rsidR="00DC1B02">
        <w:rPr>
          <w:sz w:val="24"/>
        </w:rPr>
        <w:t>М.В.Ломоносова</w:t>
      </w:r>
      <w:proofErr w:type="spellEnd"/>
      <w:r w:rsidR="00DC1B02">
        <w:rPr>
          <w:sz w:val="24"/>
        </w:rPr>
        <w:t>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spacing w:line="293" w:lineRule="exact"/>
        <w:ind w:left="668"/>
        <w:rPr>
          <w:sz w:val="24"/>
        </w:rPr>
      </w:pPr>
      <w:hyperlink r:id="rId24">
        <w:r w:rsidR="00DC1B02">
          <w:rPr>
            <w:sz w:val="24"/>
          </w:rPr>
          <w:t>www.library.spbu.ru</w:t>
        </w:r>
        <w:r w:rsidR="00DC1B02">
          <w:rPr>
            <w:spacing w:val="-14"/>
            <w:sz w:val="24"/>
          </w:rPr>
          <w:t xml:space="preserve"> </w:t>
        </w:r>
      </w:hyperlink>
      <w:r w:rsidR="00DC1B02">
        <w:rPr>
          <w:sz w:val="24"/>
        </w:rPr>
        <w:t>(Научная</w:t>
      </w:r>
      <w:r w:rsidR="00DC1B02">
        <w:rPr>
          <w:spacing w:val="-14"/>
          <w:sz w:val="24"/>
        </w:rPr>
        <w:t xml:space="preserve"> </w:t>
      </w:r>
      <w:r w:rsidR="00DC1B02">
        <w:rPr>
          <w:sz w:val="24"/>
        </w:rPr>
        <w:t>библиотека</w:t>
      </w:r>
      <w:r w:rsidR="00DC1B02">
        <w:rPr>
          <w:spacing w:val="-15"/>
          <w:sz w:val="24"/>
        </w:rPr>
        <w:t xml:space="preserve"> </w:t>
      </w:r>
      <w:r w:rsidR="00DC1B02">
        <w:rPr>
          <w:sz w:val="24"/>
        </w:rPr>
        <w:t>им.</w:t>
      </w:r>
      <w:r w:rsidR="00DC1B02">
        <w:rPr>
          <w:spacing w:val="-15"/>
          <w:sz w:val="24"/>
        </w:rPr>
        <w:t xml:space="preserve"> </w:t>
      </w:r>
      <w:proofErr w:type="spellStart"/>
      <w:r w:rsidR="00DC1B02">
        <w:rPr>
          <w:sz w:val="24"/>
        </w:rPr>
        <w:t>М.Горького</w:t>
      </w:r>
      <w:proofErr w:type="spellEnd"/>
      <w:r w:rsidR="00DC1B02">
        <w:rPr>
          <w:spacing w:val="-14"/>
          <w:sz w:val="24"/>
        </w:rPr>
        <w:t xml:space="preserve"> </w:t>
      </w:r>
      <w:r w:rsidR="00DC1B02">
        <w:rPr>
          <w:spacing w:val="-2"/>
          <w:sz w:val="24"/>
        </w:rPr>
        <w:t>СПбГУ).</w:t>
      </w:r>
    </w:p>
    <w:p w:rsidR="00366365" w:rsidRDefault="00EF3AC7">
      <w:pPr>
        <w:pStyle w:val="a4"/>
        <w:numPr>
          <w:ilvl w:val="0"/>
          <w:numId w:val="1"/>
        </w:numPr>
        <w:tabs>
          <w:tab w:val="left" w:pos="669"/>
        </w:tabs>
        <w:ind w:left="668"/>
        <w:rPr>
          <w:sz w:val="24"/>
        </w:rPr>
      </w:pPr>
      <w:hyperlink r:id="rId25">
        <w:r w:rsidR="00DC1B02">
          <w:rPr>
            <w:sz w:val="24"/>
          </w:rPr>
          <w:t>www.ec-dejavu.ru</w:t>
        </w:r>
        <w:r w:rsidR="00DC1B02">
          <w:rPr>
            <w:spacing w:val="-5"/>
            <w:sz w:val="24"/>
          </w:rPr>
          <w:t xml:space="preserve"> </w:t>
        </w:r>
      </w:hyperlink>
      <w:r w:rsidR="00DC1B02">
        <w:rPr>
          <w:sz w:val="24"/>
        </w:rPr>
        <w:t>(Энциклопедия</w:t>
      </w:r>
      <w:r w:rsidR="00DC1B02">
        <w:rPr>
          <w:spacing w:val="-5"/>
          <w:sz w:val="24"/>
        </w:rPr>
        <w:t xml:space="preserve"> </w:t>
      </w:r>
      <w:r w:rsidR="00DC1B02">
        <w:rPr>
          <w:sz w:val="24"/>
        </w:rPr>
        <w:t>культур</w:t>
      </w:r>
      <w:r w:rsidR="00DC1B02">
        <w:rPr>
          <w:spacing w:val="-5"/>
          <w:sz w:val="24"/>
        </w:rPr>
        <w:t xml:space="preserve"> </w:t>
      </w:r>
      <w:proofErr w:type="spellStart"/>
      <w:proofErr w:type="gramStart"/>
      <w:r w:rsidR="00DC1B02">
        <w:rPr>
          <w:sz w:val="24"/>
        </w:rPr>
        <w:t>D</w:t>
      </w:r>
      <w:proofErr w:type="gramEnd"/>
      <w:r w:rsidR="00DC1B02">
        <w:rPr>
          <w:sz w:val="24"/>
        </w:rPr>
        <w:t>еjа</w:t>
      </w:r>
      <w:proofErr w:type="spellEnd"/>
      <w:r w:rsidR="00DC1B02">
        <w:rPr>
          <w:spacing w:val="-6"/>
          <w:sz w:val="24"/>
        </w:rPr>
        <w:t xml:space="preserve"> </w:t>
      </w:r>
      <w:proofErr w:type="spellStart"/>
      <w:r w:rsidR="00DC1B02">
        <w:rPr>
          <w:spacing w:val="-4"/>
          <w:sz w:val="24"/>
        </w:rPr>
        <w:t>Vu</w:t>
      </w:r>
      <w:proofErr w:type="spellEnd"/>
      <w:r w:rsidR="00DC1B02">
        <w:rPr>
          <w:spacing w:val="-4"/>
          <w:sz w:val="24"/>
        </w:rPr>
        <w:t>).</w:t>
      </w:r>
    </w:p>
    <w:p w:rsidR="00366365" w:rsidRDefault="00366365">
      <w:pPr>
        <w:rPr>
          <w:sz w:val="24"/>
        </w:rPr>
        <w:sectPr w:rsidR="00366365">
          <w:pgSz w:w="11910" w:h="16840"/>
          <w:pgMar w:top="1040" w:right="1020" w:bottom="280" w:left="1600" w:header="720" w:footer="720" w:gutter="0"/>
          <w:cols w:space="720"/>
        </w:sectPr>
      </w:pPr>
    </w:p>
    <w:p w:rsidR="00366365" w:rsidRDefault="00DC1B02">
      <w:pPr>
        <w:pStyle w:val="a4"/>
        <w:numPr>
          <w:ilvl w:val="0"/>
          <w:numId w:val="3"/>
        </w:numPr>
        <w:tabs>
          <w:tab w:val="left" w:pos="481"/>
        </w:tabs>
        <w:spacing w:before="74" w:line="242" w:lineRule="auto"/>
        <w:ind w:left="3544" w:right="206" w:hanging="3344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УЧЕБНОЙ </w:t>
      </w:r>
      <w:r>
        <w:rPr>
          <w:b/>
          <w:spacing w:val="-2"/>
          <w:sz w:val="28"/>
        </w:rPr>
        <w:t>ДИСЦИПЛИНЫ</w:t>
      </w:r>
    </w:p>
    <w:p w:rsidR="00366365" w:rsidRDefault="00DC1B02">
      <w:pPr>
        <w:pStyle w:val="a3"/>
        <w:spacing w:before="110"/>
        <w:ind w:right="110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устного опроса, тестирования, работы с документами, использования наглядно-демонстрационного материала, а также выполнения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работы с информацией и документами, литературой.</w:t>
      </w:r>
    </w:p>
    <w:p w:rsidR="00366365" w:rsidRDefault="00DC1B02">
      <w:pPr>
        <w:pStyle w:val="a3"/>
        <w:ind w:left="668" w:firstLine="0"/>
        <w:jc w:val="both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rPr>
          <w:spacing w:val="-2"/>
        </w:rPr>
        <w:t>экзамена.</w:t>
      </w:r>
    </w:p>
    <w:p w:rsidR="00366365" w:rsidRDefault="00366365">
      <w:pPr>
        <w:pStyle w:val="a3"/>
        <w:spacing w:before="11"/>
        <w:ind w:left="0" w:firstLine="0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240"/>
      </w:tblGrid>
      <w:tr w:rsidR="00366365">
        <w:trPr>
          <w:trHeight w:val="798"/>
        </w:trPr>
        <w:tc>
          <w:tcPr>
            <w:tcW w:w="5660" w:type="dxa"/>
            <w:tcBorders>
              <w:bottom w:val="single" w:sz="6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before="168"/>
              <w:ind w:left="1146" w:right="11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  <w:p w:rsidR="00366365" w:rsidRDefault="00DC1B02">
            <w:pPr>
              <w:pStyle w:val="TableParagraph"/>
              <w:ind w:left="1146" w:right="1138"/>
              <w:jc w:val="center"/>
              <w:rPr>
                <w:sz w:val="20"/>
              </w:rPr>
            </w:pPr>
            <w:r>
              <w:rPr>
                <w:sz w:val="20"/>
              </w:rPr>
              <w:t>(освоенные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знания)</w:t>
            </w:r>
          </w:p>
        </w:tc>
        <w:tc>
          <w:tcPr>
            <w:tcW w:w="3240" w:type="dxa"/>
            <w:tcBorders>
              <w:left w:val="single" w:sz="4" w:space="0" w:color="000009"/>
              <w:bottom w:val="double" w:sz="2" w:space="0" w:color="000000"/>
            </w:tcBorders>
          </w:tcPr>
          <w:p w:rsidR="00366365" w:rsidRDefault="00DC1B02">
            <w:pPr>
              <w:pStyle w:val="TableParagraph"/>
              <w:spacing w:before="168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366365" w:rsidRDefault="00DC1B02">
            <w:pPr>
              <w:pStyle w:val="TableParagraph"/>
              <w:ind w:left="76" w:right="78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</w:tr>
      <w:tr w:rsidR="00366365">
        <w:trPr>
          <w:trHeight w:val="231"/>
        </w:trPr>
        <w:tc>
          <w:tcPr>
            <w:tcW w:w="5660" w:type="dxa"/>
            <w:tcBorders>
              <w:top w:val="single" w:sz="6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9"/>
            </w:tcBorders>
          </w:tcPr>
          <w:p w:rsidR="00366365" w:rsidRDefault="00DC1B02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66365">
        <w:trPr>
          <w:trHeight w:val="275"/>
        </w:trPr>
        <w:tc>
          <w:tcPr>
            <w:tcW w:w="8900" w:type="dxa"/>
            <w:gridSpan w:val="2"/>
            <w:tcBorders>
              <w:bottom w:val="single" w:sz="4" w:space="0" w:color="000009"/>
            </w:tcBorders>
          </w:tcPr>
          <w:p w:rsidR="00366365" w:rsidRDefault="00DC1B02">
            <w:pPr>
              <w:pStyle w:val="TableParagraph"/>
              <w:spacing w:line="255" w:lineRule="exact"/>
              <w:ind w:left="2455" w:right="24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66365">
        <w:trPr>
          <w:trHeight w:val="950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before="30"/>
              <w:ind w:left="140" w:firstLine="28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экономической,</w:t>
            </w:r>
          </w:p>
          <w:p w:rsidR="00366365" w:rsidRDefault="00DC1B02">
            <w:pPr>
              <w:pStyle w:val="TableParagraph"/>
              <w:spacing w:before="4" w:line="31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мире;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366365">
            <w:pPr>
              <w:pStyle w:val="TableParagraph"/>
              <w:spacing w:before="2"/>
              <w:rPr>
                <w:sz w:val="29"/>
              </w:rPr>
            </w:pPr>
          </w:p>
          <w:p w:rsidR="00366365" w:rsidRDefault="00DC1B02">
            <w:pPr>
              <w:pStyle w:val="TableParagraph"/>
              <w:ind w:left="76" w:right="8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366365">
        <w:trPr>
          <w:trHeight w:val="952"/>
        </w:trPr>
        <w:tc>
          <w:tcPr>
            <w:tcW w:w="5660" w:type="dxa"/>
            <w:tcBorders>
              <w:top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316" w:lineRule="exact"/>
              <w:ind w:left="140" w:right="123" w:firstLine="28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, мировых социально-экономических, </w:t>
            </w:r>
            <w:proofErr w:type="spellStart"/>
            <w:r>
              <w:rPr>
                <w:sz w:val="24"/>
              </w:rPr>
              <w:t>полити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и культурных проблем.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</w:tcBorders>
          </w:tcPr>
          <w:p w:rsidR="00366365" w:rsidRDefault="00366365">
            <w:pPr>
              <w:pStyle w:val="TableParagraph"/>
              <w:spacing w:before="3"/>
              <w:rPr>
                <w:sz w:val="29"/>
              </w:rPr>
            </w:pPr>
          </w:p>
          <w:p w:rsidR="00366365" w:rsidRDefault="00DC1B02">
            <w:pPr>
              <w:pStyle w:val="TableParagraph"/>
              <w:spacing w:before="1"/>
              <w:ind w:left="76" w:right="8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</w:tr>
      <w:tr w:rsidR="00366365">
        <w:trPr>
          <w:trHeight w:val="275"/>
        </w:trPr>
        <w:tc>
          <w:tcPr>
            <w:tcW w:w="8900" w:type="dxa"/>
            <w:gridSpan w:val="2"/>
            <w:tcBorders>
              <w:bottom w:val="single" w:sz="4" w:space="0" w:color="000009"/>
            </w:tcBorders>
          </w:tcPr>
          <w:p w:rsidR="00366365" w:rsidRDefault="00DC1B02">
            <w:pPr>
              <w:pStyle w:val="TableParagraph"/>
              <w:spacing w:line="255" w:lineRule="exact"/>
              <w:ind w:left="2455" w:right="24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66365">
        <w:trPr>
          <w:trHeight w:val="827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tabs>
                <w:tab w:val="left" w:pos="1716"/>
                <w:tab w:val="left" w:pos="3285"/>
                <w:tab w:val="left" w:pos="4464"/>
              </w:tabs>
              <w:spacing w:before="126" w:line="276" w:lineRule="auto"/>
              <w:ind w:left="169" w:right="127" w:firstLine="29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ключевых </w:t>
            </w:r>
            <w:r>
              <w:rPr>
                <w:sz w:val="24"/>
              </w:rPr>
              <w:t>регионов мира на рубеже XX и XXI веков;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DC1B02">
            <w:pPr>
              <w:pStyle w:val="TableParagraph"/>
              <w:ind w:left="520" w:right="53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 с информацией,</w:t>
            </w:r>
          </w:p>
          <w:p w:rsidR="00366365" w:rsidRDefault="00DC1B02">
            <w:pPr>
              <w:pStyle w:val="TableParagraph"/>
              <w:spacing w:line="257" w:lineRule="exact"/>
              <w:ind w:left="76" w:right="89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литературой.</w:t>
            </w:r>
          </w:p>
        </w:tc>
      </w:tr>
      <w:tr w:rsidR="00366365">
        <w:trPr>
          <w:trHeight w:val="950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316" w:lineRule="exact"/>
              <w:ind w:left="169" w:right="126" w:firstLine="292"/>
              <w:jc w:val="both"/>
              <w:rPr>
                <w:sz w:val="24"/>
              </w:rPr>
            </w:pPr>
            <w:r>
              <w:rPr>
                <w:sz w:val="24"/>
              </w:rPr>
              <w:t>сущность и причины локальных, региональных, межгосударственных конфликтов в конце XX - начале XXI века;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366365">
            <w:pPr>
              <w:pStyle w:val="TableParagraph"/>
              <w:spacing w:before="3"/>
              <w:rPr>
                <w:sz w:val="29"/>
              </w:rPr>
            </w:pPr>
          </w:p>
          <w:p w:rsidR="00366365" w:rsidRDefault="00DC1B02">
            <w:pPr>
              <w:pStyle w:val="TableParagraph"/>
              <w:spacing w:before="1"/>
              <w:ind w:left="7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Тестирование.</w:t>
            </w:r>
          </w:p>
        </w:tc>
      </w:tr>
      <w:tr w:rsidR="00366365">
        <w:trPr>
          <w:trHeight w:val="952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316" w:lineRule="exact"/>
              <w:ind w:left="169" w:right="126" w:firstLine="29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(интеграционные,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турные</w:t>
            </w:r>
            <w:proofErr w:type="spellEnd"/>
            <w:r>
              <w:rPr>
                <w:sz w:val="24"/>
              </w:rPr>
              <w:t>, миграционные и иные) политического и экономического развития ведущих регионов мира;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DC1B02">
            <w:pPr>
              <w:pStyle w:val="TableParagraph"/>
              <w:spacing w:before="201"/>
              <w:ind w:left="397" w:firstLine="240"/>
              <w:rPr>
                <w:sz w:val="24"/>
              </w:rPr>
            </w:pPr>
            <w:r>
              <w:rPr>
                <w:sz w:val="24"/>
              </w:rPr>
              <w:t>Домашнее задание проблемного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366365">
        <w:trPr>
          <w:trHeight w:val="717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before="37" w:line="310" w:lineRule="atLeast"/>
              <w:ind w:left="169" w:firstLine="29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НАТО,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заций</w:t>
            </w:r>
            <w:proofErr w:type="spellEnd"/>
            <w:r>
              <w:rPr>
                <w:sz w:val="24"/>
              </w:rPr>
              <w:t xml:space="preserve"> и их деятельности;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DC1B02">
            <w:pPr>
              <w:pStyle w:val="TableParagraph"/>
              <w:spacing w:before="219"/>
              <w:ind w:left="76" w:right="89"/>
              <w:jc w:val="center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опрос.</w:t>
            </w:r>
          </w:p>
        </w:tc>
      </w:tr>
      <w:tr w:rsidR="00366365">
        <w:trPr>
          <w:trHeight w:val="949"/>
        </w:trPr>
        <w:tc>
          <w:tcPr>
            <w:tcW w:w="5660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316" w:lineRule="exact"/>
              <w:ind w:left="169" w:right="130" w:firstLine="2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роль науки, культуры и религии в сохранении и укреплении национальных и государственных </w:t>
            </w:r>
            <w:r>
              <w:rPr>
                <w:spacing w:val="-2"/>
                <w:sz w:val="24"/>
              </w:rPr>
              <w:t>традиций;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366365" w:rsidRDefault="00DC1B02">
            <w:pPr>
              <w:pStyle w:val="TableParagraph"/>
              <w:spacing w:before="198"/>
              <w:ind w:left="397" w:firstLine="240"/>
              <w:rPr>
                <w:sz w:val="24"/>
              </w:rPr>
            </w:pPr>
            <w:r>
              <w:rPr>
                <w:sz w:val="24"/>
              </w:rPr>
              <w:t>Домашнее задание проблемного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366365">
        <w:trPr>
          <w:trHeight w:val="952"/>
        </w:trPr>
        <w:tc>
          <w:tcPr>
            <w:tcW w:w="5660" w:type="dxa"/>
            <w:tcBorders>
              <w:top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66365" w:rsidRDefault="00DC1B02">
            <w:pPr>
              <w:pStyle w:val="TableParagraph"/>
              <w:spacing w:line="316" w:lineRule="exact"/>
              <w:ind w:left="169" w:right="123" w:firstLine="29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назначение важнейших правовых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законодательных актов мирового и </w:t>
            </w:r>
            <w:proofErr w:type="spellStart"/>
            <w:r>
              <w:rPr>
                <w:sz w:val="24"/>
              </w:rPr>
              <w:t>регионал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значения.</w:t>
            </w:r>
          </w:p>
        </w:tc>
        <w:tc>
          <w:tcPr>
            <w:tcW w:w="3240" w:type="dxa"/>
            <w:tcBorders>
              <w:top w:val="single" w:sz="4" w:space="0" w:color="000009"/>
              <w:left w:val="single" w:sz="4" w:space="0" w:color="000009"/>
              <w:bottom w:val="single" w:sz="6" w:space="0" w:color="000000"/>
            </w:tcBorders>
          </w:tcPr>
          <w:p w:rsidR="00366365" w:rsidRDefault="00DC1B02">
            <w:pPr>
              <w:pStyle w:val="TableParagraph"/>
              <w:spacing w:before="61"/>
              <w:ind w:left="292" w:right="30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защита групповых и 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66365">
        <w:trPr>
          <w:trHeight w:val="273"/>
        </w:trPr>
        <w:tc>
          <w:tcPr>
            <w:tcW w:w="8900" w:type="dxa"/>
            <w:gridSpan w:val="2"/>
            <w:tcBorders>
              <w:top w:val="single" w:sz="6" w:space="0" w:color="000000"/>
            </w:tcBorders>
          </w:tcPr>
          <w:p w:rsidR="00366365" w:rsidRDefault="00DC1B02">
            <w:pPr>
              <w:pStyle w:val="TableParagraph"/>
              <w:spacing w:line="253" w:lineRule="exact"/>
              <w:ind w:left="2455" w:right="2465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</w:p>
        </w:tc>
      </w:tr>
    </w:tbl>
    <w:p w:rsidR="00366365" w:rsidRDefault="00366365">
      <w:pPr>
        <w:spacing w:line="253" w:lineRule="exact"/>
        <w:jc w:val="center"/>
        <w:rPr>
          <w:sz w:val="24"/>
        </w:rPr>
        <w:sectPr w:rsidR="00366365">
          <w:pgSz w:w="11910" w:h="16840"/>
          <w:pgMar w:top="1040" w:right="1020" w:bottom="280" w:left="1600" w:header="720" w:footer="720" w:gutter="0"/>
          <w:cols w:space="720"/>
        </w:sectPr>
      </w:pPr>
    </w:p>
    <w:p w:rsidR="00366365" w:rsidRDefault="00DC1B02">
      <w:pPr>
        <w:spacing w:before="73"/>
        <w:ind w:left="102" w:firstLine="566"/>
        <w:rPr>
          <w:b/>
          <w:sz w:val="24"/>
        </w:rPr>
      </w:pPr>
      <w:r>
        <w:rPr>
          <w:b/>
          <w:sz w:val="24"/>
        </w:rPr>
        <w:lastRenderedPageBreak/>
        <w:t>4.1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дисц</w:t>
      </w:r>
      <w:proofErr w:type="gramStart"/>
      <w:r>
        <w:rPr>
          <w:b/>
          <w:sz w:val="24"/>
        </w:rPr>
        <w:t>и</w:t>
      </w:r>
      <w:proofErr w:type="spellEnd"/>
      <w:r>
        <w:rPr>
          <w:b/>
          <w:sz w:val="24"/>
        </w:rPr>
        <w:t>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плины</w:t>
      </w:r>
      <w:proofErr w:type="spellEnd"/>
    </w:p>
    <w:p w:rsidR="00366365" w:rsidRDefault="00366365">
      <w:pPr>
        <w:pStyle w:val="a3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3084"/>
        <w:gridCol w:w="2979"/>
      </w:tblGrid>
      <w:tr w:rsidR="00366365">
        <w:trPr>
          <w:trHeight w:val="690"/>
        </w:trPr>
        <w:tc>
          <w:tcPr>
            <w:tcW w:w="2842" w:type="dxa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2"/>
              <w:ind w:left="415" w:right="40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Результаты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(освоенные</w:t>
            </w:r>
            <w:proofErr w:type="gramEnd"/>
          </w:p>
          <w:p w:rsidR="00366365" w:rsidRDefault="00DC1B02">
            <w:pPr>
              <w:pStyle w:val="TableParagraph"/>
              <w:spacing w:line="228" w:lineRule="exact"/>
              <w:ind w:left="415" w:right="4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общекультурные компетенции)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17"/>
              <w:ind w:left="518" w:right="505" w:firstLine="96"/>
              <w:rPr>
                <w:sz w:val="20"/>
              </w:rPr>
            </w:pPr>
            <w:r>
              <w:rPr>
                <w:sz w:val="20"/>
              </w:rPr>
              <w:t>Основные показатели результатов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979" w:type="dxa"/>
            <w:tcBorders>
              <w:left w:val="single" w:sz="4" w:space="0" w:color="000000"/>
            </w:tcBorders>
          </w:tcPr>
          <w:p w:rsidR="00366365" w:rsidRDefault="0036636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66365" w:rsidRDefault="00DC1B02">
            <w:pPr>
              <w:pStyle w:val="TableParagraph"/>
              <w:ind w:left="326" w:right="322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</w:tr>
      <w:tr w:rsidR="00366365">
        <w:trPr>
          <w:trHeight w:val="231"/>
        </w:trPr>
        <w:tc>
          <w:tcPr>
            <w:tcW w:w="2842" w:type="dxa"/>
            <w:tcBorders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2"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2" w:line="20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</w:tcPr>
          <w:p w:rsidR="00366365" w:rsidRDefault="00DC1B02">
            <w:pPr>
              <w:pStyle w:val="TableParagraph"/>
              <w:spacing w:before="2"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66365">
        <w:trPr>
          <w:trHeight w:val="1379"/>
        </w:trPr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76" w:lineRule="exact"/>
              <w:ind w:left="97" w:right="8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</w:t>
            </w:r>
            <w:r>
              <w:rPr>
                <w:sz w:val="24"/>
              </w:rPr>
              <w:t xml:space="preserve">. Понимать </w:t>
            </w:r>
            <w:proofErr w:type="spellStart"/>
            <w:r>
              <w:rPr>
                <w:sz w:val="24"/>
              </w:rPr>
              <w:t>су</w:t>
            </w:r>
            <w:proofErr w:type="gram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и социальную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чимость</w:t>
            </w:r>
            <w:proofErr w:type="spellEnd"/>
            <w:r>
              <w:rPr>
                <w:sz w:val="24"/>
              </w:rPr>
              <w:t xml:space="preserve"> своей будущей профессии, проявлять к ней устойчивый интерес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before="137"/>
              <w:ind w:left="107"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интереса к будущей профессии и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нимания</w:t>
            </w:r>
            <w:proofErr w:type="spellEnd"/>
            <w:r>
              <w:rPr>
                <w:sz w:val="24"/>
              </w:rPr>
              <w:t xml:space="preserve"> ее значимости в современном обществе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spacing w:before="137"/>
              <w:ind w:left="98" w:right="87" w:firstLine="18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 на творческом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ставлением</w:t>
            </w:r>
            <w:proofErr w:type="spellEnd"/>
            <w:r>
              <w:rPr>
                <w:sz w:val="24"/>
              </w:rPr>
              <w:t xml:space="preserve"> собственной </w:t>
            </w:r>
            <w:r>
              <w:rPr>
                <w:spacing w:val="-2"/>
                <w:sz w:val="24"/>
              </w:rPr>
              <w:t>позиции</w:t>
            </w:r>
          </w:p>
        </w:tc>
      </w:tr>
      <w:tr w:rsidR="00366365">
        <w:trPr>
          <w:trHeight w:val="2207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ind w:left="97" w:right="8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4</w:t>
            </w:r>
            <w:r>
              <w:rPr>
                <w:sz w:val="24"/>
              </w:rPr>
              <w:t>. Осуществлять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иск, анализ и оценку ин- формации, необходимой для постановки и </w:t>
            </w:r>
            <w:proofErr w:type="spellStart"/>
            <w:r>
              <w:rPr>
                <w:sz w:val="24"/>
              </w:rPr>
              <w:t>реше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профессиональных задач, профессионально-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разви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66365" w:rsidRDefault="00DC1B02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тия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ind w:left="107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Эффективный поиск 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е-</w:t>
            </w:r>
            <w:proofErr w:type="spellEnd"/>
            <w:proofErr w:type="gramEnd"/>
            <w:r>
              <w:rPr>
                <w:sz w:val="24"/>
              </w:rPr>
              <w:t xml:space="preserve"> обходимой информации; использование различных источников, включая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тронные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ind w:left="98" w:right="84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Домашние задания с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формацией, документами, литературой, их защита</w:t>
            </w:r>
          </w:p>
        </w:tc>
      </w:tr>
      <w:tr w:rsidR="00366365">
        <w:trPr>
          <w:trHeight w:val="1655"/>
        </w:trPr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76" w:lineRule="exact"/>
              <w:ind w:left="97" w:right="8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5</w:t>
            </w:r>
            <w:r>
              <w:rPr>
                <w:sz w:val="24"/>
              </w:rPr>
              <w:t>. Использовать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формационнокоммуника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ционные</w:t>
            </w:r>
            <w:proofErr w:type="spellEnd"/>
            <w:r>
              <w:rPr>
                <w:sz w:val="24"/>
              </w:rPr>
              <w:t xml:space="preserve"> технологии для совершенствования про- </w:t>
            </w:r>
            <w:proofErr w:type="spellStart"/>
            <w:r>
              <w:rPr>
                <w:sz w:val="24"/>
              </w:rPr>
              <w:t>фессиональной</w:t>
            </w:r>
            <w:proofErr w:type="spellEnd"/>
            <w:r>
              <w:rPr>
                <w:sz w:val="24"/>
              </w:rPr>
              <w:t xml:space="preserve"> деятель- </w:t>
            </w: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spacing w:line="276" w:lineRule="exact"/>
              <w:ind w:left="107"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Грамотная работа с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сональным</w:t>
            </w:r>
            <w:proofErr w:type="spellEnd"/>
            <w:r>
              <w:rPr>
                <w:sz w:val="24"/>
              </w:rPr>
              <w:t xml:space="preserve"> компьютером, интернетом, другими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 xml:space="preserve">- тронными носителями ин- формации на уровне </w:t>
            </w:r>
            <w:proofErr w:type="spellStart"/>
            <w:r>
              <w:rPr>
                <w:sz w:val="24"/>
              </w:rPr>
              <w:t>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зователя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365" w:rsidRDefault="00DC1B02">
            <w:pPr>
              <w:pStyle w:val="TableParagraph"/>
              <w:ind w:left="98" w:right="87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Отбирать и оценивать исторические факты и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ления</w:t>
            </w:r>
            <w:proofErr w:type="spellEnd"/>
          </w:p>
        </w:tc>
      </w:tr>
      <w:tr w:rsidR="00366365">
        <w:trPr>
          <w:trHeight w:val="1657"/>
        </w:trPr>
        <w:tc>
          <w:tcPr>
            <w:tcW w:w="2842" w:type="dxa"/>
            <w:tcBorders>
              <w:top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ind w:left="97" w:right="8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6</w:t>
            </w:r>
            <w:r>
              <w:rPr>
                <w:sz w:val="24"/>
              </w:rPr>
              <w:t>. Работать в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лективе</w:t>
            </w:r>
            <w:proofErr w:type="spellEnd"/>
            <w:r>
              <w:rPr>
                <w:sz w:val="24"/>
              </w:rPr>
              <w:t xml:space="preserve"> и команде,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печивать</w:t>
            </w:r>
            <w:proofErr w:type="spellEnd"/>
            <w:r>
              <w:rPr>
                <w:sz w:val="24"/>
              </w:rPr>
              <w:t xml:space="preserve"> ее сплочение, эффективно общаться с коллегами,</w:t>
            </w:r>
            <w:r>
              <w:rPr>
                <w:spacing w:val="64"/>
                <w:sz w:val="24"/>
              </w:rPr>
              <w:t xml:space="preserve">   </w:t>
            </w:r>
            <w:proofErr w:type="spellStart"/>
            <w:r>
              <w:rPr>
                <w:spacing w:val="-2"/>
                <w:sz w:val="24"/>
              </w:rPr>
              <w:t>руководст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366365" w:rsidRDefault="00DC1B02">
            <w:pPr>
              <w:pStyle w:val="TableParagraph"/>
              <w:spacing w:line="259" w:lineRule="exact"/>
              <w:ind w:lef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потребителями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6365" w:rsidRDefault="00DC1B02">
            <w:pPr>
              <w:pStyle w:val="TableParagraph"/>
              <w:ind w:left="107" w:right="94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</w:t>
            </w:r>
            <w:proofErr w:type="spellStart"/>
            <w:r>
              <w:rPr>
                <w:sz w:val="24"/>
              </w:rPr>
              <w:t>обуч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ющимися</w:t>
            </w:r>
            <w:proofErr w:type="spellEnd"/>
            <w:r>
              <w:rPr>
                <w:sz w:val="24"/>
              </w:rPr>
              <w:t>, преподавателя- ми, представителями пред- приятий в ходе обучения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</w:tcPr>
          <w:p w:rsidR="00366365" w:rsidRDefault="00DC1B02">
            <w:pPr>
              <w:pStyle w:val="TableParagraph"/>
              <w:ind w:left="98" w:right="84" w:firstLine="180"/>
              <w:jc w:val="both"/>
              <w:rPr>
                <w:sz w:val="24"/>
              </w:rPr>
            </w:pPr>
            <w:r>
              <w:rPr>
                <w:sz w:val="24"/>
              </w:rPr>
              <w:t>Работать в группе,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лагать</w:t>
            </w:r>
            <w:proofErr w:type="spellEnd"/>
            <w:r>
              <w:rPr>
                <w:sz w:val="24"/>
              </w:rPr>
              <w:t xml:space="preserve"> как свою так и по- </w:t>
            </w:r>
            <w:proofErr w:type="spellStart"/>
            <w:r>
              <w:rPr>
                <w:sz w:val="24"/>
              </w:rPr>
              <w:t>зицию</w:t>
            </w:r>
            <w:proofErr w:type="spellEnd"/>
            <w:r>
              <w:rPr>
                <w:sz w:val="24"/>
              </w:rPr>
              <w:t xml:space="preserve"> группы</w:t>
            </w:r>
          </w:p>
        </w:tc>
      </w:tr>
    </w:tbl>
    <w:p w:rsidR="00366365" w:rsidRDefault="00366365">
      <w:pPr>
        <w:jc w:val="both"/>
        <w:rPr>
          <w:sz w:val="24"/>
        </w:rPr>
        <w:sectPr w:rsidR="00366365">
          <w:pgSz w:w="11910" w:h="16840"/>
          <w:pgMar w:top="1040" w:right="1020" w:bottom="280" w:left="1600" w:header="720" w:footer="720" w:gutter="0"/>
          <w:cols w:space="720"/>
        </w:sectPr>
      </w:pPr>
    </w:p>
    <w:p w:rsidR="00366365" w:rsidRDefault="00366365" w:rsidP="00D47367">
      <w:pPr>
        <w:pStyle w:val="a3"/>
        <w:ind w:left="0" w:firstLine="0"/>
        <w:rPr>
          <w:sz w:val="20"/>
        </w:rPr>
      </w:pPr>
    </w:p>
    <w:sectPr w:rsidR="00366365" w:rsidSect="00D47367">
      <w:pgSz w:w="16840" w:h="11910" w:orient="landscape"/>
      <w:pgMar w:top="540" w:right="7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B40"/>
    <w:multiLevelType w:val="multilevel"/>
    <w:tmpl w:val="EAF4536C"/>
    <w:lvl w:ilvl="0">
      <w:start w:val="1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1">
    <w:nsid w:val="4CFF2042"/>
    <w:multiLevelType w:val="multilevel"/>
    <w:tmpl w:val="DCCAB6E4"/>
    <w:lvl w:ilvl="0">
      <w:start w:val="2"/>
      <w:numFmt w:val="decimal"/>
      <w:lvlText w:val="%1."/>
      <w:lvlJc w:val="left"/>
      <w:pPr>
        <w:ind w:left="33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</w:abstractNum>
  <w:abstractNum w:abstractNumId="2">
    <w:nsid w:val="50202D80"/>
    <w:multiLevelType w:val="hybridMultilevel"/>
    <w:tmpl w:val="6CE29CD0"/>
    <w:lvl w:ilvl="0" w:tplc="5082DE04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84916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225A29BE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B5063832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3E3C034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572A7EF0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39B8BE58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C2AE0922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B2C2442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">
    <w:nsid w:val="50ED5170"/>
    <w:multiLevelType w:val="hybridMultilevel"/>
    <w:tmpl w:val="FC1410FC"/>
    <w:lvl w:ilvl="0" w:tplc="E2E4E866">
      <w:start w:val="1"/>
      <w:numFmt w:val="decimal"/>
      <w:lvlText w:val="%1."/>
      <w:lvlJc w:val="left"/>
      <w:pPr>
        <w:ind w:left="379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0C23A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2" w:tplc="BBE498D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3" w:tplc="02E462B0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4" w:tplc="652EEA86">
      <w:numFmt w:val="bullet"/>
      <w:lvlText w:val="•"/>
      <w:lvlJc w:val="left"/>
      <w:pPr>
        <w:ind w:left="6106" w:hanging="240"/>
      </w:pPr>
      <w:rPr>
        <w:rFonts w:hint="default"/>
        <w:lang w:val="ru-RU" w:eastAsia="en-US" w:bidi="ar-SA"/>
      </w:rPr>
    </w:lvl>
    <w:lvl w:ilvl="5" w:tplc="C930CB98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6" w:tplc="28B2B6B2"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7" w:tplc="75942136">
      <w:numFmt w:val="bullet"/>
      <w:lvlText w:val="•"/>
      <w:lvlJc w:val="left"/>
      <w:pPr>
        <w:ind w:left="7836" w:hanging="240"/>
      </w:pPr>
      <w:rPr>
        <w:rFonts w:hint="default"/>
        <w:lang w:val="ru-RU" w:eastAsia="en-US" w:bidi="ar-SA"/>
      </w:rPr>
    </w:lvl>
    <w:lvl w:ilvl="8" w:tplc="74CACBD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4">
    <w:nsid w:val="5CBF50AC"/>
    <w:multiLevelType w:val="hybridMultilevel"/>
    <w:tmpl w:val="1DC80114"/>
    <w:lvl w:ilvl="0" w:tplc="ADE00C1A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5C8112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2" w:tplc="00E2384A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EE221874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6EDA042C">
      <w:numFmt w:val="bullet"/>
      <w:lvlText w:val="•"/>
      <w:lvlJc w:val="left"/>
      <w:pPr>
        <w:ind w:left="4194" w:hanging="140"/>
      </w:pPr>
      <w:rPr>
        <w:rFonts w:hint="default"/>
        <w:lang w:val="ru-RU" w:eastAsia="en-US" w:bidi="ar-SA"/>
      </w:rPr>
    </w:lvl>
    <w:lvl w:ilvl="5" w:tplc="743C7DB0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6" w:tplc="402898F4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5E9E5A58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51F6DD5E">
      <w:numFmt w:val="bullet"/>
      <w:lvlText w:val="•"/>
      <w:lvlJc w:val="left"/>
      <w:pPr>
        <w:ind w:left="7589" w:hanging="140"/>
      </w:pPr>
      <w:rPr>
        <w:rFonts w:hint="default"/>
        <w:lang w:val="ru-RU" w:eastAsia="en-US" w:bidi="ar-SA"/>
      </w:rPr>
    </w:lvl>
  </w:abstractNum>
  <w:abstractNum w:abstractNumId="5">
    <w:nsid w:val="5E3F6835"/>
    <w:multiLevelType w:val="hybridMultilevel"/>
    <w:tmpl w:val="32CE788E"/>
    <w:lvl w:ilvl="0" w:tplc="7A3856C2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688DC4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1D5C96D0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44E8FA50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4" w:tplc="93940164">
      <w:numFmt w:val="bullet"/>
      <w:lvlText w:val="•"/>
      <w:lvlJc w:val="left"/>
      <w:pPr>
        <w:ind w:left="3774" w:hanging="284"/>
      </w:pPr>
      <w:rPr>
        <w:rFonts w:hint="default"/>
        <w:lang w:val="ru-RU" w:eastAsia="en-US" w:bidi="ar-SA"/>
      </w:rPr>
    </w:lvl>
    <w:lvl w:ilvl="5" w:tplc="968A9A5A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6" w:tplc="0A0A6F30">
      <w:numFmt w:val="bullet"/>
      <w:lvlText w:val="•"/>
      <w:lvlJc w:val="left"/>
      <w:pPr>
        <w:ind w:left="5611" w:hanging="284"/>
      </w:pPr>
      <w:rPr>
        <w:rFonts w:hint="default"/>
        <w:lang w:val="ru-RU" w:eastAsia="en-US" w:bidi="ar-SA"/>
      </w:rPr>
    </w:lvl>
    <w:lvl w:ilvl="7" w:tplc="13AC33BC">
      <w:numFmt w:val="bullet"/>
      <w:lvlText w:val="•"/>
      <w:lvlJc w:val="left"/>
      <w:pPr>
        <w:ind w:left="6530" w:hanging="284"/>
      </w:pPr>
      <w:rPr>
        <w:rFonts w:hint="default"/>
        <w:lang w:val="ru-RU" w:eastAsia="en-US" w:bidi="ar-SA"/>
      </w:rPr>
    </w:lvl>
    <w:lvl w:ilvl="8" w:tplc="30B037C4">
      <w:numFmt w:val="bullet"/>
      <w:lvlText w:val="•"/>
      <w:lvlJc w:val="left"/>
      <w:pPr>
        <w:ind w:left="7449" w:hanging="284"/>
      </w:pPr>
      <w:rPr>
        <w:rFonts w:hint="default"/>
        <w:lang w:val="ru-RU" w:eastAsia="en-US" w:bidi="ar-SA"/>
      </w:rPr>
    </w:lvl>
  </w:abstractNum>
  <w:abstractNum w:abstractNumId="6">
    <w:nsid w:val="71DA04A3"/>
    <w:multiLevelType w:val="multilevel"/>
    <w:tmpl w:val="CDB2A49C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9" w:hanging="420"/>
      </w:pPr>
      <w:rPr>
        <w:rFonts w:hint="default"/>
        <w:lang w:val="ru-RU" w:eastAsia="en-US" w:bidi="ar-SA"/>
      </w:rPr>
    </w:lvl>
  </w:abstractNum>
  <w:abstractNum w:abstractNumId="7">
    <w:nsid w:val="77E26F9D"/>
    <w:multiLevelType w:val="multilevel"/>
    <w:tmpl w:val="637E5E02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6365"/>
    <w:rsid w:val="00366365"/>
    <w:rsid w:val="003C4E3F"/>
    <w:rsid w:val="00641432"/>
    <w:rsid w:val="00D47367"/>
    <w:rsid w:val="00DC1B02"/>
    <w:rsid w:val="00EF3AC7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history.html" TargetMode="External"/><Relationship Id="rId13" Type="http://schemas.openxmlformats.org/officeDocument/2006/relationships/hyperlink" Target="https://ru.wikisource.org/" TargetMode="External"/><Relationship Id="rId18" Type="http://schemas.openxmlformats.org/officeDocument/2006/relationships/hyperlink" Target="http://www.statehistory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odina.rg.ru/" TargetMode="External"/><Relationship Id="rId7" Type="http://schemas.openxmlformats.org/officeDocument/2006/relationships/hyperlink" Target="http://fcior.edu.ru/catalog/meta/4/mc/discipline%20OO/mi/4.07/p/page.html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history.tom.ru/" TargetMode="External"/><Relationship Id="rId25" Type="http://schemas.openxmlformats.org/officeDocument/2006/relationships/hyperlink" Target="http://www.ec-dejav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icus.ru/" TargetMode="External"/><Relationship Id="rId20" Type="http://schemas.openxmlformats.org/officeDocument/2006/relationships/hyperlink" Target="http://www.borodulincollection.com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lekhanovfound.ru/library" TargetMode="External"/><Relationship Id="rId24" Type="http://schemas.openxmlformats.org/officeDocument/2006/relationships/hyperlink" Target="http://www.library.s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lect-video.com/russian-history" TargetMode="External"/><Relationship Id="rId23" Type="http://schemas.openxmlformats.org/officeDocument/2006/relationships/hyperlink" Target="http://www.hist.msu.ru/ER/Etext/index.html" TargetMode="External"/><Relationship Id="rId10" Type="http://schemas.openxmlformats.org/officeDocument/2006/relationships/hyperlink" Target="http://www.hist.msu.ru/ER/Etext/PICT/feudal.htm" TargetMode="External"/><Relationship Id="rId19" Type="http://schemas.openxmlformats.org/officeDocument/2006/relationships/hyperlink" Target="http://www.liber.rsu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www.biograf-book.narod.ru/" TargetMode="External"/><Relationship Id="rId22" Type="http://schemas.openxmlformats.org/officeDocument/2006/relationships/hyperlink" Target="http://www.scepsis.ru/library/history/page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11</cp:revision>
  <cp:lastPrinted>2022-06-09T11:53:00Z</cp:lastPrinted>
  <dcterms:created xsi:type="dcterms:W3CDTF">2022-01-24T13:03:00Z</dcterms:created>
  <dcterms:modified xsi:type="dcterms:W3CDTF">2022-10-04T21:31:00Z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