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029325" cy="9039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44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390005" cy="904090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Pr="0038481E" w:rsidRDefault="00B41BBE" w:rsidP="00B41BBE">
      <w:pPr>
        <w:pStyle w:val="30"/>
        <w:shd w:val="clear" w:color="auto" w:fill="auto"/>
        <w:spacing w:after="332" w:line="230" w:lineRule="exact"/>
        <w:jc w:val="center"/>
        <w:rPr>
          <w:i w:val="0"/>
        </w:rPr>
      </w:pPr>
      <w:r w:rsidRPr="0038481E">
        <w:rPr>
          <w:i w:val="0"/>
        </w:rPr>
        <w:lastRenderedPageBreak/>
        <w:t>СОДЕРЖАНИЕ</w:t>
      </w:r>
    </w:p>
    <w:p w:rsidR="00B41BBE" w:rsidRDefault="00B41BBE" w:rsidP="00B41BBE">
      <w:pPr>
        <w:pStyle w:val="40"/>
        <w:shd w:val="clear" w:color="auto" w:fill="auto"/>
        <w:spacing w:before="0" w:after="0" w:line="220" w:lineRule="exact"/>
        <w:ind w:firstLine="0"/>
      </w:pPr>
    </w:p>
    <w:p w:rsidR="00B41BBE" w:rsidRDefault="00B41BBE" w:rsidP="00B41BBE">
      <w:pPr>
        <w:pStyle w:val="40"/>
        <w:shd w:val="clear" w:color="auto" w:fill="auto"/>
        <w:spacing w:before="0" w:after="0" w:line="220" w:lineRule="exact"/>
        <w:ind w:left="440" w:firstLine="0"/>
      </w:pPr>
    </w:p>
    <w:p w:rsidR="00B41BBE" w:rsidRPr="0038481E" w:rsidRDefault="00B41BBE" w:rsidP="00B41BBE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</w:t>
      </w:r>
      <w:r>
        <w:rPr>
          <w:sz w:val="26"/>
          <w:szCs w:val="26"/>
        </w:rPr>
        <w:t>орт программы учебной практики</w:t>
      </w:r>
      <w:r w:rsidRPr="0038481E">
        <w:rPr>
          <w:sz w:val="26"/>
          <w:szCs w:val="26"/>
        </w:rPr>
        <w:t>.</w:t>
      </w:r>
    </w:p>
    <w:p w:rsidR="00B41BBE" w:rsidRPr="0038481E" w:rsidRDefault="00B41BBE" w:rsidP="00B41BBE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</w:t>
      </w:r>
      <w:r>
        <w:rPr>
          <w:sz w:val="26"/>
          <w:szCs w:val="26"/>
        </w:rPr>
        <w:t xml:space="preserve"> и содержание учебной практики</w:t>
      </w:r>
      <w:r w:rsidRPr="0038481E">
        <w:rPr>
          <w:sz w:val="26"/>
          <w:szCs w:val="26"/>
        </w:rPr>
        <w:t>.</w:t>
      </w:r>
    </w:p>
    <w:p w:rsidR="00B41BBE" w:rsidRPr="0038481E" w:rsidRDefault="00B41BBE" w:rsidP="00B41BBE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</w:t>
      </w:r>
      <w:r>
        <w:rPr>
          <w:sz w:val="26"/>
          <w:szCs w:val="26"/>
        </w:rPr>
        <w:t>ия реализации учебной практики</w:t>
      </w:r>
      <w:r w:rsidRPr="0038481E">
        <w:rPr>
          <w:sz w:val="26"/>
          <w:szCs w:val="26"/>
        </w:rPr>
        <w:t>.</w:t>
      </w:r>
    </w:p>
    <w:p w:rsidR="00B41BBE" w:rsidRPr="00B41BBE" w:rsidRDefault="00B41BBE" w:rsidP="00B41B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6"/>
          <w:szCs w:val="26"/>
        </w:rPr>
      </w:pPr>
      <w:r w:rsidRPr="00B41BBE">
        <w:rPr>
          <w:sz w:val="26"/>
          <w:szCs w:val="26"/>
        </w:rPr>
        <w:t>4. Контроль и оценка результ</w:t>
      </w:r>
      <w:r>
        <w:rPr>
          <w:sz w:val="26"/>
          <w:szCs w:val="26"/>
        </w:rPr>
        <w:t>атов освоения учебной практики</w:t>
      </w: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B41BBE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6"/>
          <w:szCs w:val="26"/>
        </w:rPr>
      </w:pPr>
    </w:p>
    <w:p w:rsidR="000A5613" w:rsidRPr="000A5613" w:rsidRDefault="00B41BBE" w:rsidP="00B41BBE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>
        <w:rPr>
          <w:b/>
          <w:sz w:val="26"/>
          <w:szCs w:val="26"/>
        </w:rPr>
        <w:lastRenderedPageBreak/>
        <w:t xml:space="preserve">1. </w:t>
      </w:r>
      <w:r w:rsidR="000A5613" w:rsidRPr="000A5613">
        <w:rPr>
          <w:b/>
        </w:rPr>
        <w:t>ПАСПОРТ РАБОЧЕЙ ПРОГРАММЫ УЧЕБНОЙ ПРАКТИКИ</w:t>
      </w:r>
    </w:p>
    <w:p w:rsidR="000A5613" w:rsidRPr="000A5613" w:rsidRDefault="000A5613" w:rsidP="000A5613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</w:rPr>
      </w:pP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  <w:r w:rsidRPr="000A5613">
        <w:rPr>
          <w:b/>
          <w:sz w:val="26"/>
          <w:szCs w:val="26"/>
        </w:rPr>
        <w:t>1.1. Область рабочей программы</w:t>
      </w:r>
    </w:p>
    <w:p w:rsidR="000A5613" w:rsidRPr="000A5613" w:rsidRDefault="000A5613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6"/>
          <w:szCs w:val="26"/>
        </w:rPr>
      </w:pPr>
    </w:p>
    <w:p w:rsidR="00881CCB" w:rsidRPr="000A5613" w:rsidRDefault="00881CCB" w:rsidP="006C17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6"/>
          <w:szCs w:val="26"/>
        </w:rPr>
      </w:pPr>
      <w:r w:rsidRPr="000A5613">
        <w:rPr>
          <w:sz w:val="26"/>
          <w:szCs w:val="26"/>
        </w:rPr>
        <w:t xml:space="preserve">Рабочая программа учебной  практики  является частью основной профессиональной образовательной программы (далее ОПОП) среднего профессионального образования (далее СПО) в соответствии с ФГОС СПО по специальности </w:t>
      </w:r>
      <w:r w:rsidR="006C17F2" w:rsidRPr="000A5613">
        <w:rPr>
          <w:sz w:val="26"/>
          <w:szCs w:val="26"/>
        </w:rPr>
        <w:t>20.02.04 Пожарная безопасность.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0A5613">
        <w:rPr>
          <w:sz w:val="26"/>
          <w:szCs w:val="26"/>
        </w:rPr>
        <w:tab/>
        <w:t xml:space="preserve"> 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0A5613">
        <w:rPr>
          <w:b/>
          <w:sz w:val="26"/>
          <w:szCs w:val="26"/>
        </w:rPr>
        <w:tab/>
      </w:r>
      <w:r w:rsidRPr="000A5613">
        <w:rPr>
          <w:sz w:val="26"/>
          <w:szCs w:val="26"/>
        </w:rPr>
        <w:t>В период учебной  практики осуществляется:</w:t>
      </w:r>
    </w:p>
    <w:p w:rsidR="00881CCB" w:rsidRPr="000A5613" w:rsidRDefault="000A5613" w:rsidP="00881CCB">
      <w:pPr>
        <w:ind w:left="142" w:hanging="142"/>
        <w:jc w:val="both"/>
        <w:rPr>
          <w:sz w:val="26"/>
          <w:szCs w:val="26"/>
        </w:rPr>
      </w:pPr>
      <w:r>
        <w:rPr>
          <w:sz w:val="26"/>
          <w:szCs w:val="26"/>
        </w:rPr>
        <w:t>- практическое обучение обучающихся</w:t>
      </w:r>
      <w:r w:rsidR="00881CCB" w:rsidRPr="000A5613">
        <w:rPr>
          <w:sz w:val="26"/>
          <w:szCs w:val="26"/>
        </w:rPr>
        <w:t xml:space="preserve"> профессиональной деятельности;</w:t>
      </w:r>
    </w:p>
    <w:p w:rsidR="00881CCB" w:rsidRPr="000A5613" w:rsidRDefault="000A5613" w:rsidP="00881CCB">
      <w:pPr>
        <w:ind w:left="142" w:hanging="142"/>
        <w:jc w:val="both"/>
        <w:rPr>
          <w:sz w:val="26"/>
          <w:szCs w:val="26"/>
        </w:rPr>
      </w:pPr>
      <w:r>
        <w:rPr>
          <w:sz w:val="26"/>
          <w:szCs w:val="26"/>
        </w:rPr>
        <w:t>- формирование у обучающихся</w:t>
      </w:r>
      <w:r w:rsidR="00881CCB" w:rsidRPr="000A5613">
        <w:rPr>
          <w:sz w:val="26"/>
          <w:szCs w:val="26"/>
        </w:rPr>
        <w:t xml:space="preserve"> практических профессиональных умений, приобретение первоначального практического опыта, реализуется в рамках модулей ОПОП СПО по основным видам профессиональной деятельности для последующего освоения ими общих и профессиональных компетенций по  специальности;</w:t>
      </w:r>
    </w:p>
    <w:p w:rsidR="00881CCB" w:rsidRPr="000A5613" w:rsidRDefault="00881CCB" w:rsidP="00881CCB">
      <w:pPr>
        <w:ind w:left="142" w:hanging="142"/>
        <w:jc w:val="both"/>
        <w:rPr>
          <w:sz w:val="26"/>
          <w:szCs w:val="26"/>
        </w:rPr>
      </w:pPr>
      <w:r w:rsidRPr="000A5613">
        <w:rPr>
          <w:sz w:val="26"/>
          <w:szCs w:val="26"/>
        </w:rPr>
        <w:t>- расширение, углубление и систематизация знаний на основе изучения работы передовых автотранспортных предприятий  и других организаций, занимающихся эксплуатацией, техническим обслуживанием и ремонтом автомобильного транспорта;</w:t>
      </w:r>
    </w:p>
    <w:p w:rsidR="00881CCB" w:rsidRPr="000A5613" w:rsidRDefault="00881CCB" w:rsidP="00881CCB">
      <w:pPr>
        <w:ind w:left="142" w:hanging="142"/>
        <w:jc w:val="both"/>
        <w:rPr>
          <w:sz w:val="26"/>
          <w:szCs w:val="26"/>
        </w:rPr>
      </w:pPr>
      <w:r w:rsidRPr="000A5613">
        <w:rPr>
          <w:sz w:val="26"/>
          <w:szCs w:val="26"/>
        </w:rPr>
        <w:t>- освоение организационно-технических, управленческих и экономических навыков с учетом происходящего в стране процесса экономических реформ;</w:t>
      </w:r>
    </w:p>
    <w:p w:rsidR="00881CCB" w:rsidRPr="000A5613" w:rsidRDefault="00881CCB" w:rsidP="00881CCB">
      <w:pPr>
        <w:ind w:left="142" w:hanging="142"/>
        <w:jc w:val="both"/>
        <w:rPr>
          <w:sz w:val="26"/>
          <w:szCs w:val="26"/>
        </w:rPr>
      </w:pPr>
      <w:r w:rsidRPr="000A5613">
        <w:rPr>
          <w:sz w:val="26"/>
          <w:szCs w:val="26"/>
        </w:rPr>
        <w:t>- воспитание сознательной трудовой и производственной дисциплины, уважения к трудовым традициям производственного коллектива;</w:t>
      </w:r>
    </w:p>
    <w:p w:rsidR="00881CCB" w:rsidRPr="000A5613" w:rsidRDefault="000A5613" w:rsidP="00881CCB">
      <w:pPr>
        <w:ind w:left="142" w:hanging="142"/>
        <w:jc w:val="both"/>
        <w:rPr>
          <w:sz w:val="26"/>
          <w:szCs w:val="26"/>
        </w:rPr>
      </w:pPr>
      <w:r>
        <w:rPr>
          <w:sz w:val="26"/>
          <w:szCs w:val="26"/>
        </w:rPr>
        <w:t>- усвоение обучающимися</w:t>
      </w:r>
      <w:r w:rsidR="00881CCB" w:rsidRPr="000A5613">
        <w:rPr>
          <w:sz w:val="26"/>
          <w:szCs w:val="26"/>
        </w:rPr>
        <w:t xml:space="preserve"> основ законодательства об охране труда, системы стандартов безопасности труда, требований правил гигиены труда и производственной санитарии, противопожарной защиты, охраны окружающей среды в соответствии с новыми законодательными и нормативными актами.</w:t>
      </w:r>
    </w:p>
    <w:p w:rsidR="00881CCB" w:rsidRPr="000A5613" w:rsidRDefault="00881CCB" w:rsidP="00881CCB">
      <w:pPr>
        <w:ind w:firstLine="709"/>
        <w:jc w:val="both"/>
        <w:rPr>
          <w:sz w:val="26"/>
          <w:szCs w:val="26"/>
        </w:rPr>
      </w:pPr>
      <w:r w:rsidRPr="000A5613">
        <w:rPr>
          <w:sz w:val="26"/>
          <w:szCs w:val="26"/>
        </w:rPr>
        <w:t xml:space="preserve">В </w:t>
      </w:r>
      <w:r w:rsidR="000A5613">
        <w:rPr>
          <w:sz w:val="26"/>
          <w:szCs w:val="26"/>
        </w:rPr>
        <w:t>период учебной практики обучающиеся</w:t>
      </w:r>
      <w:r w:rsidRPr="000A5613">
        <w:rPr>
          <w:sz w:val="26"/>
          <w:szCs w:val="26"/>
        </w:rPr>
        <w:t xml:space="preserve"> могут получить профессиональную подготовку в учебно-производственных мастерских, учебных участках (цехах), а также в образовательных подразделениях организаций, имеющих соответствующую лицензию, и в порядке индивидуальной подготовки у специалистов, прошедших аттестацию и имеющих соответствующие лицензии. 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6"/>
          <w:szCs w:val="26"/>
        </w:rPr>
      </w:pPr>
      <w:r w:rsidRPr="000A5613">
        <w:rPr>
          <w:i/>
          <w:sz w:val="26"/>
          <w:szCs w:val="26"/>
        </w:rPr>
        <w:t xml:space="preserve">                       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  <w:r w:rsidRPr="000A5613">
        <w:rPr>
          <w:b/>
          <w:sz w:val="26"/>
          <w:szCs w:val="26"/>
        </w:rPr>
        <w:t xml:space="preserve">1.2. Цели и задачи учебной практики 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0A5613">
        <w:rPr>
          <w:sz w:val="26"/>
          <w:szCs w:val="26"/>
        </w:rPr>
        <w:tab/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0A5613">
        <w:rPr>
          <w:sz w:val="26"/>
          <w:szCs w:val="26"/>
        </w:rPr>
        <w:tab/>
        <w:t>Учебная практика направ</w:t>
      </w:r>
      <w:r w:rsidR="006C17F2" w:rsidRPr="000A5613">
        <w:rPr>
          <w:sz w:val="26"/>
          <w:szCs w:val="26"/>
        </w:rPr>
        <w:t>лена на формирование у обучающихся</w:t>
      </w:r>
      <w:r w:rsidRPr="000A5613">
        <w:rPr>
          <w:sz w:val="26"/>
          <w:szCs w:val="26"/>
        </w:rPr>
        <w:t xml:space="preserve"> практических профессиональных умений, приобретение первоначального практического опыта, реализуется в рамках модулей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6"/>
          <w:szCs w:val="26"/>
        </w:rPr>
      </w:pPr>
      <w:r w:rsidRPr="000A5613">
        <w:rPr>
          <w:sz w:val="26"/>
          <w:szCs w:val="26"/>
        </w:rPr>
        <w:tab/>
        <w:t>Учебная практика может быть направлена на освоение рабочей профессии, если это является одним из видов профессиональной деятельности в соответствии с ФГОС СПО по специальности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6"/>
          <w:szCs w:val="26"/>
        </w:rPr>
      </w:pPr>
      <w:r w:rsidRPr="000A5613">
        <w:rPr>
          <w:sz w:val="26"/>
          <w:szCs w:val="26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6"/>
          <w:szCs w:val="26"/>
        </w:rPr>
      </w:pPr>
      <w:r w:rsidRPr="000A5613">
        <w:rPr>
          <w:b/>
          <w:sz w:val="26"/>
          <w:szCs w:val="26"/>
        </w:rPr>
        <w:t>иметь практический опыт:</w:t>
      </w:r>
    </w:p>
    <w:p w:rsidR="00881CCB" w:rsidRPr="000A5613" w:rsidRDefault="00881CCB" w:rsidP="00881CCB">
      <w:pPr>
        <w:pStyle w:val="Style15"/>
        <w:widowControl/>
        <w:numPr>
          <w:ilvl w:val="0"/>
          <w:numId w:val="1"/>
        </w:numPr>
        <w:spacing w:line="240" w:lineRule="auto"/>
        <w:ind w:left="0" w:firstLine="919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в осуществлении разборки и сборки агрегатов и узлов автомобиля;</w:t>
      </w:r>
    </w:p>
    <w:p w:rsidR="00881CCB" w:rsidRPr="000A5613" w:rsidRDefault="00881CCB" w:rsidP="00881CCB">
      <w:pPr>
        <w:pStyle w:val="Style19"/>
        <w:widowControl/>
        <w:numPr>
          <w:ilvl w:val="0"/>
          <w:numId w:val="1"/>
        </w:numPr>
        <w:spacing w:line="240" w:lineRule="auto"/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в осуществлении технического контроля эксплуатируемого транспорта;</w:t>
      </w:r>
    </w:p>
    <w:p w:rsidR="00881CCB" w:rsidRPr="000A5613" w:rsidRDefault="00881CCB" w:rsidP="00881CCB">
      <w:pPr>
        <w:pStyle w:val="Style19"/>
        <w:widowControl/>
        <w:numPr>
          <w:ilvl w:val="0"/>
          <w:numId w:val="1"/>
        </w:numPr>
        <w:spacing w:line="240" w:lineRule="auto"/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lastRenderedPageBreak/>
        <w:t>в разработке и осуществлении технологического процесса технического обслуживания и ремонта автомобилей;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6"/>
          <w:szCs w:val="26"/>
        </w:rPr>
      </w:pPr>
      <w:r w:rsidRPr="000A5613">
        <w:rPr>
          <w:b/>
          <w:sz w:val="26"/>
          <w:szCs w:val="26"/>
        </w:rPr>
        <w:t>уметь:</w:t>
      </w:r>
    </w:p>
    <w:p w:rsidR="00881CCB" w:rsidRPr="000A5613" w:rsidRDefault="00881CCB" w:rsidP="00881CCB">
      <w:pPr>
        <w:numPr>
          <w:ilvl w:val="0"/>
          <w:numId w:val="2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разрабатывать и осуществлять технологический процесс технического обслуживания и ремонта автотранспорта;</w:t>
      </w:r>
    </w:p>
    <w:p w:rsidR="00881CCB" w:rsidRPr="000A5613" w:rsidRDefault="00881CCB" w:rsidP="00881CCB">
      <w:pPr>
        <w:numPr>
          <w:ilvl w:val="0"/>
          <w:numId w:val="2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6"/>
          <w:szCs w:val="26"/>
        </w:rPr>
      </w:pPr>
      <w:r w:rsidRPr="000A5613">
        <w:rPr>
          <w:rStyle w:val="FontStyle37"/>
          <w:sz w:val="26"/>
          <w:szCs w:val="26"/>
        </w:rPr>
        <w:t>осуществлять технический контроль автотранспорта;</w:t>
      </w:r>
    </w:p>
    <w:p w:rsidR="00881CCB" w:rsidRPr="000A5613" w:rsidRDefault="00881CCB" w:rsidP="00881CCB">
      <w:pPr>
        <w:numPr>
          <w:ilvl w:val="0"/>
          <w:numId w:val="2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6"/>
          <w:szCs w:val="26"/>
        </w:rPr>
      </w:pPr>
      <w:r w:rsidRPr="000A5613">
        <w:rPr>
          <w:rStyle w:val="FontStyle37"/>
          <w:sz w:val="26"/>
          <w:szCs w:val="26"/>
        </w:rPr>
        <w:t>оценивать эффективность производственной деятельности;</w:t>
      </w:r>
    </w:p>
    <w:p w:rsidR="00881CCB" w:rsidRPr="000A5613" w:rsidRDefault="00881CCB" w:rsidP="00881CCB">
      <w:pPr>
        <w:numPr>
          <w:ilvl w:val="0"/>
          <w:numId w:val="2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6"/>
          <w:szCs w:val="26"/>
        </w:rPr>
      </w:pPr>
      <w:r w:rsidRPr="000A5613">
        <w:rPr>
          <w:rStyle w:val="FontStyle37"/>
          <w:sz w:val="26"/>
          <w:szCs w:val="26"/>
        </w:rPr>
        <w:t>осуществлять самостоятельный поиск необходимой информации для решения профессиональных задач;</w:t>
      </w:r>
    </w:p>
    <w:p w:rsidR="00881CCB" w:rsidRPr="000A5613" w:rsidRDefault="00881CCB" w:rsidP="00881CCB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sz w:val="26"/>
          <w:szCs w:val="26"/>
        </w:rPr>
      </w:pPr>
      <w:r w:rsidRPr="000A5613">
        <w:rPr>
          <w:rStyle w:val="FontStyle37"/>
          <w:sz w:val="26"/>
          <w:szCs w:val="26"/>
        </w:rPr>
        <w:t>анализировать и оценивать состояние охраны труда на производственном участке;</w:t>
      </w:r>
    </w:p>
    <w:p w:rsidR="00881CCB" w:rsidRPr="000A5613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6"/>
          <w:szCs w:val="26"/>
        </w:rPr>
      </w:pPr>
      <w:r w:rsidRPr="000A5613">
        <w:rPr>
          <w:b/>
          <w:sz w:val="26"/>
          <w:szCs w:val="26"/>
        </w:rPr>
        <w:t>знать:</w:t>
      </w:r>
    </w:p>
    <w:p w:rsidR="00881CCB" w:rsidRPr="000A5613" w:rsidRDefault="00881CCB" w:rsidP="00881CCB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sz w:val="26"/>
          <w:szCs w:val="26"/>
        </w:rPr>
        <w:t xml:space="preserve"> </w:t>
      </w:r>
      <w:r w:rsidRPr="000A5613">
        <w:rPr>
          <w:rStyle w:val="FontStyle37"/>
          <w:sz w:val="26"/>
          <w:szCs w:val="26"/>
        </w:rPr>
        <w:t>устройство и основы теории подвижного состава автомобильного транспорта;</w:t>
      </w:r>
    </w:p>
    <w:p w:rsidR="00881CCB" w:rsidRPr="000A5613" w:rsidRDefault="00881CCB" w:rsidP="00881CCB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базовые схемы включения элементов электрооборудования;</w:t>
      </w:r>
    </w:p>
    <w:p w:rsidR="00881CCB" w:rsidRPr="000A5613" w:rsidRDefault="00881CCB" w:rsidP="00881CCB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свойства и показатели качества автомобильных эксплуатационных материалов;</w:t>
      </w:r>
    </w:p>
    <w:p w:rsidR="00881CCB" w:rsidRPr="000A5613" w:rsidRDefault="00881CCB" w:rsidP="00881CCB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правила оформления технической и отчетной документации;</w:t>
      </w:r>
    </w:p>
    <w:p w:rsidR="00881CCB" w:rsidRPr="000A5613" w:rsidRDefault="00881CCB" w:rsidP="00881CCB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классификацию, основные характеристики и технические параметры автомобильного транспорта;</w:t>
      </w:r>
    </w:p>
    <w:p w:rsidR="00881CCB" w:rsidRPr="000A5613" w:rsidRDefault="00881CCB" w:rsidP="00881CCB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методы оценки и контроля качества в профессиональной деятельности;</w:t>
      </w:r>
    </w:p>
    <w:p w:rsidR="00881CCB" w:rsidRPr="000A5613" w:rsidRDefault="00881CCB" w:rsidP="00881CCB">
      <w:pPr>
        <w:pStyle w:val="Style15"/>
        <w:widowControl/>
        <w:numPr>
          <w:ilvl w:val="0"/>
          <w:numId w:val="3"/>
        </w:numPr>
        <w:spacing w:line="240" w:lineRule="auto"/>
        <w:ind w:left="0" w:firstLine="919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основные положения действующей нормативной</w:t>
      </w:r>
      <w:r w:rsidRPr="000A5613">
        <w:rPr>
          <w:sz w:val="26"/>
          <w:szCs w:val="26"/>
        </w:rPr>
        <w:t xml:space="preserve"> </w:t>
      </w:r>
      <w:r w:rsidRPr="000A5613">
        <w:rPr>
          <w:rStyle w:val="FontStyle37"/>
          <w:sz w:val="26"/>
          <w:szCs w:val="26"/>
        </w:rPr>
        <w:t>документации;</w:t>
      </w:r>
    </w:p>
    <w:p w:rsidR="00881CCB" w:rsidRPr="000A5613" w:rsidRDefault="00881CCB" w:rsidP="00881CCB">
      <w:pPr>
        <w:pStyle w:val="Style15"/>
        <w:widowControl/>
        <w:numPr>
          <w:ilvl w:val="0"/>
          <w:numId w:val="3"/>
        </w:numPr>
        <w:spacing w:line="240" w:lineRule="auto"/>
        <w:ind w:left="0" w:firstLine="919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основы организации деятельности предприятия и управление им;</w:t>
      </w:r>
    </w:p>
    <w:p w:rsidR="00881CCB" w:rsidRPr="000A5613" w:rsidRDefault="00881CCB" w:rsidP="00881CCB">
      <w:pPr>
        <w:pStyle w:val="Style15"/>
        <w:widowControl/>
        <w:numPr>
          <w:ilvl w:val="0"/>
          <w:numId w:val="3"/>
        </w:numPr>
        <w:spacing w:line="240" w:lineRule="auto"/>
        <w:ind w:left="0" w:firstLine="919"/>
        <w:rPr>
          <w:rStyle w:val="FontStyle37"/>
          <w:sz w:val="26"/>
          <w:szCs w:val="26"/>
        </w:rPr>
      </w:pPr>
      <w:r w:rsidRPr="000A5613">
        <w:rPr>
          <w:rStyle w:val="FontStyle37"/>
          <w:sz w:val="26"/>
          <w:szCs w:val="26"/>
        </w:rPr>
        <w:t>правила и нормы охраны труда, промышленной санитарии и противопожарной защиты.</w:t>
      </w:r>
    </w:p>
    <w:p w:rsidR="00881CCB" w:rsidRPr="000A5613" w:rsidRDefault="00881CCB" w:rsidP="00881CCB">
      <w:pPr>
        <w:ind w:firstLine="709"/>
        <w:jc w:val="both"/>
        <w:rPr>
          <w:sz w:val="26"/>
          <w:szCs w:val="26"/>
        </w:rPr>
      </w:pPr>
    </w:p>
    <w:p w:rsidR="00881CCB" w:rsidRPr="000A5613" w:rsidRDefault="00881CCB" w:rsidP="00881CCB">
      <w:pPr>
        <w:ind w:firstLine="709"/>
        <w:jc w:val="both"/>
        <w:rPr>
          <w:sz w:val="26"/>
          <w:szCs w:val="26"/>
        </w:rPr>
      </w:pPr>
      <w:r w:rsidRPr="000A5613">
        <w:rPr>
          <w:sz w:val="26"/>
          <w:szCs w:val="26"/>
        </w:rPr>
        <w:t>1.2.1. Задачами учебной практики я</w:t>
      </w:r>
      <w:r w:rsidR="000A5613">
        <w:rPr>
          <w:sz w:val="26"/>
          <w:szCs w:val="26"/>
        </w:rPr>
        <w:t>вляются формирование у обучающихся</w:t>
      </w:r>
      <w:r w:rsidRPr="000A5613">
        <w:rPr>
          <w:sz w:val="26"/>
          <w:szCs w:val="26"/>
        </w:rPr>
        <w:t xml:space="preserve">  первичных профессиональных умений и первоначального практического опыта и реализация в рамках модулей ОПОП СПО по основным видам профессиональной деятельности;</w:t>
      </w:r>
    </w:p>
    <w:p w:rsidR="00881CCB" w:rsidRPr="000A5613" w:rsidRDefault="00881CCB" w:rsidP="00881CCB">
      <w:pPr>
        <w:ind w:firstLine="709"/>
        <w:jc w:val="both"/>
        <w:rPr>
          <w:sz w:val="26"/>
          <w:szCs w:val="26"/>
        </w:rPr>
      </w:pPr>
      <w:r w:rsidRPr="000A5613">
        <w:rPr>
          <w:sz w:val="26"/>
          <w:szCs w:val="26"/>
        </w:rPr>
        <w:t>.</w:t>
      </w:r>
    </w:p>
    <w:p w:rsidR="00E048BB" w:rsidRPr="000A5613" w:rsidRDefault="00E048BB" w:rsidP="00E0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E048BB" w:rsidRPr="000A5613" w:rsidRDefault="00E048BB" w:rsidP="00E0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6"/>
          <w:szCs w:val="26"/>
        </w:rPr>
      </w:pPr>
      <w:r w:rsidRPr="000A5613">
        <w:rPr>
          <w:sz w:val="26"/>
          <w:szCs w:val="26"/>
        </w:rPr>
        <w:t>При освоении обучающимися программы профессионального модуля проводятся учебная практика по овладению видом профессиональной деятельности в том числе профессиональными компетенциями (ПК) и общими компетенциями (ОК).</w:t>
      </w:r>
    </w:p>
    <w:p w:rsidR="00E048BB" w:rsidRDefault="00E048BB" w:rsidP="00E048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8567"/>
      </w:tblGrid>
      <w:tr w:rsidR="00E048BB" w:rsidTr="00311633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048BB" w:rsidRDefault="00E048BB" w:rsidP="00311633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048BB" w:rsidRDefault="00E048BB" w:rsidP="00311633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048BB" w:rsidTr="00311633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Организовывать и проводить работы по техническому обслуживанию и ремонту автотранспорта</w:t>
            </w:r>
          </w:p>
        </w:tc>
      </w:tr>
      <w:tr w:rsidR="00E048BB" w:rsidTr="00311633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1.2.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</w:tr>
      <w:tr w:rsidR="00E048BB" w:rsidTr="00311633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1.3.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Разрабатывать технологические процессы ремонта узлов и деталей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val="en-US" w:eastAsia="en-US"/>
              </w:rPr>
              <w:t xml:space="preserve">OK </w:t>
            </w:r>
            <w:r>
              <w:rPr>
                <w:rStyle w:val="FontStyle33"/>
                <w:sz w:val="28"/>
                <w:szCs w:val="28"/>
                <w:lang w:eastAsia="en-US"/>
              </w:rPr>
              <w:t>01.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Понимать сущность и социальную значимость своей будущей </w:t>
            </w:r>
            <w:r>
              <w:rPr>
                <w:rStyle w:val="FontStyle34"/>
                <w:sz w:val="28"/>
                <w:szCs w:val="28"/>
                <w:lang w:eastAsia="en-US"/>
              </w:rPr>
              <w:t xml:space="preserve">профессии, </w:t>
            </w:r>
            <w:r>
              <w:rPr>
                <w:rStyle w:val="FontStyle33"/>
                <w:sz w:val="28"/>
                <w:szCs w:val="28"/>
                <w:lang w:eastAsia="en-US"/>
              </w:rPr>
              <w:t>проявлять к ней устойчивый интерес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  <w:lang w:val="en-US" w:eastAsia="en-US"/>
              </w:rPr>
            </w:pPr>
            <w:r>
              <w:rPr>
                <w:rStyle w:val="FontStyle34"/>
                <w:sz w:val="28"/>
                <w:szCs w:val="28"/>
              </w:rPr>
              <w:lastRenderedPageBreak/>
              <w:t>ОК 0</w:t>
            </w:r>
            <w:r>
              <w:rPr>
                <w:rStyle w:val="FontStyle33"/>
                <w:sz w:val="28"/>
                <w:szCs w:val="28"/>
              </w:rPr>
              <w:t>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</w:rPr>
              <w:t xml:space="preserve">Организовывать собственную деятельность, выбирать типовые </w:t>
            </w:r>
            <w:r>
              <w:rPr>
                <w:rStyle w:val="FontStyle34"/>
                <w:sz w:val="28"/>
                <w:szCs w:val="28"/>
              </w:rPr>
              <w:t xml:space="preserve">методы и </w:t>
            </w:r>
            <w:r>
              <w:rPr>
                <w:rStyle w:val="FontStyle33"/>
                <w:sz w:val="28"/>
                <w:szCs w:val="28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  <w:sz w:val="28"/>
                <w:szCs w:val="28"/>
              </w:rPr>
              <w:t xml:space="preserve">эффективность </w:t>
            </w:r>
            <w:r>
              <w:rPr>
                <w:rStyle w:val="FontStyle33"/>
                <w:sz w:val="28"/>
                <w:szCs w:val="28"/>
              </w:rPr>
              <w:t>и качество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ОК 0</w:t>
            </w:r>
            <w:r>
              <w:rPr>
                <w:rStyle w:val="FontStyle33"/>
                <w:sz w:val="28"/>
                <w:szCs w:val="28"/>
              </w:rPr>
              <w:t>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 xml:space="preserve">Принимать решения в стандартных и нестандартных </w:t>
            </w:r>
            <w:r>
              <w:rPr>
                <w:rStyle w:val="FontStyle34"/>
                <w:sz w:val="28"/>
                <w:szCs w:val="28"/>
              </w:rPr>
              <w:t xml:space="preserve">ситуациях и </w:t>
            </w:r>
            <w:r>
              <w:rPr>
                <w:rStyle w:val="FontStyle33"/>
                <w:sz w:val="28"/>
                <w:szCs w:val="28"/>
              </w:rPr>
              <w:t>нести за них ответственность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4"/>
                <w:sz w:val="28"/>
                <w:szCs w:val="28"/>
              </w:rPr>
              <w:t>ОК 0</w:t>
            </w:r>
            <w:r>
              <w:rPr>
                <w:rStyle w:val="FontStyle33"/>
                <w:sz w:val="28"/>
                <w:szCs w:val="28"/>
              </w:rPr>
              <w:t>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E048BB" w:rsidTr="00311633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048BB" w:rsidRDefault="00E048BB" w:rsidP="00311633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E048BB" w:rsidRDefault="00E048B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  <w:sectPr w:rsidR="00E048BB" w:rsidSect="000A5613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E048BB" w:rsidRPr="00E048BB" w:rsidRDefault="00E048BB" w:rsidP="00E048BB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E048BB">
        <w:rPr>
          <w:b/>
          <w:sz w:val="26"/>
          <w:szCs w:val="26"/>
        </w:rPr>
        <w:lastRenderedPageBreak/>
        <w:t xml:space="preserve">СТРУКТУРА </w:t>
      </w:r>
      <w:r w:rsidRPr="00E048BB">
        <w:rPr>
          <w:b/>
        </w:rPr>
        <w:t>И  СОДЕРЖАНИЕ  РАБОЧЕЙ  ПРОГРАММЫ  УЧЕБНОЙ   ПРАКТИКИ</w:t>
      </w:r>
    </w:p>
    <w:p w:rsidR="00881CCB" w:rsidRPr="00E048BB" w:rsidRDefault="00881CCB" w:rsidP="00E048BB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tbl>
      <w:tblPr>
        <w:tblpPr w:leftFromText="180" w:rightFromText="180" w:vertAnchor="page" w:horzAnchor="margin" w:tblpY="23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4"/>
        <w:gridCol w:w="9000"/>
        <w:gridCol w:w="1417"/>
        <w:gridCol w:w="1276"/>
      </w:tblGrid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Наименование разделов ПМ и тем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учебной практики</w:t>
            </w:r>
          </w:p>
          <w:p w:rsidR="000A5613" w:rsidRPr="00881CCB" w:rsidRDefault="000A5613" w:rsidP="000A5613"/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rPr>
                <w:bCs/>
              </w:rPr>
              <w:t>Содержание учебного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rPr>
                <w:bCs/>
              </w:rPr>
              <w:t>Объем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Уровень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освоения</w:t>
            </w:r>
          </w:p>
          <w:p w:rsidR="000A5613" w:rsidRPr="00881CCB" w:rsidRDefault="000A5613" w:rsidP="000A5613"/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Тема 1.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Разборка автомобиля и</w:t>
            </w:r>
          </w:p>
          <w:p w:rsidR="000A5613" w:rsidRPr="00881CCB" w:rsidRDefault="000A5613" w:rsidP="000A5613">
            <w:r w:rsidRPr="00881CCB">
              <w:t>подготовка его к ремонту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 и прогнозирование остаточного ресурса автомобиля.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Слить воду, масло и топливо. Осмотреть автомобиль, выявить его комплектность. Снять с автомобиля электрооборудование, приборы системы питания карбюраторного двигателя или топливной системы дизеля, охлаждения и смазки. Снять двигатель и установить его на стенд для разборки и ремонта. Установить раму автомобиля на подставку. Выкатить передний и задний мосты.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0A5613" w:rsidRPr="00881CCB" w:rsidRDefault="000A5613" w:rsidP="000A5613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Тема 2.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выявление и устранение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эксплуатационных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неисправностей двигателя</w:t>
            </w:r>
          </w:p>
          <w:p w:rsidR="000A5613" w:rsidRPr="00881CCB" w:rsidRDefault="000A5613" w:rsidP="000A5613"/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Средства и технология диагностирования двигателя. Диагностирование систем и механизмов Средства и технология диагностирования двигателя. Диагностирование систем и механизмов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двигателя по параметрам рабочих и сопутствующих процессов. Выявление причин обнаруженных неисправностей. Устранение неисправностей, занесение результатов контроля в карту.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 Тема 3.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 Разборка двигателя на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сборочные единицы и</w:t>
            </w:r>
          </w:p>
          <w:p w:rsidR="000A5613" w:rsidRPr="00881CCB" w:rsidRDefault="000A5613" w:rsidP="000A5613">
            <w:r w:rsidRPr="00881CCB">
              <w:t>детали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Разборка двигателя в соответствии с </w:t>
            </w:r>
            <w:proofErr w:type="spellStart"/>
            <w:r w:rsidRPr="00881CCB">
              <w:t>инструкционно</w:t>
            </w:r>
            <w:proofErr w:type="spellEnd"/>
            <w:r w:rsidRPr="00881CCB">
              <w:t>-технологическими картами. Очистка двигателя, сборочных единиц и деталей. Подъемно-транспортное оборудование мастерской,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механизированный инструмент. Стенды для разборки двигателей, комплекты съемников.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Провести </w:t>
            </w:r>
            <w:proofErr w:type="spellStart"/>
            <w:r w:rsidRPr="00881CCB">
              <w:t>дефектовку</w:t>
            </w:r>
            <w:proofErr w:type="spellEnd"/>
            <w:r w:rsidRPr="00881CCB">
              <w:t xml:space="preserve"> деталей и сортировку их на годные, требующие ремонта, негодные.</w:t>
            </w:r>
          </w:p>
          <w:p w:rsidR="000A5613" w:rsidRPr="00881CCB" w:rsidRDefault="000A5613" w:rsidP="000A5613">
            <w:r w:rsidRPr="00881CCB">
              <w:t>Контроль качества выполнения работ.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Тема 4.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техническое обслуживание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и ремонт </w:t>
            </w:r>
            <w:proofErr w:type="spellStart"/>
            <w:r w:rsidRPr="00881CCB">
              <w:t>цилиндро</w:t>
            </w:r>
            <w:proofErr w:type="spellEnd"/>
            <w:r w:rsidRPr="00881CCB">
              <w:t>-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поршневой группы и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кривошипно-шатунного</w:t>
            </w:r>
          </w:p>
          <w:p w:rsidR="000A5613" w:rsidRPr="00881CCB" w:rsidRDefault="000A5613" w:rsidP="000A5613">
            <w:r w:rsidRPr="00881CCB">
              <w:lastRenderedPageBreak/>
              <w:t>механизма.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lastRenderedPageBreak/>
              <w:t>Подтяжка болтов, гаек крепления головки блока цилиндров в установленной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последовательности. Разборка и </w:t>
            </w:r>
            <w:proofErr w:type="spellStart"/>
            <w:r w:rsidRPr="00881CCB">
              <w:t>дефектация</w:t>
            </w:r>
            <w:proofErr w:type="spellEnd"/>
            <w:r w:rsidRPr="00881CCB">
              <w:t xml:space="preserve"> сборочных единиц и деталей.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81CCB">
              <w:rPr>
                <w:i/>
                <w:iCs/>
              </w:rPr>
              <w:t>Ремонт блока цилиндров: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Заменить шпильки, очистить блок цилиндров от нагара, подготовить трещины к заварке.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Проверить плоскости блока цилиндров и головки блока, пришабрить плоскости. Произвести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lastRenderedPageBreak/>
              <w:t>гидравлические испытания блока.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81CCB">
              <w:rPr>
                <w:i/>
                <w:iCs/>
              </w:rPr>
              <w:t>Ремонт шатунно-поршневой группы: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Очистить поршни и кольца от нагара. Проверить упругость колец. Произвести пригонку колец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по цилиндрам во время их смены. Подобрать кольца по цилиндрам и поршням. Подобрать и пригнать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пальцы по поршням и шатунам. Проверить величину износа и скрученности шатунов. Освоить приемы</w:t>
            </w:r>
          </w:p>
          <w:p w:rsidR="000A5613" w:rsidRPr="00881CCB" w:rsidRDefault="000A5613" w:rsidP="000A5613">
            <w:proofErr w:type="spellStart"/>
            <w:r w:rsidRPr="00881CCB">
              <w:t>выпрессовки</w:t>
            </w:r>
            <w:proofErr w:type="spellEnd"/>
            <w:r w:rsidRPr="00881CCB">
              <w:t xml:space="preserve"> и запрессовки втулки головки шатуна. Скомплектовать шатунно-поршневую группу.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lastRenderedPageBreak/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Тема 5.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техническое обслуживание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и ремонт механизма</w:t>
            </w:r>
          </w:p>
          <w:p w:rsidR="000A5613" w:rsidRPr="00881CCB" w:rsidRDefault="000A5613" w:rsidP="000A5613">
            <w:r w:rsidRPr="00881CCB">
              <w:t>газораспределения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 и техническое обслуживание механизма газораспределения. Проверка и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регулировка тепловых зазоров в газораспределительном механизме. Проверка натяжения цепи привода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верхнего вала.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81CCB">
              <w:rPr>
                <w:i/>
                <w:iCs/>
              </w:rPr>
              <w:t>Ремонт газораспределительного механизма: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произвести ремонт и смену направляющих клапанов, их шлифовку и притирку. Проверить и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подобрать клапанные пружины, толкатели и их направляющие. Подобрать </w:t>
            </w:r>
            <w:proofErr w:type="spellStart"/>
            <w:r w:rsidRPr="00881CCB">
              <w:t>рапределительные</w:t>
            </w:r>
            <w:proofErr w:type="spellEnd"/>
            <w:r w:rsidRPr="00881CCB">
              <w:t xml:space="preserve"> шестерни.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Произвести работы по правке, </w:t>
            </w:r>
            <w:proofErr w:type="spellStart"/>
            <w:r w:rsidRPr="00881CCB">
              <w:t>перезаливке</w:t>
            </w:r>
            <w:proofErr w:type="spellEnd"/>
            <w:r w:rsidRPr="00881CCB">
              <w:t xml:space="preserve"> и пригонке втулок распределительного вала. Отрегулировать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зазоры между клапанами и толкателями. Отрегулировать осевой разбег распределительного вала.</w:t>
            </w:r>
          </w:p>
          <w:p w:rsidR="000A5613" w:rsidRPr="00881CCB" w:rsidRDefault="000A5613" w:rsidP="000A5613">
            <w:r w:rsidRPr="00881CCB">
              <w:t>Контроль качества выполнения работ.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Тема 6.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техническое обслуживание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и ремонт системы</w:t>
            </w:r>
          </w:p>
          <w:p w:rsidR="000A5613" w:rsidRPr="00881CCB" w:rsidRDefault="000A5613" w:rsidP="000A5613">
            <w:r w:rsidRPr="00881CCB">
              <w:t>охлаждения.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 и техническое обслуживание системы охлаждения. Подтяжка креплений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радиатора, вентилятора, водяного насоса, трубопроводов, шлангов. Регулировка натяжения ремня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вентилятора. Проверка действия термостата.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Разобрать водяной насос, вентилятор, радиатор. </w:t>
            </w:r>
            <w:proofErr w:type="spellStart"/>
            <w:r w:rsidRPr="00881CCB">
              <w:t>Отбалансировать</w:t>
            </w:r>
            <w:proofErr w:type="spellEnd"/>
            <w:r w:rsidRPr="00881CCB">
              <w:t xml:space="preserve"> вентилятор. Провести</w:t>
            </w:r>
          </w:p>
          <w:p w:rsidR="000A5613" w:rsidRPr="00881CCB" w:rsidRDefault="000A5613" w:rsidP="000A5613">
            <w:r w:rsidRPr="00881CCB">
              <w:t>испытание радиатора.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Тема 7.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 xml:space="preserve">техническое </w:t>
            </w:r>
            <w:r w:rsidRPr="00881CCB">
              <w:rPr>
                <w:bCs/>
              </w:rPr>
              <w:lastRenderedPageBreak/>
              <w:t>обслуживание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и ремонт системы</w:t>
            </w:r>
          </w:p>
          <w:p w:rsidR="000A5613" w:rsidRPr="00881CCB" w:rsidRDefault="000A5613" w:rsidP="000A5613">
            <w:r w:rsidRPr="00881CCB">
              <w:rPr>
                <w:bCs/>
              </w:rPr>
              <w:t>смазки.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lastRenderedPageBreak/>
              <w:t>Диагностирование и техническое обслуживание системы смазки. Проверка герметичности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соединений приборов смазочной системы. Замена фильтрующего элемента, очистка </w:t>
            </w:r>
            <w:r w:rsidRPr="00881CCB">
              <w:lastRenderedPageBreak/>
              <w:t>центрифуги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масляного фильтра. Проверка подачи и давления масла. Проверка уровня масла и в случае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необходимости его доливка. Смена масла в картере двигателя.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81CCB">
              <w:rPr>
                <w:i/>
                <w:iCs/>
              </w:rPr>
              <w:t>Ремонт деталей системы смазки.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Разобрать, отремонтировать и собрать масляный насос, масляные фильтры и маслопроводы.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Проверить и отрегулировать масляные фильтры и маслопроводы. Проверить и отрегулировать масляный</w:t>
            </w:r>
          </w:p>
          <w:p w:rsidR="000A5613" w:rsidRPr="00881CCB" w:rsidRDefault="000A5613" w:rsidP="000A5613">
            <w:r w:rsidRPr="00881CCB">
              <w:t>насос, установить редукционный клапан. Проверить качество ремонта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>
              <w:lastRenderedPageBreak/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Тема 8.</w:t>
            </w:r>
          </w:p>
          <w:p w:rsidR="000A5613" w:rsidRPr="00881CCB" w:rsidRDefault="000A5613" w:rsidP="000A5613">
            <w:r w:rsidRPr="00881CCB">
              <w:t>Диагностирование,</w:t>
            </w:r>
          </w:p>
          <w:p w:rsidR="000A5613" w:rsidRPr="00881CCB" w:rsidRDefault="000A5613" w:rsidP="000A5613">
            <w:r w:rsidRPr="00881CCB">
              <w:t>техническое обслуживание</w:t>
            </w:r>
          </w:p>
          <w:p w:rsidR="000A5613" w:rsidRPr="00881CCB" w:rsidRDefault="000A5613" w:rsidP="000A5613">
            <w:r w:rsidRPr="00881CCB">
              <w:t>и ремонт системы питания</w:t>
            </w:r>
          </w:p>
          <w:p w:rsidR="000A5613" w:rsidRPr="00881CCB" w:rsidRDefault="000A5613" w:rsidP="000A5613">
            <w:r w:rsidRPr="00881CCB">
              <w:t>карбюраторного двигателя и</w:t>
            </w:r>
          </w:p>
          <w:p w:rsidR="000A5613" w:rsidRPr="00881CCB" w:rsidRDefault="000A5613" w:rsidP="000A5613">
            <w:r w:rsidRPr="00881CCB">
              <w:t>топливной системы дизеля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 и техническое обслуживание системы питания двигателя. Проверка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герметичности соединения и подтяжки креплений приборов систем питания. Проверка действия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приводов дросселя и воздушной заслонки.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Устранение засорения, продувка системы </w:t>
            </w:r>
            <w:proofErr w:type="gramStart"/>
            <w:r w:rsidRPr="00881CCB">
              <w:t>питания ,</w:t>
            </w:r>
            <w:proofErr w:type="gramEnd"/>
            <w:r w:rsidRPr="00881CCB">
              <w:t xml:space="preserve"> промывка топливных фильтров. Проверка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работы топливного насоса. 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работы насосных секций топливного насоса высокого давления (ТНВД). Проверка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работы форсунки.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Установка угла опережения впрыскивания топлива. Регулировка работы дизеля на минимальной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частоте вращения коленчатого вала.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81CCB">
              <w:rPr>
                <w:i/>
                <w:iCs/>
              </w:rPr>
              <w:t>Ремонт деталей системы питания карбюраторного двигателя и топливной системы дизеля.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Разобрать карбюратор и проверить состояние деталей. Притереть запорные и обогатительные</w:t>
            </w:r>
            <w:r>
              <w:t xml:space="preserve"> </w:t>
            </w:r>
            <w:r w:rsidRPr="00881CCB">
              <w:t>иглы, пригнать оси дроссельных и воздушных заслонок. Произвести ремонт поплавков, тарирование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жиклеров, сборку и проверку работы карбюратора.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Отремонтировать бензонасос и штуцера, очистить и сменить питательные трубки, припаять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ниппели, протереть игольчатый клапан.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Разобрать, провести контроль и выбраковку деталей приборов топливной системы дизеля.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Произвести </w:t>
            </w:r>
            <w:r>
              <w:t xml:space="preserve">проверку </w:t>
            </w:r>
            <w:r w:rsidRPr="00881CCB">
              <w:t>топливного бака, топливных фильтров, подкачиваю</w:t>
            </w:r>
            <w:r>
              <w:t xml:space="preserve">щего </w:t>
            </w:r>
            <w:r>
              <w:lastRenderedPageBreak/>
              <w:t xml:space="preserve">насоса, регулятора частоты </w:t>
            </w:r>
            <w:r w:rsidRPr="00881CCB">
              <w:t>вращения и форсунок.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>
              <w:lastRenderedPageBreak/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bCs/>
              </w:rPr>
            </w:pPr>
            <w:r w:rsidRPr="00881CCB">
              <w:rPr>
                <w:bCs/>
              </w:rPr>
              <w:t>Тема 9.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техническое обслуживание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и ремонт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электрооборудования</w:t>
            </w:r>
          </w:p>
          <w:p w:rsidR="000A5613" w:rsidRPr="00881CCB" w:rsidRDefault="000A5613" w:rsidP="000A5613">
            <w:r w:rsidRPr="00881CCB">
              <w:t>автомобиля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 и техническое обслуживание системы электрооборудования.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Очистка аккумуляторной батареи от загрязнения. Проверка уровня электролита и доливка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дистиллированной воды. Проверка степени </w:t>
            </w:r>
            <w:proofErr w:type="spellStart"/>
            <w:r w:rsidRPr="00881CCB">
              <w:t>разряженности</w:t>
            </w:r>
            <w:proofErr w:type="spellEnd"/>
            <w:r w:rsidRPr="00881CCB">
              <w:t xml:space="preserve"> нагрузочной вилкой и ареометром.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Проверить действие батарей.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состояния генератора переменного тока и его работа с помощью контрольно-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измерительных приборов.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Найти забоины и заусенцы на посадочных местах в корпусе генератора и стартера, замыкание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выводной клеммы и обрыва. Заменить изношенные подшипники. Притереть щетки к коллектору.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работы и регулировка реле-регуляторов при помощи контрольно-измерительных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приборов.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цепей тока низкого и высокого напряжения. Зачистка контактов прерывателя,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регулировка зазоров. Обнаружение неисправной свечи. Проверка и очистка свечи на специальном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приборе. Проверка состояния ротора распределителя и его крышки. Установка зажигания.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состояния стартера и деталей его привода.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Проверка датчиков и указателей контрольных </w:t>
            </w:r>
            <w:proofErr w:type="gramStart"/>
            <w:r w:rsidRPr="00881CCB">
              <w:t>приборов ,</w:t>
            </w:r>
            <w:proofErr w:type="gramEnd"/>
            <w:r w:rsidRPr="00881CCB">
              <w:t xml:space="preserve"> указателей поворотов, переключателей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света, звукового сигнала.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и регулировка при установке фар. Проверка проводки, смена плавких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предохранителей.</w:t>
            </w:r>
          </w:p>
          <w:p w:rsidR="000A5613" w:rsidRPr="00881CCB" w:rsidRDefault="000A5613" w:rsidP="000A5613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462401" w:rsidP="000A56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Тема 10</w:t>
            </w:r>
            <w:r w:rsidR="000A5613" w:rsidRPr="00881CCB">
              <w:rPr>
                <w:bCs/>
              </w:rPr>
              <w:t>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техническое обслуживание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и ремонт сборочных единиц</w:t>
            </w:r>
          </w:p>
          <w:p w:rsidR="000A5613" w:rsidRPr="00881CCB" w:rsidRDefault="000A5613" w:rsidP="000A5613">
            <w:r w:rsidRPr="00881CCB">
              <w:lastRenderedPageBreak/>
              <w:t>и деталей трансмиссии.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lastRenderedPageBreak/>
              <w:t>Проверка и регулировка свободного хода педали сцепления.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Удаление воздуха из гидроприводов сцепления и тормозной системы.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уровня масла и его доливка в картер коробки передач. Регулировка привода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управления коробки передач двигателя.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креплений и смазка карданной передачи.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lastRenderedPageBreak/>
              <w:t>Проверка уровня масла его доливка в картер главной передачи.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Регулировка подшипников ведущих колес.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схождения передних колес.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Регулировка предельного угла поворота передних колес.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телескопических амортизаторов и устранение течи в них.</w:t>
            </w:r>
          </w:p>
          <w:p w:rsidR="000A5613" w:rsidRPr="00881CCB" w:rsidRDefault="000A5613" w:rsidP="000A5613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lastRenderedPageBreak/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462401" w:rsidP="000A56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Тема 11</w:t>
            </w:r>
            <w:r w:rsidR="000A5613" w:rsidRPr="00881CCB">
              <w:rPr>
                <w:bCs/>
              </w:rPr>
              <w:t>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техническое обслуживание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и ремонт рулевого</w:t>
            </w:r>
          </w:p>
          <w:p w:rsidR="000A5613" w:rsidRPr="00881CCB" w:rsidRDefault="000A5613" w:rsidP="000A5613">
            <w:r w:rsidRPr="00881CCB">
              <w:t>управления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состояния и действия рулевого управления. Контроль величины свободного хода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рулевого колеса при помощи </w:t>
            </w:r>
            <w:proofErr w:type="spellStart"/>
            <w:r w:rsidRPr="00881CCB">
              <w:t>люфтомера</w:t>
            </w:r>
            <w:proofErr w:type="spellEnd"/>
            <w:r w:rsidRPr="00881CCB">
              <w:t>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Регулировка осевого зазора в подшипниках вала рулевого колеса. Регулировка зацепления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рабочей пары рулевого механизма.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работы гидроусилителя, герметичности его соединений. Проверка уровня и слив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масла в бачок насоса, заполнение бачка свежим маслом.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состояния и в случае необходимости подтяжка креплений рулевых тяг, сошки,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поворотных рычагов, шаровых пальцев, картера рулевого механизма, рулевой колонки и рулевого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колеса.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уровня масла и его доливка в картер рулевого механизма.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81CCB">
              <w:rPr>
                <w:i/>
                <w:iCs/>
              </w:rPr>
              <w:t>Ремонт рулевого управления.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Разобрать рулевую колонку. Проверить рулевые тяги и пригнать их по отверстиям, установить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новые сухари, заменить втулки валика рулевого червяка, </w:t>
            </w:r>
            <w:proofErr w:type="spellStart"/>
            <w:r w:rsidRPr="00881CCB">
              <w:t>выпрессовать</w:t>
            </w:r>
            <w:proofErr w:type="spellEnd"/>
            <w:r w:rsidRPr="00881CCB">
              <w:t xml:space="preserve"> и запрессовать и </w:t>
            </w:r>
            <w:proofErr w:type="spellStart"/>
            <w:r w:rsidRPr="00881CCB">
              <w:t>и</w:t>
            </w:r>
            <w:proofErr w:type="spellEnd"/>
            <w:r w:rsidRPr="00881CCB">
              <w:t xml:space="preserve"> пригнать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втулки, заменить подшипники. Принять участие в сборке и проверке рулевого управления.</w:t>
            </w:r>
          </w:p>
          <w:p w:rsidR="000A5613" w:rsidRPr="00881CCB" w:rsidRDefault="000A5613" w:rsidP="000A5613">
            <w:r w:rsidRPr="00881CCB">
              <w:t>Отрегулировать люфт рулевого колеса.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462401" w:rsidP="000A56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Тема 12</w:t>
            </w:r>
            <w:r w:rsidR="000A5613" w:rsidRPr="00881CCB">
              <w:rPr>
                <w:bCs/>
              </w:rPr>
              <w:t>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Диагностирование,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техническое обслуживание и ремонт тормозной</w:t>
            </w:r>
          </w:p>
          <w:p w:rsidR="000A5613" w:rsidRPr="00881CCB" w:rsidRDefault="000A5613" w:rsidP="000A5613">
            <w:r w:rsidRPr="00881CCB">
              <w:t>системы.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гидравлического привода тормозов и удаления попавшего в него воздуха.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Проверка пневматического привода тормозов, регулятора давления, предохранительного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клапана, тормозного крана. Натяжение ремня привода компрессора. Слив конденсата из воздушных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баллонов. Проверка соединительных деталей тормозной системы автомобильного прицепа.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81CCB">
              <w:rPr>
                <w:i/>
                <w:iCs/>
              </w:rPr>
              <w:lastRenderedPageBreak/>
              <w:t>Ремонт тормозов.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Произвести наклепку тормозной ленты на колодки по барабанам. Сменить и пригнать втулки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педальных и тормозных валиков. Ремонт тормозных камер с пружинным </w:t>
            </w:r>
            <w:proofErr w:type="spellStart"/>
            <w:r w:rsidRPr="00881CCB">
              <w:t>энергоаккумулятором</w:t>
            </w:r>
            <w:proofErr w:type="spellEnd"/>
            <w:r w:rsidRPr="00881CCB">
              <w:t>. Сборка</w:t>
            </w:r>
          </w:p>
          <w:p w:rsidR="000A5613" w:rsidRPr="00881CCB" w:rsidRDefault="000A5613" w:rsidP="000A5613">
            <w:r w:rsidRPr="00881CCB">
              <w:t>тормозов с гидроприводом.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lastRenderedPageBreak/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462401" w:rsidP="000A56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Тема 13</w:t>
            </w:r>
            <w:r w:rsidR="000A5613" w:rsidRPr="00881CCB">
              <w:rPr>
                <w:bCs/>
              </w:rPr>
              <w:t>.</w:t>
            </w:r>
          </w:p>
          <w:p w:rsidR="000A5613" w:rsidRPr="00881CCB" w:rsidRDefault="000A5613" w:rsidP="000A5613">
            <w:r w:rsidRPr="00881CCB">
              <w:t>Ремонт рессор и рамы.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Снять рессоры, заменить втулки и сережки, развернуть гнезда кронштейна рессор, перебрать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рессоры и подрессорники, заменить негодные листы. Собрать рессоры и поставить их на место.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881CCB">
              <w:rPr>
                <w:i/>
                <w:iCs/>
              </w:rPr>
              <w:t>Ремонт балансирной подвески.</w:t>
            </w:r>
          </w:p>
          <w:p w:rsidR="000A5613" w:rsidRPr="00881CCB" w:rsidRDefault="000A5613" w:rsidP="000A5613">
            <w:r w:rsidRPr="00881CCB">
              <w:t>Очистить раму, сменить негодные траверсы, выправить раму и кронштейн запасного колеса.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462401" w:rsidP="000A56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Тема 14</w:t>
            </w:r>
            <w:r w:rsidR="000A5613" w:rsidRPr="00881CCB">
              <w:rPr>
                <w:bCs/>
              </w:rPr>
              <w:t>.</w:t>
            </w:r>
          </w:p>
          <w:p w:rsidR="000A5613" w:rsidRPr="00881CCB" w:rsidRDefault="000A5613" w:rsidP="000A5613">
            <w:r w:rsidRPr="00881CCB">
              <w:t>Ремонт колес.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 xml:space="preserve">Разборка колес, </w:t>
            </w:r>
            <w:proofErr w:type="spellStart"/>
            <w:r w:rsidRPr="00881CCB">
              <w:t>дефектация</w:t>
            </w:r>
            <w:proofErr w:type="spellEnd"/>
            <w:r w:rsidRPr="00881CCB">
              <w:t>. Ремонт ступиц, дисков, дисков, покрышек и камер. Сборка колес.</w:t>
            </w:r>
          </w:p>
          <w:p w:rsidR="000A5613" w:rsidRPr="00881CCB" w:rsidRDefault="000A5613" w:rsidP="000A5613">
            <w:r w:rsidRPr="00881CCB">
              <w:t>Контроль качества выполнения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462401" w:rsidP="000A5613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Тема 15</w:t>
            </w:r>
            <w:r w:rsidR="000A5613" w:rsidRPr="00881CCB">
              <w:rPr>
                <w:bCs/>
              </w:rPr>
              <w:t>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Сборка и обкатка</w:t>
            </w:r>
          </w:p>
          <w:p w:rsidR="000A5613" w:rsidRPr="00881CCB" w:rsidRDefault="000A5613" w:rsidP="000A5613">
            <w:r w:rsidRPr="00881CCB">
              <w:t>автомобиля.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Отрегулировать механизмы.</w:t>
            </w:r>
          </w:p>
          <w:p w:rsidR="000A5613" w:rsidRPr="00881CCB" w:rsidRDefault="000A5613" w:rsidP="000A5613">
            <w:pPr>
              <w:autoSpaceDE w:val="0"/>
              <w:autoSpaceDN w:val="0"/>
              <w:adjustRightInd w:val="0"/>
            </w:pPr>
            <w:r w:rsidRPr="00881CCB">
              <w:t>Заправить автомобиль охлаждающей жидкостью, топливом, маслом. Запустить двигатель.</w:t>
            </w:r>
          </w:p>
          <w:p w:rsidR="000A5613" w:rsidRPr="00881CCB" w:rsidRDefault="000A5613" w:rsidP="000A5613">
            <w:r w:rsidRPr="00881CCB">
              <w:t>Опробовать машину на месте и на ходу. Окончательно отрегулировать двигатель, сцепление, тормоза.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2</w:t>
            </w:r>
          </w:p>
        </w:tc>
      </w:tr>
      <w:tr w:rsidR="000A5613" w:rsidRPr="00881CCB" w:rsidTr="00E048BB">
        <w:trPr>
          <w:trHeight w:val="12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613" w:rsidRPr="00881CCB" w:rsidRDefault="000A5613" w:rsidP="000A5613"/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 w:rsidRPr="00881CCB"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613" w:rsidRPr="00881CCB" w:rsidRDefault="000A5613" w:rsidP="000A5613">
            <w: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613" w:rsidRPr="00881CCB" w:rsidRDefault="000A5613" w:rsidP="000A5613"/>
        </w:tc>
      </w:tr>
    </w:tbl>
    <w:p w:rsidR="00881CCB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81CCB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881CCB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81CCB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81CCB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81CCB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81CCB" w:rsidRPr="00881CCB" w:rsidRDefault="00881CCB" w:rsidP="00881CCB"/>
    <w:p w:rsidR="00881CCB" w:rsidRDefault="00881CCB" w:rsidP="00881CCB">
      <w:pPr>
        <w:jc w:val="center"/>
        <w:sectPr w:rsidR="00881CCB" w:rsidSect="00E048BB">
          <w:pgSz w:w="16838" w:h="11906" w:orient="landscape"/>
          <w:pgMar w:top="850" w:right="1134" w:bottom="993" w:left="1134" w:header="708" w:footer="708" w:gutter="0"/>
          <w:cols w:space="708"/>
          <w:docGrid w:linePitch="360"/>
        </w:sectPr>
      </w:pPr>
    </w:p>
    <w:p w:rsidR="00311633" w:rsidRDefault="00311633" w:rsidP="00881CCB">
      <w:pPr>
        <w:jc w:val="center"/>
        <w:rPr>
          <w:b/>
          <w:sz w:val="28"/>
          <w:szCs w:val="28"/>
        </w:rPr>
      </w:pPr>
    </w:p>
    <w:p w:rsidR="00311633" w:rsidRPr="0003113E" w:rsidRDefault="00311633" w:rsidP="003116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</w:rPr>
      </w:pPr>
      <w:r w:rsidRPr="0003113E">
        <w:rPr>
          <w:caps/>
        </w:rPr>
        <w:t>Учебная практика</w:t>
      </w:r>
      <w:r>
        <w:rPr>
          <w:caps/>
        </w:rPr>
        <w:t xml:space="preserve"> -</w:t>
      </w:r>
      <w:r w:rsidRPr="0003113E">
        <w:rPr>
          <w:caps/>
        </w:rPr>
        <w:t xml:space="preserve"> вождение автотранспортных средств</w:t>
      </w:r>
    </w:p>
    <w:p w:rsidR="00311633" w:rsidRDefault="00311633" w:rsidP="00311633">
      <w:pPr>
        <w:jc w:val="center"/>
        <w:rPr>
          <w:sz w:val="28"/>
          <w:szCs w:val="28"/>
        </w:rPr>
      </w:pPr>
      <w:r>
        <w:rPr>
          <w:sz w:val="28"/>
          <w:szCs w:val="28"/>
        </w:rPr>
        <w:t>Вождение автотранспортных средств проводится по индивидуальному графику утвержденный заместителем директора по УПР.</w:t>
      </w:r>
    </w:p>
    <w:p w:rsidR="00311633" w:rsidRPr="00054906" w:rsidRDefault="00311633" w:rsidP="00311633">
      <w:pPr>
        <w:jc w:val="center"/>
        <w:rPr>
          <w:sz w:val="28"/>
          <w:szCs w:val="28"/>
        </w:rPr>
      </w:pPr>
      <w:r w:rsidRPr="00054906">
        <w:rPr>
          <w:sz w:val="28"/>
          <w:szCs w:val="28"/>
        </w:rPr>
        <w:t>Распределение учебных часов по разделам и темам</w:t>
      </w:r>
      <w:r>
        <w:rPr>
          <w:sz w:val="28"/>
          <w:szCs w:val="28"/>
        </w:rPr>
        <w:t>. Категории «С»</w:t>
      </w:r>
    </w:p>
    <w:p w:rsidR="00311633" w:rsidRDefault="00311633" w:rsidP="00311633">
      <w:pPr>
        <w:jc w:val="both"/>
        <w:rPr>
          <w:sz w:val="28"/>
          <w:szCs w:val="28"/>
        </w:rPr>
      </w:pPr>
    </w:p>
    <w:p w:rsidR="00311633" w:rsidRPr="00054906" w:rsidRDefault="00311633" w:rsidP="00311633">
      <w:pPr>
        <w:jc w:val="right"/>
        <w:rPr>
          <w:sz w:val="28"/>
          <w:szCs w:val="28"/>
        </w:rPr>
      </w:pPr>
    </w:p>
    <w:tbl>
      <w:tblPr>
        <w:tblW w:w="963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55"/>
        <w:gridCol w:w="2284"/>
      </w:tblGrid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Количество часов практического обучения</w:t>
            </w:r>
          </w:p>
        </w:tc>
      </w:tr>
      <w:tr w:rsidR="00311633" w:rsidRPr="004C2A49" w:rsidTr="0031163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11633" w:rsidRPr="004C2A49" w:rsidRDefault="00311633" w:rsidP="0031163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Par1498"/>
            <w:bookmarkEnd w:id="0"/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Первоначальное обучение вождению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 xml:space="preserve">Посадка,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действия органами управления</w:t>
            </w:r>
            <w:r>
              <w:rPr>
                <w:rStyle w:val="a8"/>
                <w:sz w:val="28"/>
                <w:szCs w:val="28"/>
              </w:rPr>
              <w:footnoteReference w:id="1"/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Движение задним ходом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Движение в ограниченных проездах, сложное маневрирование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11633" w:rsidRPr="004C2A49" w:rsidTr="0031163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Par1515"/>
            <w:bookmarkEnd w:id="1"/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Обучение вождению в условиях дорожного движения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Вождение по учебным маршрутам</w:t>
            </w:r>
            <w:r>
              <w:rPr>
                <w:rStyle w:val="a8"/>
                <w:sz w:val="28"/>
                <w:szCs w:val="28"/>
              </w:rPr>
              <w:footnoteReference w:id="2"/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311633" w:rsidRDefault="00311633" w:rsidP="003116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sz w:val="28"/>
          <w:szCs w:val="28"/>
        </w:rPr>
      </w:pPr>
    </w:p>
    <w:p w:rsidR="00311633" w:rsidRDefault="00311633" w:rsidP="003116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sz w:val="28"/>
          <w:szCs w:val="28"/>
        </w:rPr>
      </w:pPr>
    </w:p>
    <w:p w:rsidR="00311633" w:rsidRDefault="00311633" w:rsidP="00311633"/>
    <w:p w:rsidR="00311633" w:rsidRPr="003E3BE1" w:rsidRDefault="00311633" w:rsidP="00311633"/>
    <w:p w:rsidR="00311633" w:rsidRDefault="00311633" w:rsidP="003116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sz w:val="28"/>
          <w:szCs w:val="28"/>
        </w:rPr>
      </w:pPr>
    </w:p>
    <w:p w:rsidR="00311633" w:rsidRDefault="00311633" w:rsidP="003116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aps/>
          <w:sz w:val="28"/>
          <w:szCs w:val="28"/>
        </w:rPr>
      </w:pPr>
    </w:p>
    <w:p w:rsidR="00311633" w:rsidRPr="00054906" w:rsidRDefault="00311633" w:rsidP="00311633">
      <w:pPr>
        <w:jc w:val="center"/>
        <w:rPr>
          <w:sz w:val="28"/>
          <w:szCs w:val="28"/>
        </w:rPr>
      </w:pPr>
      <w:r w:rsidRPr="00054906">
        <w:rPr>
          <w:sz w:val="28"/>
          <w:szCs w:val="28"/>
        </w:rPr>
        <w:t>Распределение учебных часов по разделам и темам</w:t>
      </w:r>
      <w:r>
        <w:rPr>
          <w:sz w:val="28"/>
          <w:szCs w:val="28"/>
        </w:rPr>
        <w:t>. Категории «В»</w:t>
      </w:r>
    </w:p>
    <w:p w:rsidR="00311633" w:rsidRDefault="00311633" w:rsidP="00311633">
      <w:pPr>
        <w:jc w:val="both"/>
        <w:rPr>
          <w:sz w:val="28"/>
          <w:szCs w:val="28"/>
        </w:rPr>
      </w:pPr>
    </w:p>
    <w:p w:rsidR="00311633" w:rsidRPr="00054906" w:rsidRDefault="00311633" w:rsidP="00311633">
      <w:pPr>
        <w:jc w:val="right"/>
        <w:rPr>
          <w:sz w:val="28"/>
          <w:szCs w:val="28"/>
        </w:rPr>
      </w:pPr>
    </w:p>
    <w:tbl>
      <w:tblPr>
        <w:tblW w:w="963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55"/>
        <w:gridCol w:w="2284"/>
      </w:tblGrid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Количество часов практического обучения</w:t>
            </w:r>
          </w:p>
        </w:tc>
      </w:tr>
      <w:tr w:rsidR="00311633" w:rsidRPr="004C2A49" w:rsidTr="0031163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311633" w:rsidRPr="004C2A49" w:rsidRDefault="00311633" w:rsidP="0031163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Первоначальное обучение вождению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 xml:space="preserve">Посадка,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действия органами управления</w:t>
            </w:r>
            <w:r>
              <w:rPr>
                <w:rStyle w:val="a8"/>
                <w:sz w:val="28"/>
                <w:szCs w:val="28"/>
              </w:rPr>
              <w:footnoteReference w:id="3"/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Движение задним ходом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Движение в ограниченных проездах, сложное маневрирование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11633" w:rsidRPr="004C2A49" w:rsidTr="0031163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Обучение вождению в условиях дорожного движения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Вождение по учебным маршрутам</w:t>
            </w:r>
            <w:r>
              <w:rPr>
                <w:rStyle w:val="a8"/>
                <w:sz w:val="28"/>
                <w:szCs w:val="28"/>
              </w:rPr>
              <w:footnoteReference w:id="4"/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311633" w:rsidRPr="004C2A49" w:rsidTr="00311633">
        <w:tc>
          <w:tcPr>
            <w:tcW w:w="7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11633" w:rsidRPr="004C2A49" w:rsidRDefault="00311633" w:rsidP="0031163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A49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311633" w:rsidRDefault="00311633" w:rsidP="0031163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caps/>
          <w:sz w:val="28"/>
          <w:szCs w:val="28"/>
        </w:rPr>
      </w:pPr>
    </w:p>
    <w:p w:rsidR="00311633" w:rsidRPr="0003113E" w:rsidRDefault="00311633" w:rsidP="00311633"/>
    <w:p w:rsidR="00311633" w:rsidRDefault="00311633" w:rsidP="00881CCB">
      <w:pPr>
        <w:jc w:val="center"/>
        <w:rPr>
          <w:b/>
          <w:sz w:val="28"/>
          <w:szCs w:val="28"/>
        </w:rPr>
      </w:pPr>
    </w:p>
    <w:p w:rsidR="00311633" w:rsidRDefault="00311633" w:rsidP="00881CCB">
      <w:pPr>
        <w:jc w:val="center"/>
        <w:rPr>
          <w:b/>
          <w:sz w:val="28"/>
          <w:szCs w:val="28"/>
        </w:rPr>
      </w:pPr>
    </w:p>
    <w:p w:rsidR="00311633" w:rsidRDefault="00311633" w:rsidP="00881CCB">
      <w:pPr>
        <w:jc w:val="center"/>
        <w:rPr>
          <w:b/>
          <w:sz w:val="28"/>
          <w:szCs w:val="28"/>
        </w:rPr>
      </w:pPr>
    </w:p>
    <w:p w:rsidR="00311633" w:rsidRDefault="00311633" w:rsidP="00881CCB">
      <w:pPr>
        <w:jc w:val="center"/>
        <w:rPr>
          <w:b/>
          <w:sz w:val="28"/>
          <w:szCs w:val="28"/>
        </w:rPr>
      </w:pPr>
    </w:p>
    <w:p w:rsidR="00881CCB" w:rsidRDefault="00E048BB" w:rsidP="00881C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311633">
        <w:rPr>
          <w:b/>
          <w:sz w:val="28"/>
          <w:szCs w:val="28"/>
        </w:rPr>
        <w:t>. УСЛОВИЯ</w:t>
      </w:r>
      <w:r w:rsidR="00881CCB">
        <w:rPr>
          <w:b/>
          <w:sz w:val="28"/>
          <w:szCs w:val="28"/>
        </w:rPr>
        <w:t xml:space="preserve"> </w:t>
      </w:r>
      <w:r w:rsidR="00311633">
        <w:rPr>
          <w:b/>
          <w:sz w:val="28"/>
          <w:szCs w:val="28"/>
        </w:rPr>
        <w:t xml:space="preserve">РЕАЛИЗАЦИИ РАБОЧЕЙ ПРОГРАММЫ </w:t>
      </w:r>
      <w:r w:rsidR="00881CCB">
        <w:rPr>
          <w:b/>
          <w:sz w:val="28"/>
          <w:szCs w:val="28"/>
        </w:rPr>
        <w:t>УЧЕБНОЙ    ПРАКТИКИ</w:t>
      </w:r>
    </w:p>
    <w:p w:rsidR="00881CCB" w:rsidRDefault="00881CCB" w:rsidP="00881CCB">
      <w:pPr>
        <w:rPr>
          <w:b/>
          <w:sz w:val="28"/>
          <w:szCs w:val="28"/>
        </w:rPr>
      </w:pPr>
    </w:p>
    <w:p w:rsidR="00881CCB" w:rsidRPr="00881CCB" w:rsidRDefault="00E048BB" w:rsidP="00881CCB">
      <w:pPr>
        <w:rPr>
          <w:b/>
          <w:sz w:val="26"/>
          <w:szCs w:val="26"/>
        </w:rPr>
      </w:pPr>
      <w:r>
        <w:rPr>
          <w:b/>
          <w:sz w:val="28"/>
          <w:szCs w:val="28"/>
        </w:rPr>
        <w:t>3</w:t>
      </w:r>
      <w:r w:rsidR="00881CCB" w:rsidRPr="00881CCB">
        <w:rPr>
          <w:b/>
          <w:sz w:val="26"/>
          <w:szCs w:val="26"/>
        </w:rPr>
        <w:t>.1. Требования к минимальному материально-техническому обеспечению</w:t>
      </w:r>
    </w:p>
    <w:p w:rsidR="00881CCB" w:rsidRPr="00881CCB" w:rsidRDefault="00881CCB" w:rsidP="00881CCB">
      <w:pPr>
        <w:jc w:val="both"/>
        <w:rPr>
          <w:sz w:val="26"/>
          <w:szCs w:val="26"/>
        </w:rPr>
      </w:pPr>
      <w:r w:rsidRPr="00881CCB">
        <w:rPr>
          <w:sz w:val="26"/>
          <w:szCs w:val="26"/>
        </w:rPr>
        <w:tab/>
        <w:t xml:space="preserve">Реализация программы практик предполагает - для прохождения учебной практики наличие мастерских: слесарных, токарных, сварочных; для производственной практики – автотранспортные предприятия по техническому обслуживанию и ремонту автомобилей; учебного гаража.    </w:t>
      </w:r>
    </w:p>
    <w:p w:rsidR="00881CCB" w:rsidRPr="00881CCB" w:rsidRDefault="00881CCB" w:rsidP="00881CCB">
      <w:pPr>
        <w:ind w:firstLine="708"/>
        <w:jc w:val="both"/>
        <w:rPr>
          <w:sz w:val="26"/>
          <w:szCs w:val="26"/>
        </w:rPr>
      </w:pPr>
    </w:p>
    <w:p w:rsidR="00881CCB" w:rsidRPr="00881CCB" w:rsidRDefault="00881CCB" w:rsidP="00881CCB">
      <w:pPr>
        <w:ind w:firstLine="708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Оборудование мастерской и рабочих мест мастерской:</w:t>
      </w:r>
    </w:p>
    <w:p w:rsidR="00881CCB" w:rsidRPr="00881CCB" w:rsidRDefault="00881CCB" w:rsidP="00881CCB">
      <w:p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1. Слесарной: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верстаки слесарные с тисками;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станки: сверлильные настольные, точильные;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инструмент измерительный, поверочный и разметочный;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инструмент для ручных работ;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инструмент для обработки резанием;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комплект учебно-методической документации, исходные материалы;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приспособления и принадлежности;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инвентарь;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мебель;</w:t>
      </w:r>
    </w:p>
    <w:p w:rsidR="00881CCB" w:rsidRPr="00881CCB" w:rsidRDefault="00881CCB" w:rsidP="00881CCB">
      <w:pPr>
        <w:numPr>
          <w:ilvl w:val="0"/>
          <w:numId w:val="5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рабочее место мастера производственного обучения.</w:t>
      </w:r>
    </w:p>
    <w:p w:rsidR="00881CCB" w:rsidRPr="00881CCB" w:rsidRDefault="00881CCB" w:rsidP="00881CCB">
      <w:pPr>
        <w:jc w:val="both"/>
        <w:rPr>
          <w:sz w:val="26"/>
          <w:szCs w:val="26"/>
        </w:rPr>
      </w:pPr>
    </w:p>
    <w:p w:rsidR="00881CCB" w:rsidRPr="00881CCB" w:rsidRDefault="00881CCB" w:rsidP="00881CCB">
      <w:p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2. Токарной:</w:t>
      </w:r>
    </w:p>
    <w:p w:rsidR="00881CCB" w:rsidRPr="00881CCB" w:rsidRDefault="00881CCB" w:rsidP="00881CCB">
      <w:pPr>
        <w:numPr>
          <w:ilvl w:val="0"/>
          <w:numId w:val="6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станки: сверлильный, фрезерный, токарный, станок для заточки сверил и др.;</w:t>
      </w:r>
    </w:p>
    <w:p w:rsidR="00881CCB" w:rsidRPr="00881CCB" w:rsidRDefault="00881CCB" w:rsidP="00881CCB">
      <w:pPr>
        <w:numPr>
          <w:ilvl w:val="0"/>
          <w:numId w:val="6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приспособления и инструменты;</w:t>
      </w:r>
    </w:p>
    <w:p w:rsidR="00881CCB" w:rsidRPr="00881CCB" w:rsidRDefault="00881CCB" w:rsidP="00881CCB">
      <w:pPr>
        <w:numPr>
          <w:ilvl w:val="0"/>
          <w:numId w:val="6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комплект учебно-методической документации, исходные материалы;</w:t>
      </w:r>
    </w:p>
    <w:p w:rsidR="00881CCB" w:rsidRPr="00881CCB" w:rsidRDefault="00881CCB" w:rsidP="00881CCB">
      <w:pPr>
        <w:numPr>
          <w:ilvl w:val="0"/>
          <w:numId w:val="6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наглядные пособия;</w:t>
      </w:r>
    </w:p>
    <w:p w:rsidR="00881CCB" w:rsidRPr="00881CCB" w:rsidRDefault="00881CCB" w:rsidP="00881CCB">
      <w:pPr>
        <w:numPr>
          <w:ilvl w:val="0"/>
          <w:numId w:val="6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инвентарь;</w:t>
      </w:r>
    </w:p>
    <w:p w:rsidR="00881CCB" w:rsidRPr="00881CCB" w:rsidRDefault="00881CCB" w:rsidP="00881CCB">
      <w:pPr>
        <w:numPr>
          <w:ilvl w:val="0"/>
          <w:numId w:val="6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мебель;</w:t>
      </w:r>
    </w:p>
    <w:p w:rsidR="00881CCB" w:rsidRPr="00881CCB" w:rsidRDefault="00881CCB" w:rsidP="00881CCB">
      <w:pPr>
        <w:numPr>
          <w:ilvl w:val="0"/>
          <w:numId w:val="6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рабочее место мастера производственного обучения.</w:t>
      </w:r>
    </w:p>
    <w:p w:rsidR="00881CCB" w:rsidRPr="00881CCB" w:rsidRDefault="00881CCB" w:rsidP="00881CCB">
      <w:pPr>
        <w:ind w:left="360"/>
        <w:jc w:val="both"/>
        <w:rPr>
          <w:sz w:val="26"/>
          <w:szCs w:val="26"/>
        </w:rPr>
      </w:pPr>
    </w:p>
    <w:p w:rsidR="00881CCB" w:rsidRPr="00881CCB" w:rsidRDefault="00881CCB" w:rsidP="00881CCB">
      <w:p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3. Сварочно-кузнечная:</w:t>
      </w:r>
    </w:p>
    <w:p w:rsidR="00881CCB" w:rsidRPr="00881CCB" w:rsidRDefault="00881CCB" w:rsidP="00881CCB">
      <w:pPr>
        <w:numPr>
          <w:ilvl w:val="0"/>
          <w:numId w:val="7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оборудование для сварочных работ;</w:t>
      </w:r>
    </w:p>
    <w:p w:rsidR="00881CCB" w:rsidRPr="00881CCB" w:rsidRDefault="00881CCB" w:rsidP="00881CCB">
      <w:pPr>
        <w:numPr>
          <w:ilvl w:val="0"/>
          <w:numId w:val="7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приспособления и инструменты;</w:t>
      </w:r>
    </w:p>
    <w:p w:rsidR="00881CCB" w:rsidRPr="00881CCB" w:rsidRDefault="00881CCB" w:rsidP="00881CCB">
      <w:pPr>
        <w:numPr>
          <w:ilvl w:val="0"/>
          <w:numId w:val="7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комплект учебно-методической документации, исходные материалы;</w:t>
      </w:r>
    </w:p>
    <w:p w:rsidR="00881CCB" w:rsidRPr="00881CCB" w:rsidRDefault="00881CCB" w:rsidP="00881CCB">
      <w:pPr>
        <w:numPr>
          <w:ilvl w:val="0"/>
          <w:numId w:val="7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инвентарь;</w:t>
      </w:r>
    </w:p>
    <w:p w:rsidR="00881CCB" w:rsidRPr="00881CCB" w:rsidRDefault="00881CCB" w:rsidP="00881CCB">
      <w:pPr>
        <w:numPr>
          <w:ilvl w:val="0"/>
          <w:numId w:val="7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мебель;</w:t>
      </w:r>
    </w:p>
    <w:p w:rsidR="00881CCB" w:rsidRPr="00881CCB" w:rsidRDefault="00881CCB" w:rsidP="00881CCB">
      <w:pPr>
        <w:numPr>
          <w:ilvl w:val="0"/>
          <w:numId w:val="7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рабочее место мастера производственного обучения.</w:t>
      </w:r>
    </w:p>
    <w:p w:rsidR="00881CCB" w:rsidRPr="00881CCB" w:rsidRDefault="00881CCB" w:rsidP="00881CCB">
      <w:pPr>
        <w:ind w:left="435"/>
        <w:jc w:val="both"/>
        <w:rPr>
          <w:sz w:val="26"/>
          <w:szCs w:val="26"/>
        </w:rPr>
      </w:pPr>
    </w:p>
    <w:p w:rsidR="00881CCB" w:rsidRPr="00881CCB" w:rsidRDefault="00881CCB" w:rsidP="00881CCB">
      <w:pPr>
        <w:jc w:val="both"/>
        <w:rPr>
          <w:sz w:val="26"/>
          <w:szCs w:val="26"/>
        </w:rPr>
      </w:pPr>
    </w:p>
    <w:p w:rsidR="00881CCB" w:rsidRPr="00881CCB" w:rsidRDefault="00881CCB" w:rsidP="00881CCB">
      <w:pPr>
        <w:ind w:left="360"/>
        <w:jc w:val="both"/>
        <w:rPr>
          <w:sz w:val="26"/>
          <w:szCs w:val="26"/>
        </w:rPr>
      </w:pPr>
    </w:p>
    <w:p w:rsidR="00881CCB" w:rsidRPr="00881CCB" w:rsidRDefault="00881CCB" w:rsidP="00881CCB">
      <w:pPr>
        <w:jc w:val="both"/>
        <w:rPr>
          <w:sz w:val="26"/>
          <w:szCs w:val="26"/>
        </w:rPr>
      </w:pPr>
      <w:r w:rsidRPr="00881CCB">
        <w:rPr>
          <w:sz w:val="26"/>
          <w:szCs w:val="26"/>
        </w:rPr>
        <w:t xml:space="preserve">Оборудование </w:t>
      </w:r>
      <w:r w:rsidRPr="00881CCB">
        <w:rPr>
          <w:i/>
          <w:sz w:val="26"/>
          <w:szCs w:val="26"/>
        </w:rPr>
        <w:t>учебного гаража</w:t>
      </w:r>
      <w:r w:rsidRPr="00881CCB">
        <w:rPr>
          <w:sz w:val="26"/>
          <w:szCs w:val="26"/>
        </w:rPr>
        <w:t>: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автомобиль с бензиновым двигателем;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автомобиль с дизельным двигателем;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уборочно-моющее оборудование;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подъемно-транспортное оборудование;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смазочно-заправочное оборудование;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lastRenderedPageBreak/>
        <w:t>разборочно-сборочное оборудование;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контрольно-диагностическое оборудование;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специализированное оборудование (по различным узлам и системам автомобилей);</w:t>
      </w:r>
    </w:p>
    <w:p w:rsidR="00881CCB" w:rsidRPr="00881CCB" w:rsidRDefault="00881CCB" w:rsidP="00881CCB">
      <w:pPr>
        <w:numPr>
          <w:ilvl w:val="0"/>
          <w:numId w:val="8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рабочее место мастера производственного обучения.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</w:p>
    <w:p w:rsidR="00311633" w:rsidRPr="00311633" w:rsidRDefault="00311633" w:rsidP="00311633">
      <w:pPr>
        <w:jc w:val="both"/>
        <w:rPr>
          <w:sz w:val="26"/>
          <w:szCs w:val="26"/>
        </w:rPr>
      </w:pPr>
      <w:r w:rsidRPr="00311633">
        <w:rPr>
          <w:sz w:val="26"/>
          <w:szCs w:val="26"/>
        </w:rPr>
        <w:t xml:space="preserve"> Оборудование кабинета ПДД</w:t>
      </w:r>
    </w:p>
    <w:p w:rsidR="00311633" w:rsidRPr="00311633" w:rsidRDefault="00311633" w:rsidP="00311633">
      <w:pPr>
        <w:jc w:val="both"/>
        <w:rPr>
          <w:sz w:val="26"/>
          <w:szCs w:val="26"/>
        </w:rPr>
      </w:pPr>
      <w:r w:rsidRPr="00311633">
        <w:rPr>
          <w:sz w:val="26"/>
          <w:szCs w:val="26"/>
        </w:rPr>
        <w:t xml:space="preserve">               Рабочее место по количеству обучающихся</w:t>
      </w:r>
    </w:p>
    <w:p w:rsidR="00311633" w:rsidRPr="00311633" w:rsidRDefault="00311633" w:rsidP="00311633">
      <w:pPr>
        <w:jc w:val="both"/>
        <w:rPr>
          <w:sz w:val="26"/>
          <w:szCs w:val="26"/>
        </w:rPr>
      </w:pPr>
      <w:r w:rsidRPr="00311633">
        <w:rPr>
          <w:sz w:val="26"/>
          <w:szCs w:val="26"/>
        </w:rPr>
        <w:t xml:space="preserve">               Рабочее место преподавателя</w:t>
      </w:r>
    </w:p>
    <w:p w:rsidR="00311633" w:rsidRPr="00311633" w:rsidRDefault="00311633" w:rsidP="0031163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Pr="00311633">
        <w:rPr>
          <w:sz w:val="26"/>
          <w:szCs w:val="26"/>
        </w:rPr>
        <w:t>Интерактивная доска</w:t>
      </w:r>
    </w:p>
    <w:p w:rsidR="00311633" w:rsidRPr="00311633" w:rsidRDefault="00311633" w:rsidP="0031163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Pr="00311633">
        <w:rPr>
          <w:sz w:val="26"/>
          <w:szCs w:val="26"/>
        </w:rPr>
        <w:t>Компьютеры для обучающихся</w:t>
      </w:r>
    </w:p>
    <w:p w:rsidR="00311633" w:rsidRPr="00311633" w:rsidRDefault="00311633" w:rsidP="0031163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Pr="00311633">
        <w:rPr>
          <w:sz w:val="26"/>
          <w:szCs w:val="26"/>
        </w:rPr>
        <w:t>Стенды, плакаты</w:t>
      </w:r>
    </w:p>
    <w:p w:rsidR="00311633" w:rsidRPr="00311633" w:rsidRDefault="00311633" w:rsidP="00311633">
      <w:pPr>
        <w:jc w:val="both"/>
        <w:rPr>
          <w:sz w:val="26"/>
          <w:szCs w:val="26"/>
        </w:rPr>
      </w:pPr>
      <w:r w:rsidRPr="00311633">
        <w:rPr>
          <w:sz w:val="26"/>
          <w:szCs w:val="26"/>
        </w:rPr>
        <w:t>Вождение автомобиля</w:t>
      </w:r>
    </w:p>
    <w:p w:rsidR="00311633" w:rsidRPr="00311633" w:rsidRDefault="00311633" w:rsidP="0031163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Pr="00311633">
        <w:rPr>
          <w:sz w:val="26"/>
          <w:szCs w:val="26"/>
        </w:rPr>
        <w:t>Закрытая площадка</w:t>
      </w:r>
    </w:p>
    <w:p w:rsidR="00311633" w:rsidRPr="00311633" w:rsidRDefault="00311633" w:rsidP="0031163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</w:t>
      </w:r>
      <w:r w:rsidRPr="00311633">
        <w:rPr>
          <w:sz w:val="26"/>
          <w:szCs w:val="26"/>
        </w:rPr>
        <w:t xml:space="preserve">Автотранспорт </w:t>
      </w:r>
      <w:proofErr w:type="gramStart"/>
      <w:r w:rsidRPr="00311633">
        <w:rPr>
          <w:sz w:val="26"/>
          <w:szCs w:val="26"/>
        </w:rPr>
        <w:t>Для</w:t>
      </w:r>
      <w:proofErr w:type="gramEnd"/>
      <w:r w:rsidRPr="00311633">
        <w:rPr>
          <w:sz w:val="26"/>
          <w:szCs w:val="26"/>
        </w:rPr>
        <w:t xml:space="preserve"> категории «В» и «С»</w:t>
      </w:r>
    </w:p>
    <w:p w:rsidR="00881CCB" w:rsidRPr="00881CCB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6"/>
          <w:szCs w:val="26"/>
        </w:rPr>
      </w:pP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</w:p>
    <w:p w:rsidR="00881CCB" w:rsidRPr="00881CCB" w:rsidRDefault="00E048BB" w:rsidP="00881CCB">
      <w:pPr>
        <w:rPr>
          <w:b/>
          <w:sz w:val="26"/>
          <w:szCs w:val="26"/>
        </w:rPr>
      </w:pPr>
      <w:r>
        <w:rPr>
          <w:b/>
          <w:sz w:val="26"/>
          <w:szCs w:val="26"/>
        </w:rPr>
        <w:t>3</w:t>
      </w:r>
      <w:r w:rsidR="00881CCB" w:rsidRPr="00881CCB">
        <w:rPr>
          <w:b/>
          <w:sz w:val="26"/>
          <w:szCs w:val="26"/>
        </w:rPr>
        <w:t>.2. Информационное обеспечение обучения</w:t>
      </w:r>
    </w:p>
    <w:p w:rsidR="00881CCB" w:rsidRPr="00881CCB" w:rsidRDefault="00881CCB" w:rsidP="00881CCB">
      <w:pPr>
        <w:jc w:val="both"/>
        <w:rPr>
          <w:b/>
          <w:sz w:val="26"/>
          <w:szCs w:val="26"/>
        </w:rPr>
      </w:pPr>
      <w:r w:rsidRPr="00881CCB">
        <w:rPr>
          <w:b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881CCB" w:rsidRPr="00881CCB" w:rsidRDefault="00881CCB" w:rsidP="00881CCB">
      <w:pPr>
        <w:jc w:val="both"/>
        <w:rPr>
          <w:sz w:val="26"/>
          <w:szCs w:val="26"/>
        </w:rPr>
      </w:pPr>
      <w:r w:rsidRPr="00881CCB">
        <w:rPr>
          <w:sz w:val="26"/>
          <w:szCs w:val="26"/>
        </w:rPr>
        <w:t>Основные источники:</w:t>
      </w:r>
    </w:p>
    <w:p w:rsidR="00881CCB" w:rsidRPr="00881CCB" w:rsidRDefault="00881CCB" w:rsidP="00881CCB">
      <w:pPr>
        <w:numPr>
          <w:ilvl w:val="0"/>
          <w:numId w:val="9"/>
        </w:numPr>
        <w:jc w:val="both"/>
        <w:rPr>
          <w:sz w:val="26"/>
          <w:szCs w:val="26"/>
        </w:rPr>
      </w:pPr>
      <w:r w:rsidRPr="00881CCB">
        <w:rPr>
          <w:sz w:val="26"/>
          <w:szCs w:val="26"/>
        </w:rPr>
        <w:t xml:space="preserve">Положение о производственной (профессиональной) практике студентов, курсантов ОУ СПО (утв. 21.07.99 № 1991; Сборник нормативных правовых документов. Под ред. Анисимова П.Ф., </w:t>
      </w:r>
      <w:smartTag w:uri="urn:schemas-microsoft-com:office:smarttags" w:element="metricconverter">
        <w:smartTagPr>
          <w:attr w:name="ProductID" w:val="2002 г"/>
        </w:smartTagPr>
        <w:r w:rsidRPr="00881CCB">
          <w:rPr>
            <w:sz w:val="26"/>
            <w:szCs w:val="26"/>
          </w:rPr>
          <w:t>2002 г</w:t>
        </w:r>
      </w:smartTag>
      <w:r w:rsidRPr="00881CCB">
        <w:rPr>
          <w:sz w:val="26"/>
          <w:szCs w:val="26"/>
        </w:rPr>
        <w:t>.)</w:t>
      </w:r>
    </w:p>
    <w:p w:rsidR="00881CCB" w:rsidRPr="00881CCB" w:rsidRDefault="00881CCB" w:rsidP="00881CCB">
      <w:pPr>
        <w:numPr>
          <w:ilvl w:val="0"/>
          <w:numId w:val="9"/>
        </w:numPr>
        <w:jc w:val="both"/>
        <w:rPr>
          <w:sz w:val="26"/>
          <w:szCs w:val="26"/>
        </w:rPr>
      </w:pPr>
      <w:proofErr w:type="spellStart"/>
      <w:r w:rsidRPr="00881CCB">
        <w:rPr>
          <w:sz w:val="26"/>
          <w:szCs w:val="26"/>
        </w:rPr>
        <w:t>И.С.Туревский</w:t>
      </w:r>
      <w:proofErr w:type="spellEnd"/>
      <w:r w:rsidRPr="00881CCB">
        <w:rPr>
          <w:sz w:val="26"/>
          <w:szCs w:val="26"/>
        </w:rPr>
        <w:t xml:space="preserve"> и др. Электрооборудование автомобилей. – М.: ФОРУМ-ИНФРА-М, 2004.</w:t>
      </w:r>
    </w:p>
    <w:p w:rsidR="00881CCB" w:rsidRPr="00881CCB" w:rsidRDefault="00881CCB" w:rsidP="00881CCB">
      <w:pPr>
        <w:numPr>
          <w:ilvl w:val="0"/>
          <w:numId w:val="9"/>
        </w:numPr>
        <w:jc w:val="both"/>
        <w:rPr>
          <w:sz w:val="26"/>
          <w:szCs w:val="26"/>
        </w:rPr>
      </w:pPr>
      <w:proofErr w:type="spellStart"/>
      <w:r w:rsidRPr="00881CCB">
        <w:rPr>
          <w:sz w:val="26"/>
          <w:szCs w:val="26"/>
        </w:rPr>
        <w:t>В.А.Стуканов</w:t>
      </w:r>
      <w:proofErr w:type="spellEnd"/>
      <w:r w:rsidRPr="00881CCB">
        <w:rPr>
          <w:sz w:val="26"/>
          <w:szCs w:val="26"/>
        </w:rPr>
        <w:t>, Основы теории автомобильных двигателей и автомобиля, М.: ФОРУМ-ИНФРА-М, 2005.</w:t>
      </w:r>
    </w:p>
    <w:p w:rsidR="00881CCB" w:rsidRPr="00881CCB" w:rsidRDefault="00881CCB" w:rsidP="00881CCB">
      <w:pPr>
        <w:numPr>
          <w:ilvl w:val="0"/>
          <w:numId w:val="9"/>
        </w:numPr>
        <w:jc w:val="both"/>
        <w:rPr>
          <w:sz w:val="26"/>
          <w:szCs w:val="26"/>
        </w:rPr>
      </w:pPr>
      <w:proofErr w:type="spellStart"/>
      <w:r w:rsidRPr="00881CCB">
        <w:rPr>
          <w:sz w:val="26"/>
          <w:szCs w:val="26"/>
        </w:rPr>
        <w:t>Ю.М.Слон</w:t>
      </w:r>
      <w:proofErr w:type="spellEnd"/>
      <w:r w:rsidRPr="00881CCB">
        <w:rPr>
          <w:sz w:val="26"/>
          <w:szCs w:val="26"/>
        </w:rPr>
        <w:t xml:space="preserve">, Автомеханик, Ростов-на-Дону: Феникс, 2005. </w:t>
      </w:r>
    </w:p>
    <w:p w:rsidR="00881CCB" w:rsidRPr="00881CCB" w:rsidRDefault="00881CCB" w:rsidP="00881CCB">
      <w:pPr>
        <w:numPr>
          <w:ilvl w:val="0"/>
          <w:numId w:val="9"/>
        </w:numPr>
        <w:jc w:val="both"/>
        <w:rPr>
          <w:sz w:val="26"/>
          <w:szCs w:val="26"/>
        </w:rPr>
      </w:pPr>
      <w:proofErr w:type="spellStart"/>
      <w:r w:rsidRPr="00881CCB">
        <w:rPr>
          <w:sz w:val="26"/>
          <w:szCs w:val="26"/>
        </w:rPr>
        <w:t>А.А.Ханников</w:t>
      </w:r>
      <w:proofErr w:type="spellEnd"/>
      <w:r w:rsidRPr="00881CCB">
        <w:rPr>
          <w:sz w:val="26"/>
          <w:szCs w:val="26"/>
        </w:rPr>
        <w:t>. Автослесарь. – Минск: Современная школа, 2009.</w:t>
      </w:r>
    </w:p>
    <w:p w:rsidR="00881CCB" w:rsidRPr="00881CCB" w:rsidRDefault="00881CCB" w:rsidP="00881CCB">
      <w:pPr>
        <w:rPr>
          <w:sz w:val="26"/>
          <w:szCs w:val="26"/>
        </w:rPr>
      </w:pPr>
    </w:p>
    <w:p w:rsidR="00881CCB" w:rsidRPr="00881CCB" w:rsidRDefault="00881CCB" w:rsidP="00881CCB">
      <w:pPr>
        <w:rPr>
          <w:sz w:val="26"/>
          <w:szCs w:val="26"/>
        </w:rPr>
      </w:pPr>
    </w:p>
    <w:p w:rsidR="00881CCB" w:rsidRPr="00881CCB" w:rsidRDefault="00881CCB" w:rsidP="00881CCB">
      <w:pPr>
        <w:rPr>
          <w:sz w:val="26"/>
          <w:szCs w:val="26"/>
        </w:rPr>
      </w:pPr>
    </w:p>
    <w:p w:rsidR="00881CCB" w:rsidRPr="00881CCB" w:rsidRDefault="00E048BB" w:rsidP="00881CCB">
      <w:pPr>
        <w:rPr>
          <w:b/>
          <w:sz w:val="26"/>
          <w:szCs w:val="26"/>
        </w:rPr>
      </w:pPr>
      <w:r>
        <w:rPr>
          <w:b/>
          <w:sz w:val="26"/>
          <w:szCs w:val="26"/>
        </w:rPr>
        <w:t>3</w:t>
      </w:r>
      <w:r w:rsidR="00881CCB" w:rsidRPr="00881CCB">
        <w:rPr>
          <w:b/>
          <w:sz w:val="26"/>
          <w:szCs w:val="26"/>
        </w:rPr>
        <w:t xml:space="preserve">.3. Общие требования к организации и проведения  учебной практики </w:t>
      </w:r>
    </w:p>
    <w:p w:rsidR="00881CCB" w:rsidRPr="00881CCB" w:rsidRDefault="00881CCB" w:rsidP="00881CCB">
      <w:pPr>
        <w:rPr>
          <w:sz w:val="26"/>
          <w:szCs w:val="26"/>
        </w:rPr>
      </w:pP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Организация учебной практики на всех ее этапах направлена на:</w:t>
      </w:r>
    </w:p>
    <w:p w:rsidR="00881CCB" w:rsidRPr="00881CCB" w:rsidRDefault="00881CCB" w:rsidP="00881CC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881CCB">
        <w:rPr>
          <w:sz w:val="26"/>
          <w:szCs w:val="26"/>
        </w:rPr>
        <w:t xml:space="preserve">выполнение государственных требований к обладанию общих и профессиональных компетенций, соответствующих основным видам профессиональной деятельности;  </w:t>
      </w:r>
    </w:p>
    <w:p w:rsidR="00881CCB" w:rsidRPr="00881CCB" w:rsidRDefault="00881CCB" w:rsidP="00881CC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881CCB">
        <w:rPr>
          <w:sz w:val="26"/>
          <w:szCs w:val="26"/>
        </w:rPr>
        <w:t>непрерывность и последовательность овладения студентами профессиональной деятельностью в  соответствии с программой практики.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 xml:space="preserve">Основными документами, определяющими организацию, руководство и контроль за </w:t>
      </w:r>
      <w:proofErr w:type="gramStart"/>
      <w:r w:rsidRPr="00881CCB">
        <w:rPr>
          <w:sz w:val="26"/>
          <w:szCs w:val="26"/>
        </w:rPr>
        <w:t>учебной  практикой</w:t>
      </w:r>
      <w:proofErr w:type="gramEnd"/>
      <w:r w:rsidRPr="00881CCB">
        <w:rPr>
          <w:sz w:val="26"/>
          <w:szCs w:val="26"/>
        </w:rPr>
        <w:t xml:space="preserve"> студентов ГБПОУ КО «ТМТ» СПО, являются: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 xml:space="preserve">▪ Федеральный государственный образовательный стандарт среднего профессионального образования по специальности 23.02.03 « Техническое обслуживание и ремонт автомобильного транспорта»,  утвержденный Министерством образования и науки Российской Федерации 17 марта </w:t>
      </w:r>
      <w:smartTag w:uri="urn:schemas-microsoft-com:office:smarttags" w:element="metricconverter">
        <w:smartTagPr>
          <w:attr w:name="ProductID" w:val="2010 г"/>
        </w:smartTagPr>
        <w:r w:rsidRPr="00881CCB">
          <w:rPr>
            <w:sz w:val="26"/>
            <w:szCs w:val="26"/>
          </w:rPr>
          <w:t>2010 г</w:t>
        </w:r>
      </w:smartTag>
      <w:r w:rsidRPr="00881CCB">
        <w:rPr>
          <w:sz w:val="26"/>
          <w:szCs w:val="26"/>
        </w:rPr>
        <w:t>.       № 184;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▪ настоящая примерная программа учебной и производственной практик;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lastRenderedPageBreak/>
        <w:t>▪ учебный план по специальности 23.02.0303 « Техническое обслуживание и ремонт автомобильного транспорта».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▪ рабочая программа учебной практики, разработанная ГБПОУ КО «ТМТ» СПО на основании данной примерной программы и утвержденная его руководителем.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Учебная  практика проводится в форме:</w:t>
      </w:r>
    </w:p>
    <w:p w:rsidR="00881CCB" w:rsidRPr="00881CCB" w:rsidRDefault="00881CCB" w:rsidP="00881CC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881CCB">
        <w:rPr>
          <w:sz w:val="26"/>
          <w:szCs w:val="26"/>
        </w:rPr>
        <w:t>уроков производственного обучения;</w:t>
      </w:r>
    </w:p>
    <w:p w:rsidR="00881CCB" w:rsidRPr="00881CCB" w:rsidRDefault="00881CCB" w:rsidP="00881CC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881CCB">
        <w:rPr>
          <w:sz w:val="26"/>
          <w:szCs w:val="26"/>
        </w:rPr>
        <w:t>практических занятий;</w:t>
      </w:r>
    </w:p>
    <w:p w:rsidR="00881CCB" w:rsidRPr="00881CCB" w:rsidRDefault="00881CCB" w:rsidP="00881CC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881CCB">
        <w:rPr>
          <w:sz w:val="26"/>
          <w:szCs w:val="26"/>
        </w:rPr>
        <w:t>производственной деятельности по изготовлению студентами в учебно-производственных мастерских наглядных пособий, технических средств обучения, учебной мебели и другой товарной продукции, технология изготовления которой отвечает требованиям программы практики;</w:t>
      </w:r>
    </w:p>
    <w:p w:rsidR="00881CCB" w:rsidRPr="00881CCB" w:rsidRDefault="00881CCB" w:rsidP="00881CCB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881CCB">
        <w:rPr>
          <w:sz w:val="26"/>
          <w:szCs w:val="26"/>
        </w:rPr>
        <w:t>участия студентов в опытно-экспериментальной, конструкторской, изобретательской работе.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Общий объем времени, отведенный на практику, определяется ФГОС СПО. Продолжительность практики на освоение каждого профессионального модуля определяется рабочей программой профессионального модуля и программами практик.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Сроки проведения учебной  практик устанавливаются учебным заведением с учетом теоретической подготовленности студентов и возможностей учебно-производственной базы мастерских и учебных гаражей и лабораторий Технического обслуживания автомобилей учебного заведения, наличия рабочих мест в организациях по месту прохождения практики.</w:t>
      </w:r>
    </w:p>
    <w:p w:rsidR="00881CCB" w:rsidRPr="00881CCB" w:rsidRDefault="00881CCB" w:rsidP="00881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881CCB">
        <w:rPr>
          <w:sz w:val="26"/>
          <w:szCs w:val="26"/>
        </w:rPr>
        <w:tab/>
      </w:r>
    </w:p>
    <w:p w:rsidR="00881CCB" w:rsidRPr="00881CCB" w:rsidRDefault="00881CCB" w:rsidP="00881CCB">
      <w:pPr>
        <w:jc w:val="both"/>
        <w:rPr>
          <w:rFonts w:ascii="Arial" w:hAnsi="Arial"/>
          <w:sz w:val="26"/>
          <w:szCs w:val="26"/>
        </w:rPr>
      </w:pPr>
    </w:p>
    <w:p w:rsidR="00E048BB" w:rsidRPr="00E048BB" w:rsidRDefault="00881CCB" w:rsidP="00E048BB">
      <w:pPr>
        <w:ind w:left="142"/>
        <w:jc w:val="both"/>
        <w:rPr>
          <w:b/>
          <w:sz w:val="26"/>
          <w:szCs w:val="26"/>
        </w:rPr>
      </w:pPr>
      <w:r w:rsidRPr="00E048BB">
        <w:rPr>
          <w:b/>
          <w:sz w:val="26"/>
          <w:szCs w:val="26"/>
        </w:rPr>
        <w:t>Организация учебной практики для получения первичных</w:t>
      </w:r>
      <w:r w:rsidR="00E048BB" w:rsidRPr="00E048BB">
        <w:rPr>
          <w:b/>
          <w:sz w:val="26"/>
          <w:szCs w:val="26"/>
        </w:rPr>
        <w:t xml:space="preserve">   профессиональных навыков</w:t>
      </w:r>
    </w:p>
    <w:p w:rsidR="00E048BB" w:rsidRPr="00881CCB" w:rsidRDefault="00E048BB" w:rsidP="00E048BB">
      <w:pPr>
        <w:ind w:firstLine="709"/>
        <w:jc w:val="both"/>
        <w:rPr>
          <w:sz w:val="26"/>
          <w:szCs w:val="26"/>
        </w:rPr>
      </w:pPr>
    </w:p>
    <w:p w:rsidR="00881CCB" w:rsidRPr="00881CCB" w:rsidRDefault="00881CCB" w:rsidP="00E048BB">
      <w:pPr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Учебная практика для получения первичных профессиональных навыков по слесарным, станочным, кузнечно-сварочным, демонтажно-монтажным работам, как правило, должна проводиться в учебных, учебно-производственных мастерских, лабораториях, гаражах образовательного учреждения, а работам по техническому обслуживанию и ремонту автомобилей - на автотранспортных предприятиях. В случае если ГБПОУ КО «ТМТ» СПО не располагает базой для проведения всех видов данной практики в объеме требований программы, необходимо направлять студентов в автотранспортные предприятия и другие организации.</w:t>
      </w:r>
    </w:p>
    <w:p w:rsidR="00881CCB" w:rsidRPr="00881CCB" w:rsidRDefault="00881CCB" w:rsidP="00881CCB">
      <w:pPr>
        <w:jc w:val="both"/>
        <w:rPr>
          <w:sz w:val="26"/>
          <w:szCs w:val="26"/>
        </w:rPr>
      </w:pPr>
      <w:r w:rsidRPr="00881CCB">
        <w:rPr>
          <w:sz w:val="26"/>
          <w:szCs w:val="26"/>
        </w:rPr>
        <w:tab/>
        <w:t>Учебная практика проводится мастерами производственного обучения и преподавателями учебных дисциплин и междисциплинарных курсов профессионального курса.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При проведении практики, для получения первичных профессиональных умений и навыков группа может делиться на подгруппы численностью не менее 8 человек, а с учетом специфики профиля подготовки специалистов и на более малочисленные группы без увеличения фонда оплаты труда.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Практическое обучение первичным профессиональным умениям и навыкам, как правило, проводится мастерами производственного обучения.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В тех случаях, когда учебная практика является продолжением изучения дисциплин, она может проводиться преподавателями профессиональных модулей.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lastRenderedPageBreak/>
        <w:t>Перечень учебных практик, являющихся продолжением учебных  дисциплин, определяется учебным заведением.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 xml:space="preserve"> Для проведения сварочно-кузнечной практики возможно оборудование участка, на котором одновременно обучаются сварочным, термическим, медницко-</w:t>
      </w:r>
      <w:proofErr w:type="spellStart"/>
      <w:r w:rsidRPr="00881CCB">
        <w:rPr>
          <w:sz w:val="26"/>
          <w:szCs w:val="26"/>
        </w:rPr>
        <w:t>жестянницким</w:t>
      </w:r>
      <w:proofErr w:type="spellEnd"/>
      <w:r w:rsidRPr="00881CCB">
        <w:rPr>
          <w:sz w:val="26"/>
          <w:szCs w:val="26"/>
        </w:rPr>
        <w:t xml:space="preserve"> и кузнечным работам. 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 xml:space="preserve">Демонтажно-монтажную практику можно проводить на производственных участках, производящих ремонт агрегатов и узлов </w:t>
      </w:r>
      <w:proofErr w:type="gramStart"/>
      <w:r w:rsidRPr="00881CCB">
        <w:rPr>
          <w:sz w:val="26"/>
          <w:szCs w:val="26"/>
        </w:rPr>
        <w:t>автомобиля..</w:t>
      </w:r>
      <w:proofErr w:type="gramEnd"/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Учебная практика по техническому обслуживанию и ремонту автомобилей может проводиться по одному из следующих вариантов: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- на базовом автотранспортном предприятии, оснащенного современным оборудованием, приспособлениями и инструментами для выполнения технического обслуживания и текущего ремонта автомобилей;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- в учебных мастерских и учебном гараже, при наличии в учебном заведении оснащенного для выполнения в полном объеме технического обслуживания и ремонта автомобилей, участка. В этом случае обучаемые работают под руководством преподавателя или учебного мастера;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- на базовом предприятии путем включения студентов в состав производственных бригад. В этом случае обучение студентов осуществляется специалистами предприятия методом индивидуально-бригадного обучения, а общее руководство практикой студентов, их перемещение по объектам практики, обеспечивающее выполнение программы практики, согласовывается с преподавателем учебного заведения.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По каждому виду учебной практики мастер производственного обучения (или преподаватель) составляет календарно-тематический план, который рассматривается и утверждается заместителем директора ГБПОУ КО «ТМТ» СПО по учебно-производственной работе.</w:t>
      </w:r>
    </w:p>
    <w:p w:rsidR="00881CCB" w:rsidRPr="00881CCB" w:rsidRDefault="00881CCB" w:rsidP="00881CCB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 xml:space="preserve">В процессе инструктажа применяют </w:t>
      </w:r>
      <w:proofErr w:type="spellStart"/>
      <w:r w:rsidRPr="00881CCB">
        <w:rPr>
          <w:sz w:val="26"/>
          <w:szCs w:val="26"/>
        </w:rPr>
        <w:t>инструкционно</w:t>
      </w:r>
      <w:proofErr w:type="spellEnd"/>
      <w:r w:rsidRPr="00881CCB">
        <w:rPr>
          <w:sz w:val="26"/>
          <w:szCs w:val="26"/>
        </w:rPr>
        <w:t xml:space="preserve">-технологические карты, чертежи, плакаты, щиты с наборами инструментов и приспособлений, технические средства обучения, стенды с образцами продукции, демонстрирующие поэлементную последовательность изготовления и обработки изделия. Инструктаж должен заканчиваться объяснением правил охраны труда, обеспечивающих выполнение вида работы или операции. Перед началом инструктажа студентам должны быть выданы задания и к ним </w:t>
      </w:r>
      <w:proofErr w:type="spellStart"/>
      <w:r w:rsidRPr="00881CCB">
        <w:rPr>
          <w:sz w:val="26"/>
          <w:szCs w:val="26"/>
        </w:rPr>
        <w:t>инструкционно</w:t>
      </w:r>
      <w:proofErr w:type="spellEnd"/>
      <w:r w:rsidRPr="00881CCB">
        <w:rPr>
          <w:sz w:val="26"/>
          <w:szCs w:val="26"/>
        </w:rPr>
        <w:t xml:space="preserve">-технологические карты. После инструктажа студенты изучают чертежи и </w:t>
      </w:r>
      <w:proofErr w:type="spellStart"/>
      <w:r w:rsidRPr="00881CCB">
        <w:rPr>
          <w:sz w:val="26"/>
          <w:szCs w:val="26"/>
        </w:rPr>
        <w:t>инструкционно</w:t>
      </w:r>
      <w:proofErr w:type="spellEnd"/>
      <w:r w:rsidRPr="00881CCB">
        <w:rPr>
          <w:sz w:val="26"/>
          <w:szCs w:val="26"/>
        </w:rPr>
        <w:t>-технологические карты, затем, уяснив задание, приступают к работе и выполняют ее под наблюдением и контролем мастера производственного обучения.</w:t>
      </w:r>
    </w:p>
    <w:p w:rsidR="00881CCB" w:rsidRPr="00881CCB" w:rsidRDefault="00881CCB" w:rsidP="00311633">
      <w:pPr>
        <w:ind w:firstLine="709"/>
        <w:jc w:val="both"/>
        <w:rPr>
          <w:sz w:val="26"/>
          <w:szCs w:val="26"/>
        </w:rPr>
      </w:pPr>
      <w:r w:rsidRPr="00881CCB">
        <w:rPr>
          <w:sz w:val="26"/>
          <w:szCs w:val="26"/>
        </w:rPr>
        <w:t>В конце рабочего дня мастер производственного обучения принимает выполненные студентами работы, обращает внимание на ошибки и недостатки, допущенные студентами, выставляет им оценки и объясняет, какие вопросы будут отрабатываться на следующих занятиях.</w:t>
      </w:r>
      <w:r w:rsidR="00311633">
        <w:rPr>
          <w:sz w:val="26"/>
          <w:szCs w:val="26"/>
        </w:rPr>
        <w:t xml:space="preserve"> </w:t>
      </w:r>
      <w:bookmarkStart w:id="2" w:name="_GoBack"/>
      <w:bookmarkEnd w:id="2"/>
    </w:p>
    <w:p w:rsidR="00881CCB" w:rsidRPr="00881CCB" w:rsidRDefault="00881CCB" w:rsidP="00881CCB">
      <w:pPr>
        <w:rPr>
          <w:sz w:val="26"/>
          <w:szCs w:val="26"/>
        </w:rPr>
      </w:pPr>
    </w:p>
    <w:p w:rsidR="00881CCB" w:rsidRPr="00881CCB" w:rsidRDefault="00E048BB" w:rsidP="00881CCB">
      <w:pPr>
        <w:rPr>
          <w:b/>
          <w:sz w:val="26"/>
          <w:szCs w:val="26"/>
        </w:rPr>
      </w:pPr>
      <w:r>
        <w:rPr>
          <w:b/>
          <w:sz w:val="26"/>
          <w:szCs w:val="26"/>
        </w:rPr>
        <w:t>3</w:t>
      </w:r>
      <w:r w:rsidR="00881CCB" w:rsidRPr="00881CCB">
        <w:rPr>
          <w:b/>
          <w:sz w:val="26"/>
          <w:szCs w:val="26"/>
        </w:rPr>
        <w:t>.4. Кадровое обеспечение учебной  практики</w:t>
      </w:r>
    </w:p>
    <w:p w:rsidR="00881CCB" w:rsidRPr="00881CCB" w:rsidRDefault="00881CCB" w:rsidP="00881CCB">
      <w:pPr>
        <w:rPr>
          <w:b/>
          <w:sz w:val="26"/>
          <w:szCs w:val="26"/>
        </w:rPr>
      </w:pPr>
      <w:r w:rsidRPr="00881CCB">
        <w:rPr>
          <w:b/>
          <w:sz w:val="26"/>
          <w:szCs w:val="26"/>
        </w:rPr>
        <w:t>Требования к квалификации педагогических кадров, осуществляющих руководство практикой</w:t>
      </w:r>
    </w:p>
    <w:p w:rsidR="00881CCB" w:rsidRPr="00881CCB" w:rsidRDefault="00881CCB" w:rsidP="00881CCB">
      <w:pPr>
        <w:jc w:val="both"/>
        <w:rPr>
          <w:sz w:val="26"/>
          <w:szCs w:val="26"/>
        </w:rPr>
      </w:pPr>
      <w:r w:rsidRPr="00881CCB">
        <w:rPr>
          <w:b/>
          <w:sz w:val="26"/>
          <w:szCs w:val="26"/>
        </w:rPr>
        <w:t xml:space="preserve">Инженерно-педагогический состав: </w:t>
      </w:r>
      <w:r w:rsidRPr="00881CCB">
        <w:rPr>
          <w:sz w:val="26"/>
          <w:szCs w:val="26"/>
        </w:rPr>
        <w:t>Преподаватели -  должны иметь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обязательным.</w:t>
      </w:r>
    </w:p>
    <w:p w:rsidR="00881CCB" w:rsidRDefault="00881CCB" w:rsidP="00881CCB">
      <w:pPr>
        <w:jc w:val="both"/>
        <w:rPr>
          <w:sz w:val="28"/>
          <w:szCs w:val="28"/>
        </w:rPr>
      </w:pPr>
      <w:r w:rsidRPr="00881CCB">
        <w:rPr>
          <w:b/>
          <w:sz w:val="26"/>
          <w:szCs w:val="26"/>
        </w:rPr>
        <w:t xml:space="preserve">Мастера: </w:t>
      </w:r>
      <w:r w:rsidRPr="00881CCB">
        <w:rPr>
          <w:sz w:val="26"/>
          <w:szCs w:val="26"/>
        </w:rPr>
        <w:t>наличие 5-6 квалификационного разряда с обязательной стажировкой в профильных организациях не реже 1-го раза в 5 лета. Опыт деятельности в организациях соответствующей профессиональной сферы является обязательным</w:t>
      </w:r>
      <w:r>
        <w:rPr>
          <w:sz w:val="28"/>
          <w:szCs w:val="28"/>
        </w:rPr>
        <w:t>.</w:t>
      </w:r>
    </w:p>
    <w:p w:rsidR="00881CCB" w:rsidRDefault="00881CCB" w:rsidP="00881CCB">
      <w:pPr>
        <w:sectPr w:rsidR="00881CCB" w:rsidSect="00311633">
          <w:pgSz w:w="11907" w:h="16840"/>
          <w:pgMar w:top="992" w:right="708" w:bottom="1134" w:left="993" w:header="709" w:footer="709" w:gutter="0"/>
          <w:cols w:space="720"/>
        </w:sectPr>
      </w:pPr>
    </w:p>
    <w:p w:rsidR="00881CCB" w:rsidRDefault="00881CCB" w:rsidP="00881CCB">
      <w:pPr>
        <w:rPr>
          <w:b/>
          <w:sz w:val="28"/>
          <w:szCs w:val="28"/>
        </w:rPr>
      </w:pPr>
    </w:p>
    <w:p w:rsidR="00881CCB" w:rsidRDefault="00E048BB" w:rsidP="00881C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881CCB">
        <w:rPr>
          <w:b/>
          <w:sz w:val="28"/>
          <w:szCs w:val="28"/>
        </w:rPr>
        <w:t>. КОНТРОЛЬ И  ОЦЕНКА  РЕЗУЛЬТАТОВ  ОСВОЕНИЯ  УЧЕБНОЙ  ПРАКТИКИ</w:t>
      </w:r>
    </w:p>
    <w:p w:rsidR="00881CCB" w:rsidRDefault="00881CCB" w:rsidP="00881CCB">
      <w:pPr>
        <w:rPr>
          <w:b/>
          <w:sz w:val="28"/>
          <w:szCs w:val="28"/>
        </w:rPr>
      </w:pPr>
    </w:p>
    <w:tbl>
      <w:tblPr>
        <w:tblW w:w="100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3966"/>
        <w:gridCol w:w="2552"/>
      </w:tblGrid>
      <w:tr w:rsidR="00881CCB" w:rsidTr="00897BEA"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81CCB" w:rsidRDefault="00881CCB" w:rsidP="00881C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881CCB" w:rsidRDefault="00881CCB" w:rsidP="00881C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81CCB" w:rsidRDefault="00881CCB" w:rsidP="00881CCB">
            <w:pPr>
              <w:jc w:val="center"/>
              <w:rPr>
                <w:bCs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CCB" w:rsidRDefault="00881CCB" w:rsidP="00881CCB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881CCB" w:rsidTr="00897BEA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</w:pPr>
            <w:r>
              <w:rPr>
                <w:rStyle w:val="FontStyle33"/>
              </w:rPr>
              <w:t>ПК 1.1. Организовывать и проводить работы по техническому обслуживанию и ремонту автотранспорта</w:t>
            </w:r>
          </w:p>
        </w:tc>
        <w:tc>
          <w:tcPr>
            <w:tcW w:w="3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81CCB" w:rsidRDefault="00881CCB" w:rsidP="00881CCB">
            <w:pPr>
              <w:pStyle w:val="a3"/>
              <w:numPr>
                <w:ilvl w:val="0"/>
                <w:numId w:val="11"/>
              </w:numPr>
              <w:ind w:left="0" w:firstLine="0"/>
            </w:pPr>
            <w:r>
              <w:t xml:space="preserve">Определение неисправности автомобильного транспорта; </w:t>
            </w:r>
          </w:p>
          <w:p w:rsidR="00881CCB" w:rsidRDefault="00881CCB" w:rsidP="00881CCB">
            <w:pPr>
              <w:pStyle w:val="a3"/>
            </w:pPr>
          </w:p>
          <w:p w:rsidR="00881CCB" w:rsidRDefault="00881CCB" w:rsidP="00881CCB">
            <w:pPr>
              <w:pStyle w:val="a3"/>
            </w:pPr>
          </w:p>
          <w:p w:rsidR="00881CCB" w:rsidRDefault="00881CCB" w:rsidP="00881CCB">
            <w:pPr>
              <w:pStyle w:val="a3"/>
              <w:numPr>
                <w:ilvl w:val="0"/>
                <w:numId w:val="11"/>
              </w:numPr>
              <w:ind w:left="0" w:firstLine="0"/>
              <w:rPr>
                <w:b/>
              </w:rPr>
            </w:pPr>
            <w:r>
              <w:t>Обоснование решения на прекращение эксплуатации неисправного автомобильного транспорта.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81CCB" w:rsidRDefault="00881CCB" w:rsidP="00881CCB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</w:p>
          <w:p w:rsidR="00881CCB" w:rsidRDefault="00881CCB" w:rsidP="00881CCB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</w:p>
        </w:tc>
      </w:tr>
      <w:tr w:rsidR="00881CCB" w:rsidTr="00897BEA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rPr>
                <w:rStyle w:val="FontStyle33"/>
              </w:rPr>
            </w:pPr>
            <w:r>
              <w:rPr>
                <w:rStyle w:val="FontStyle33"/>
              </w:rPr>
              <w:t>ПК 1.2. 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  <w:tc>
          <w:tcPr>
            <w:tcW w:w="3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81CCB" w:rsidRDefault="00881CCB" w:rsidP="00881CCB">
            <w:pPr>
              <w:numPr>
                <w:ilvl w:val="0"/>
                <w:numId w:val="12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Style w:val="FontStyle37"/>
                <w:b/>
              </w:rPr>
            </w:pPr>
            <w:r>
              <w:rPr>
                <w:rStyle w:val="FontStyle37"/>
              </w:rPr>
              <w:t>осуществлять технический контроль автотранспорта;</w:t>
            </w:r>
          </w:p>
          <w:p w:rsidR="00881CCB" w:rsidRDefault="00881CCB" w:rsidP="00881CCB">
            <w:p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7"/>
                <w:b/>
              </w:rPr>
            </w:pPr>
          </w:p>
          <w:p w:rsidR="00881CCB" w:rsidRDefault="00881CCB" w:rsidP="00881CCB">
            <w:pPr>
              <w:pStyle w:val="a3"/>
              <w:numPr>
                <w:ilvl w:val="0"/>
                <w:numId w:val="11"/>
              </w:numPr>
              <w:ind w:left="0" w:firstLine="0"/>
              <w:jc w:val="both"/>
            </w:pPr>
            <w:r>
              <w:rPr>
                <w:rStyle w:val="FontStyle37"/>
              </w:rPr>
              <w:t>оценивать эффективность производственной деятельности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81CCB" w:rsidRDefault="00881CCB" w:rsidP="00881CCB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</w:p>
        </w:tc>
      </w:tr>
      <w:tr w:rsidR="00881CCB" w:rsidTr="00897BEA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rPr>
                <w:rStyle w:val="FontStyle33"/>
              </w:rPr>
            </w:pPr>
            <w:r>
              <w:rPr>
                <w:rStyle w:val="FontStyle33"/>
              </w:rPr>
              <w:t>ПК 1.3. Разрабатывать технологические процессы ремонта узлов и деталей</w:t>
            </w:r>
          </w:p>
        </w:tc>
        <w:tc>
          <w:tcPr>
            <w:tcW w:w="3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numPr>
                <w:ilvl w:val="0"/>
                <w:numId w:val="2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Style w:val="FontStyle37"/>
                <w:b/>
              </w:rPr>
            </w:pPr>
            <w:r>
              <w:rPr>
                <w:rStyle w:val="FontStyle37"/>
              </w:rPr>
              <w:t>разрабатывать и осуществлять технологический процесс технического обслуживания и ремонта автотранспорта;</w:t>
            </w:r>
          </w:p>
          <w:p w:rsidR="00881CCB" w:rsidRDefault="00881CCB" w:rsidP="00881CCB">
            <w:pPr>
              <w:pStyle w:val="a3"/>
              <w:numPr>
                <w:ilvl w:val="0"/>
                <w:numId w:val="11"/>
              </w:numPr>
              <w:ind w:left="0" w:firstLine="0"/>
            </w:pPr>
            <w:r>
              <w:rPr>
                <w:rStyle w:val="FontStyle37"/>
              </w:rPr>
              <w:t>оформлять техническую и отчетную документацию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81CCB" w:rsidRDefault="00881CCB" w:rsidP="00881CCB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</w:p>
          <w:p w:rsidR="00881CCB" w:rsidRDefault="00881CCB" w:rsidP="00881CCB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</w:p>
        </w:tc>
      </w:tr>
    </w:tbl>
    <w:p w:rsidR="00881CCB" w:rsidRDefault="00881CCB" w:rsidP="00881C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81CCB" w:rsidRDefault="00881CCB" w:rsidP="00881C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81CCB" w:rsidRDefault="00881CCB" w:rsidP="00881C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81CCB" w:rsidRDefault="00881CCB" w:rsidP="00881C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881CCB" w:rsidRDefault="00881CCB" w:rsidP="00881C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17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3259"/>
        <w:gridCol w:w="3543"/>
      </w:tblGrid>
      <w:tr w:rsidR="00881CCB" w:rsidTr="00897BEA"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81CCB" w:rsidRDefault="00881CCB" w:rsidP="00881C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881CCB" w:rsidRDefault="00881CCB" w:rsidP="00881CC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81CCB" w:rsidRDefault="00881CCB" w:rsidP="00881CCB">
            <w:pPr>
              <w:jc w:val="center"/>
              <w:rPr>
                <w:bCs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1CCB" w:rsidRDefault="00881CCB" w:rsidP="00881CCB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</w:pPr>
            <w:r>
              <w:rPr>
                <w:rStyle w:val="FontStyle33"/>
                <w:lang w:eastAsia="en-US"/>
              </w:rPr>
              <w:t xml:space="preserve">ОК.01. Понимать сущность и социальную значимость своей будущей </w:t>
            </w:r>
            <w:r>
              <w:rPr>
                <w:rStyle w:val="FontStyle34"/>
                <w:lang w:eastAsia="en-US"/>
              </w:rPr>
              <w:t xml:space="preserve">профессии, </w:t>
            </w:r>
            <w:r>
              <w:rPr>
                <w:rStyle w:val="FontStyle33"/>
                <w:lang w:eastAsia="en-US"/>
              </w:rPr>
              <w:t>проявлять к ней устойчивый интерес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numPr>
                <w:ilvl w:val="0"/>
                <w:numId w:val="13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t>демонстрация интереса к будущей профессии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81CCB" w:rsidRDefault="00881CCB" w:rsidP="00881CCB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rPr>
                <w:rStyle w:val="FontStyle33"/>
                <w:lang w:eastAsia="en-US"/>
              </w:rPr>
            </w:pPr>
            <w:r>
              <w:rPr>
                <w:rStyle w:val="FontStyle33"/>
                <w:lang w:eastAsia="en-US"/>
              </w:rPr>
              <w:t xml:space="preserve">ОК.02. </w:t>
            </w:r>
            <w:r>
              <w:rPr>
                <w:rStyle w:val="FontStyle33"/>
              </w:rPr>
              <w:t xml:space="preserve">Организовывать собственную деятельность, </w:t>
            </w:r>
            <w:r>
              <w:rPr>
                <w:rStyle w:val="FontStyle33"/>
              </w:rPr>
              <w:lastRenderedPageBreak/>
              <w:t xml:space="preserve">выбирать типовые </w:t>
            </w:r>
            <w:r>
              <w:rPr>
                <w:rStyle w:val="FontStyle34"/>
              </w:rPr>
              <w:t xml:space="preserve">методы и </w:t>
            </w:r>
            <w:r>
              <w:rPr>
                <w:rStyle w:val="FontStyle33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</w:rPr>
              <w:t xml:space="preserve">эффективность </w:t>
            </w:r>
            <w:r>
              <w:rPr>
                <w:rStyle w:val="FontStyle33"/>
              </w:rPr>
              <w:t>и качество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numPr>
                <w:ilvl w:val="0"/>
                <w:numId w:val="13"/>
              </w:numPr>
              <w:tabs>
                <w:tab w:val="left" w:pos="252"/>
              </w:tabs>
              <w:ind w:left="0" w:firstLine="0"/>
            </w:pPr>
            <w:r>
              <w:lastRenderedPageBreak/>
              <w:t xml:space="preserve">выбор и применение методов и способов решения </w:t>
            </w:r>
            <w:r>
              <w:lastRenderedPageBreak/>
              <w:t>профессиональных задач в области технического обслуживания и ремонта автомобильного транспорта;</w:t>
            </w:r>
          </w:p>
          <w:p w:rsidR="00881CCB" w:rsidRDefault="00881CCB" w:rsidP="00881CCB">
            <w:pPr>
              <w:numPr>
                <w:ilvl w:val="0"/>
                <w:numId w:val="13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t>оценка эффективности и качества выполнения;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81CCB" w:rsidRDefault="00881CCB" w:rsidP="00881CCB">
            <w:pPr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</w:p>
          <w:p w:rsidR="00881CCB" w:rsidRDefault="00881CCB" w:rsidP="00881CCB">
            <w:pPr>
              <w:rPr>
                <w:bCs/>
                <w:i/>
              </w:rPr>
            </w:pPr>
          </w:p>
          <w:p w:rsidR="00881CCB" w:rsidRDefault="00881CCB" w:rsidP="00881CCB">
            <w:pPr>
              <w:rPr>
                <w:bCs/>
                <w:i/>
              </w:rPr>
            </w:pPr>
          </w:p>
          <w:p w:rsidR="00881CCB" w:rsidRDefault="00881CCB" w:rsidP="00881CCB">
            <w:pPr>
              <w:rPr>
                <w:bCs/>
                <w:i/>
              </w:rPr>
            </w:pPr>
          </w:p>
          <w:p w:rsidR="00881CCB" w:rsidRDefault="00881CCB" w:rsidP="00881CCB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lastRenderedPageBreak/>
              <w:t xml:space="preserve">ОК.3. </w:t>
            </w:r>
            <w:r>
              <w:rPr>
                <w:rStyle w:val="FontStyle33"/>
              </w:rPr>
              <w:t xml:space="preserve">Принимать решения в стандартных и нестандартных </w:t>
            </w:r>
            <w:r>
              <w:rPr>
                <w:rStyle w:val="FontStyle34"/>
              </w:rPr>
              <w:t xml:space="preserve">ситуациях и </w:t>
            </w:r>
            <w:r>
              <w:rPr>
                <w:rStyle w:val="FontStyle33"/>
              </w:rPr>
              <w:t>нести за них ответственность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numPr>
                <w:ilvl w:val="0"/>
                <w:numId w:val="13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решение стандартных и нестандартных </w:t>
            </w:r>
            <w:r>
              <w:t>профессиональных задач в области технического обслуживания и ремонта автомобильного транспорта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CCB" w:rsidRDefault="00881CCB" w:rsidP="00881CCB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ОК.04. </w:t>
            </w:r>
            <w:r>
              <w:rPr>
                <w:rStyle w:val="FontStyle33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numPr>
                <w:ilvl w:val="0"/>
                <w:numId w:val="13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эффективный поиск </w:t>
            </w:r>
            <w:r>
              <w:t>необходимой информации;</w:t>
            </w:r>
          </w:p>
          <w:p w:rsidR="00881CCB" w:rsidRDefault="00881CCB" w:rsidP="00881CCB">
            <w:pPr>
              <w:numPr>
                <w:ilvl w:val="0"/>
                <w:numId w:val="13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rPr>
                <w:bCs/>
              </w:rPr>
              <w:t>использование различных источников, включая электронные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81CCB" w:rsidRDefault="00881CCB" w:rsidP="00881CCB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881CCB" w:rsidRDefault="00881CCB" w:rsidP="00881CCB">
            <w:pPr>
              <w:rPr>
                <w:bCs/>
                <w:i/>
              </w:rPr>
            </w:pP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ОК.05. </w:t>
            </w:r>
            <w:r>
              <w:rPr>
                <w:rStyle w:val="FontStyle33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rPr>
                <w:bCs/>
              </w:rPr>
            </w:pPr>
            <w:r>
              <w:rPr>
                <w:bCs/>
              </w:rPr>
              <w:t xml:space="preserve">- демонстрация навыков использования </w:t>
            </w:r>
            <w:r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CCB" w:rsidRDefault="00881CCB" w:rsidP="00881CCB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ОК.06. </w:t>
            </w:r>
            <w:r>
              <w:rPr>
                <w:rStyle w:val="FontStyle33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rPr>
                <w:bCs/>
              </w:rPr>
            </w:pPr>
            <w:r>
              <w:rPr>
                <w:bCs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CCB" w:rsidRDefault="00881CCB" w:rsidP="00881CCB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ОК.07. </w:t>
            </w:r>
            <w:r>
              <w:rPr>
                <w:rStyle w:val="FontStyle33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rPr>
                <w:bCs/>
              </w:rPr>
            </w:pPr>
            <w:r>
              <w:rPr>
                <w:bCs/>
              </w:rPr>
              <w:t xml:space="preserve">- проявление ответственности за работу подчиненных, </w:t>
            </w:r>
            <w:r>
              <w:t>результат выполнения заданий.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CCB" w:rsidRDefault="00881CCB" w:rsidP="00881CCB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ОК.08. </w:t>
            </w:r>
            <w:r>
              <w:rPr>
                <w:rStyle w:val="FontStyle33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rPr>
                <w:bCs/>
              </w:rPr>
            </w:pPr>
            <w:r>
              <w:rPr>
                <w:bCs/>
              </w:rPr>
              <w:t>- планирование обучающимся повышения личностного и квалификационного уровня.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CCB" w:rsidRDefault="00881CCB" w:rsidP="00881CCB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881CCB" w:rsidTr="00897BEA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ОК.09. </w:t>
            </w:r>
            <w:r>
              <w:rPr>
                <w:rStyle w:val="FontStyle33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rPr>
                <w:bCs/>
              </w:rPr>
            </w:pPr>
            <w:r>
              <w:rPr>
                <w:bCs/>
              </w:rPr>
              <w:t>- проявление интереса к инновациям в области профессиональной деятельности.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CCB" w:rsidRDefault="00881CCB" w:rsidP="00881CCB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881CCB" w:rsidTr="00897BEA">
        <w:trPr>
          <w:trHeight w:val="832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ОК.10. </w:t>
            </w:r>
            <w:r>
              <w:rPr>
                <w:rStyle w:val="FontStyle33"/>
              </w:rPr>
              <w:t xml:space="preserve">Исполнять воинскую обязанность, в том числе с применением полученных </w:t>
            </w:r>
            <w:r>
              <w:rPr>
                <w:rStyle w:val="FontStyle33"/>
              </w:rPr>
              <w:lastRenderedPageBreak/>
              <w:t>профессиональных знаний (для юношей)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81CCB" w:rsidRDefault="00881CCB" w:rsidP="00881CCB">
            <w:pPr>
              <w:rPr>
                <w:bCs/>
              </w:rPr>
            </w:pPr>
            <w:r>
              <w:rPr>
                <w:bCs/>
              </w:rPr>
              <w:lastRenderedPageBreak/>
              <w:t>- демонстрация готовности к исполнению воинской обязанности.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1CCB" w:rsidRDefault="00881CCB" w:rsidP="00881CCB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</w:tbl>
    <w:p w:rsidR="00881CCB" w:rsidRDefault="00881CCB" w:rsidP="00881C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81CCB" w:rsidRDefault="00881CCB" w:rsidP="00881CCB">
      <w:pPr>
        <w:ind w:firstLine="709"/>
        <w:jc w:val="both"/>
      </w:pPr>
    </w:p>
    <w:p w:rsidR="00881CCB" w:rsidRDefault="00881CCB" w:rsidP="00881CCB">
      <w:pPr>
        <w:ind w:firstLine="709"/>
        <w:jc w:val="both"/>
      </w:pPr>
    </w:p>
    <w:p w:rsidR="000766C7" w:rsidRDefault="000766C7" w:rsidP="00881CCB">
      <w:pPr>
        <w:jc w:val="center"/>
      </w:pPr>
    </w:p>
    <w:sectPr w:rsidR="000766C7" w:rsidSect="00881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633" w:rsidRDefault="00311633" w:rsidP="00311633">
      <w:r>
        <w:separator/>
      </w:r>
    </w:p>
  </w:endnote>
  <w:endnote w:type="continuationSeparator" w:id="0">
    <w:p w:rsidR="00311633" w:rsidRDefault="00311633" w:rsidP="00311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633" w:rsidRDefault="00311633" w:rsidP="00311633">
      <w:r>
        <w:separator/>
      </w:r>
    </w:p>
  </w:footnote>
  <w:footnote w:type="continuationSeparator" w:id="0">
    <w:p w:rsidR="00311633" w:rsidRDefault="00311633" w:rsidP="00311633">
      <w:r>
        <w:continuationSeparator/>
      </w:r>
    </w:p>
  </w:footnote>
  <w:footnote w:id="1">
    <w:p w:rsidR="00311633" w:rsidRPr="004C2A49" w:rsidRDefault="00311633" w:rsidP="00311633">
      <w:pPr>
        <w:pStyle w:val="a6"/>
      </w:pPr>
      <w:r w:rsidRPr="004C2A49">
        <w:rPr>
          <w:rStyle w:val="a8"/>
        </w:rPr>
        <w:footnoteRef/>
      </w:r>
      <w:r w:rsidRPr="004C2A49">
        <w:t xml:space="preserve"> Обучение проводится на учебном транспортном средстве и (или) тренажере</w:t>
      </w:r>
      <w:r>
        <w:t>.</w:t>
      </w:r>
    </w:p>
  </w:footnote>
  <w:footnote w:id="2">
    <w:p w:rsidR="00311633" w:rsidRPr="00E02CC3" w:rsidRDefault="00311633" w:rsidP="00311633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4C2A49">
        <w:rPr>
          <w:rStyle w:val="a8"/>
        </w:rPr>
        <w:footnoteRef/>
      </w:r>
      <w:r>
        <w:rPr>
          <w:rFonts w:ascii="Times New Roman" w:hAnsi="Times New Roman" w:cs="Times New Roman"/>
        </w:rPr>
        <w:t xml:space="preserve"> О</w:t>
      </w:r>
      <w:r w:rsidRPr="004C2A49">
        <w:rPr>
          <w:rFonts w:ascii="Times New Roman" w:hAnsi="Times New Roman" w:cs="Times New Roman"/>
        </w:rPr>
        <w:t>бучени</w:t>
      </w:r>
      <w:r>
        <w:rPr>
          <w:rFonts w:ascii="Times New Roman" w:hAnsi="Times New Roman" w:cs="Times New Roman"/>
        </w:rPr>
        <w:t>е</w:t>
      </w:r>
      <w:r w:rsidRPr="004C2A49">
        <w:rPr>
          <w:rFonts w:ascii="Times New Roman" w:hAnsi="Times New Roman" w:cs="Times New Roman"/>
        </w:rPr>
        <w:t xml:space="preserve"> вождению в условиях дорожного движения </w:t>
      </w:r>
      <w:r>
        <w:rPr>
          <w:rFonts w:ascii="Times New Roman" w:hAnsi="Times New Roman" w:cs="Times New Roman"/>
        </w:rPr>
        <w:t xml:space="preserve">проводятся по </w:t>
      </w:r>
      <w:r w:rsidRPr="00E02CC3">
        <w:rPr>
          <w:rFonts w:ascii="Times New Roman" w:hAnsi="Times New Roman" w:cs="Times New Roman"/>
        </w:rPr>
        <w:t>согласованным с Госавтоинспекцией маршрутам, содержащим соответствующие участки дорог.</w:t>
      </w:r>
    </w:p>
    <w:p w:rsidR="00311633" w:rsidRDefault="00311633" w:rsidP="00311633">
      <w:pPr>
        <w:pStyle w:val="a6"/>
      </w:pPr>
    </w:p>
  </w:footnote>
  <w:footnote w:id="3">
    <w:p w:rsidR="00311633" w:rsidRPr="004C2A49" w:rsidRDefault="00311633" w:rsidP="00311633">
      <w:pPr>
        <w:pStyle w:val="a6"/>
      </w:pPr>
      <w:r w:rsidRPr="004C2A49">
        <w:rPr>
          <w:rStyle w:val="a8"/>
        </w:rPr>
        <w:footnoteRef/>
      </w:r>
      <w:r w:rsidRPr="004C2A49">
        <w:t xml:space="preserve"> Обучение проводится на учебном транспортном средстве и (или) тренажере</w:t>
      </w:r>
      <w:r>
        <w:t>.</w:t>
      </w:r>
    </w:p>
  </w:footnote>
  <w:footnote w:id="4">
    <w:p w:rsidR="00311633" w:rsidRPr="00E02CC3" w:rsidRDefault="00311633" w:rsidP="00311633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4C2A49">
        <w:rPr>
          <w:rStyle w:val="a8"/>
        </w:rPr>
        <w:footnoteRef/>
      </w:r>
      <w:r>
        <w:rPr>
          <w:rFonts w:ascii="Times New Roman" w:hAnsi="Times New Roman" w:cs="Times New Roman"/>
        </w:rPr>
        <w:t xml:space="preserve"> О</w:t>
      </w:r>
      <w:r w:rsidRPr="004C2A49">
        <w:rPr>
          <w:rFonts w:ascii="Times New Roman" w:hAnsi="Times New Roman" w:cs="Times New Roman"/>
        </w:rPr>
        <w:t>бучени</w:t>
      </w:r>
      <w:r>
        <w:rPr>
          <w:rFonts w:ascii="Times New Roman" w:hAnsi="Times New Roman" w:cs="Times New Roman"/>
        </w:rPr>
        <w:t>е</w:t>
      </w:r>
      <w:r w:rsidRPr="004C2A49">
        <w:rPr>
          <w:rFonts w:ascii="Times New Roman" w:hAnsi="Times New Roman" w:cs="Times New Roman"/>
        </w:rPr>
        <w:t xml:space="preserve"> вождению в условиях дорожного движения </w:t>
      </w:r>
      <w:r>
        <w:rPr>
          <w:rFonts w:ascii="Times New Roman" w:hAnsi="Times New Roman" w:cs="Times New Roman"/>
        </w:rPr>
        <w:t xml:space="preserve">проводятся по </w:t>
      </w:r>
      <w:r w:rsidRPr="00E02CC3">
        <w:rPr>
          <w:rFonts w:ascii="Times New Roman" w:hAnsi="Times New Roman" w:cs="Times New Roman"/>
        </w:rPr>
        <w:t>согласованным с Госавтоинспекцией маршрутам, содержащим соответствующие участки дорог.</w:t>
      </w:r>
    </w:p>
    <w:p w:rsidR="00311633" w:rsidRDefault="00311633" w:rsidP="00311633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A4C6BD2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6D8459C"/>
    <w:multiLevelType w:val="hybridMultilevel"/>
    <w:tmpl w:val="7E1EB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47B7B"/>
    <w:multiLevelType w:val="multilevel"/>
    <w:tmpl w:val="3E64F0D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tabs>
          <w:tab w:val="num" w:pos="1216"/>
        </w:tabs>
        <w:ind w:left="1216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00"/>
        </w:tabs>
        <w:ind w:left="20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784"/>
        </w:tabs>
        <w:ind w:left="2784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356"/>
        </w:tabs>
        <w:ind w:left="3356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68"/>
        </w:tabs>
        <w:ind w:left="356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140"/>
        </w:tabs>
        <w:ind w:left="4140" w:hanging="2160"/>
      </w:pPr>
    </w:lvl>
  </w:abstractNum>
  <w:abstractNum w:abstractNumId="3" w15:restartNumberingAfterBreak="0">
    <w:nsid w:val="1FBC22FD"/>
    <w:multiLevelType w:val="hybridMultilevel"/>
    <w:tmpl w:val="F25EA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A12786"/>
    <w:multiLevelType w:val="hybridMultilevel"/>
    <w:tmpl w:val="31E0C10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6C91958"/>
    <w:multiLevelType w:val="hybridMultilevel"/>
    <w:tmpl w:val="E018A4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AFA3C60"/>
    <w:multiLevelType w:val="hybridMultilevel"/>
    <w:tmpl w:val="90EE7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81C6E"/>
    <w:multiLevelType w:val="hybridMultilevel"/>
    <w:tmpl w:val="9A206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83F04"/>
    <w:multiLevelType w:val="hybridMultilevel"/>
    <w:tmpl w:val="76424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C4495F"/>
    <w:multiLevelType w:val="hybridMultilevel"/>
    <w:tmpl w:val="0BCCD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A338C1"/>
    <w:multiLevelType w:val="hybridMultilevel"/>
    <w:tmpl w:val="A3AA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2534E4F"/>
    <w:multiLevelType w:val="hybridMultilevel"/>
    <w:tmpl w:val="860E360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6A0D4F77"/>
    <w:multiLevelType w:val="hybridMultilevel"/>
    <w:tmpl w:val="C08A0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BE2DD2"/>
    <w:multiLevelType w:val="hybridMultilevel"/>
    <w:tmpl w:val="A42C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2"/>
    <w:lvlOverride w:ilvl="0">
      <w:startOverride w:val="1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"/>
  </w:num>
  <w:num w:numId="7">
    <w:abstractNumId w:val="11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1">
    <w:abstractNumId w:val="13"/>
  </w:num>
  <w:num w:numId="12">
    <w:abstractNumId w:val="9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13D"/>
    <w:rsid w:val="000766C7"/>
    <w:rsid w:val="000A5613"/>
    <w:rsid w:val="00311633"/>
    <w:rsid w:val="00462401"/>
    <w:rsid w:val="006C17F2"/>
    <w:rsid w:val="0079313D"/>
    <w:rsid w:val="00881CCB"/>
    <w:rsid w:val="00897BEA"/>
    <w:rsid w:val="00B41BBE"/>
    <w:rsid w:val="00D23D93"/>
    <w:rsid w:val="00E048BB"/>
    <w:rsid w:val="00E0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50E0187-9E3E-48FF-A2DB-BECA6DF9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81CCB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rsid w:val="00881CCB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rsid w:val="00881CCB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character" w:customStyle="1" w:styleId="FontStyle37">
    <w:name w:val="Font Style37"/>
    <w:rsid w:val="00881CCB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881CCB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881CC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rsid w:val="00881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81CCB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B41BBE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41BB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41BBE"/>
    <w:pPr>
      <w:widowControl w:val="0"/>
      <w:shd w:val="clear" w:color="auto" w:fill="FFFFFF"/>
      <w:spacing w:after="600" w:line="0" w:lineRule="atLeast"/>
    </w:pPr>
    <w:rPr>
      <w:b/>
      <w:bCs/>
      <w:i/>
      <w:iCs/>
      <w:sz w:val="23"/>
      <w:szCs w:val="23"/>
      <w:lang w:eastAsia="en-US"/>
    </w:rPr>
  </w:style>
  <w:style w:type="paragraph" w:customStyle="1" w:styleId="40">
    <w:name w:val="Основной текст (4)"/>
    <w:basedOn w:val="a"/>
    <w:link w:val="4"/>
    <w:rsid w:val="00B41BBE"/>
    <w:pPr>
      <w:widowControl w:val="0"/>
      <w:shd w:val="clear" w:color="auto" w:fill="FFFFFF"/>
      <w:spacing w:before="420" w:after="300" w:line="317" w:lineRule="exact"/>
      <w:ind w:hanging="440"/>
    </w:pPr>
    <w:rPr>
      <w:b/>
      <w:bCs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41B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BB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semiHidden/>
    <w:rsid w:val="00311633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3116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rsid w:val="00311633"/>
    <w:rPr>
      <w:vertAlign w:val="superscript"/>
    </w:rPr>
  </w:style>
  <w:style w:type="paragraph" w:customStyle="1" w:styleId="ConsPlusNormal">
    <w:name w:val="ConsPlusNormal"/>
    <w:rsid w:val="003116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31163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1163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33B84-4C09-4951-B597-4BF4DABA7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</Pages>
  <Words>4671</Words>
  <Characters>26631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Директор</cp:lastModifiedBy>
  <cp:revision>7</cp:revision>
  <cp:lastPrinted>2019-10-30T09:17:00Z</cp:lastPrinted>
  <dcterms:created xsi:type="dcterms:W3CDTF">2019-10-29T21:04:00Z</dcterms:created>
  <dcterms:modified xsi:type="dcterms:W3CDTF">2019-10-30T09:19:00Z</dcterms:modified>
</cp:coreProperties>
</file>