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6B3" w:rsidRDefault="00B046B3" w:rsidP="00F16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B3" w:rsidRDefault="00B046B3" w:rsidP="00F16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46B3" w:rsidRDefault="00B046B3" w:rsidP="00F16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46B3" w:rsidRDefault="00B046B3" w:rsidP="00F16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46B3" w:rsidRDefault="00B046B3" w:rsidP="00B04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4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B3" w:rsidRDefault="00B046B3" w:rsidP="00B04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046B3" w:rsidRDefault="00B046B3" w:rsidP="00B04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046B3" w:rsidRDefault="00B046B3" w:rsidP="00B04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16910" w:rsidRPr="00F16910" w:rsidRDefault="00B046B3" w:rsidP="00B046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                          СОДЕРЖАНИЕ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73"/>
      </w:tblGrid>
      <w:tr w:rsidR="00F16910" w:rsidRPr="00F16910" w:rsidTr="00B046B3">
        <w:tc>
          <w:tcPr>
            <w:tcW w:w="9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numPr>
                <w:ilvl w:val="0"/>
                <w:numId w:val="15"/>
              </w:numPr>
              <w:spacing w:after="0" w:line="240" w:lineRule="auto"/>
              <w:ind w:left="426" w:right="146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ПАСПОРТ ПРОГРАММЫ УЧЕБНОЙ ДИ</w:t>
            </w:r>
            <w:r w:rsidR="00B046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СЦИПЛИНЫ</w:t>
            </w:r>
          </w:p>
        </w:tc>
      </w:tr>
      <w:tr w:rsidR="00F16910" w:rsidRPr="00F16910" w:rsidTr="00B046B3">
        <w:tc>
          <w:tcPr>
            <w:tcW w:w="9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numPr>
                <w:ilvl w:val="0"/>
                <w:numId w:val="15"/>
              </w:numPr>
              <w:spacing w:after="0" w:line="240" w:lineRule="auto"/>
              <w:ind w:left="426" w:right="146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СТРУКТУРА И СОДЕРЖАНИЕ УЧЕБНОЙ Д</w:t>
            </w:r>
            <w:r w:rsidR="00B046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ИСЦИПЛИНЫ</w:t>
            </w:r>
          </w:p>
        </w:tc>
      </w:tr>
      <w:tr w:rsidR="00F16910" w:rsidRPr="00F16910" w:rsidTr="00B046B3">
        <w:tc>
          <w:tcPr>
            <w:tcW w:w="9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numPr>
                <w:ilvl w:val="0"/>
                <w:numId w:val="15"/>
              </w:numPr>
              <w:spacing w:after="0" w:line="240" w:lineRule="auto"/>
              <w:ind w:left="426" w:right="146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УСЛОВИЯ РЕАЛИЗАЦИИ ПРОГРАММЫ УЧЕБНОЙ ДИ</w:t>
            </w:r>
            <w:r w:rsidR="00B046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СЦИПЛИНЫ</w:t>
            </w:r>
          </w:p>
        </w:tc>
      </w:tr>
      <w:tr w:rsidR="00F16910" w:rsidRPr="00F16910" w:rsidTr="00B046B3">
        <w:tc>
          <w:tcPr>
            <w:tcW w:w="9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numPr>
                <w:ilvl w:val="0"/>
                <w:numId w:val="15"/>
              </w:numPr>
              <w:spacing w:after="0" w:line="240" w:lineRule="auto"/>
              <w:ind w:left="426" w:right="146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КОНТРОЛЬ И ОЦЕНКА РЕЗУЛЬТАТОВ ОСВОЕНИЯ УЧЕБНОЙ ДИ</w:t>
            </w:r>
            <w:r w:rsidR="00B046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СЦИПЛИНЫ</w:t>
            </w:r>
          </w:p>
        </w:tc>
      </w:tr>
    </w:tbl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F16910" w:rsidRDefault="00F16910" w:rsidP="00F169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B046B3" w:rsidRDefault="00B046B3" w:rsidP="00F169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B046B3" w:rsidRPr="00F16910" w:rsidRDefault="00B046B3" w:rsidP="00F169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F16910" w:rsidRPr="00F16910" w:rsidRDefault="00F16910" w:rsidP="00F169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F16910" w:rsidRPr="00F16910" w:rsidRDefault="00F16910" w:rsidP="00F169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caps/>
          <w:sz w:val="28"/>
          <w:szCs w:val="28"/>
        </w:rPr>
        <w:lastRenderedPageBreak/>
        <w:t>1. паспорт ПРОГРАММЫ УЧЕБНОЙ ДИСЦИПЛИНЫ</w:t>
      </w:r>
    </w:p>
    <w:p w:rsidR="00F16910" w:rsidRPr="00F16910" w:rsidRDefault="00F16910" w:rsidP="00F169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Иностранный язык (немецкий язык) </w:t>
      </w:r>
    </w:p>
    <w:p w:rsidR="00F16910" w:rsidRPr="00F16910" w:rsidRDefault="00F16910" w:rsidP="00F169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sz w:val="28"/>
          <w:szCs w:val="28"/>
        </w:rPr>
        <w:t>1.1. Область применения программы</w:t>
      </w:r>
    </w:p>
    <w:p w:rsidR="00B046B3" w:rsidRPr="009A6EDB" w:rsidRDefault="00B046B3" w:rsidP="00B046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72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>Рабочая программа учебной дисциплины является частью основной профессиональной образовательной программы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9A6ED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разработанная </w:t>
      </w:r>
      <w:r w:rsidRPr="009A6EDB">
        <w:rPr>
          <w:rFonts w:ascii="Times New Roman" w:hAnsi="Times New Roman" w:cs="Times New Roman"/>
          <w:sz w:val="26"/>
          <w:szCs w:val="26"/>
        </w:rPr>
        <w:t xml:space="preserve">в соответствии с ФГОС по специальности СПО 20.02.04 Пожарная безопасность. </w:t>
      </w:r>
    </w:p>
    <w:p w:rsidR="00B046B3" w:rsidRDefault="00B046B3" w:rsidP="00B046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A6EDB">
        <w:rPr>
          <w:rFonts w:ascii="Times New Roman" w:hAnsi="Times New Roman" w:cs="Times New Roman"/>
          <w:b/>
          <w:sz w:val="26"/>
          <w:szCs w:val="26"/>
        </w:rPr>
        <w:t>1.2. Место учебной дисциплины в структуре основной профессиональной образовательной программы:</w:t>
      </w:r>
    </w:p>
    <w:p w:rsidR="00B046B3" w:rsidRPr="009A6EDB" w:rsidRDefault="00B046B3" w:rsidP="00B046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A6EDB">
        <w:rPr>
          <w:rFonts w:ascii="Times New Roman" w:hAnsi="Times New Roman" w:cs="Times New Roman"/>
          <w:sz w:val="26"/>
          <w:szCs w:val="26"/>
        </w:rPr>
        <w:t xml:space="preserve">Дисциплина относится к общему гуманитарному и социально-экономическому циклу </w:t>
      </w: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16910">
        <w:rPr>
          <w:rFonts w:ascii="Times New Roman" w:eastAsia="Times New Roman" w:hAnsi="Times New Roman" w:cs="Times New Roman"/>
          <w:b/>
          <w:sz w:val="28"/>
          <w:szCs w:val="28"/>
        </w:rPr>
        <w:t>1.3. Требования к результатам обучения:</w:t>
      </w: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Содержание программы учебной дисциплины «Немецкий язык» направлено на достижение следующих целей:</w:t>
      </w:r>
    </w:p>
    <w:p w:rsidR="00F16910" w:rsidRPr="00F16910" w:rsidRDefault="00F16910" w:rsidP="00F16910">
      <w:pPr>
        <w:numPr>
          <w:ilvl w:val="0"/>
          <w:numId w:val="19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формирование представлений о немецком языке как о языке международного общения и средстве приобщения к ценностям мировой культуры и национальных культур;</w:t>
      </w:r>
    </w:p>
    <w:p w:rsidR="00F16910" w:rsidRPr="00F16910" w:rsidRDefault="00F16910" w:rsidP="00F16910">
      <w:pPr>
        <w:numPr>
          <w:ilvl w:val="0"/>
          <w:numId w:val="19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формирование коммуникативной компетенции, позволяющей свободно общаться на немецком языке в различных формах и на различные темы, в том числе в сфере профессиональной деятельности, с учетом приобретенного словарного запаса, а также условий, мотивов и целей общения;</w:t>
      </w:r>
    </w:p>
    <w:p w:rsidR="00F16910" w:rsidRPr="00F16910" w:rsidRDefault="00F16910" w:rsidP="00F16910">
      <w:pPr>
        <w:numPr>
          <w:ilvl w:val="0"/>
          <w:numId w:val="19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формирование и развитие всех компонентов коммуникативной компетенции: лингвистической, социолингвистической, дискурсивной, социокультурной, социальной, стратегической и предметной;</w:t>
      </w:r>
    </w:p>
    <w:p w:rsidR="00F16910" w:rsidRPr="00F16910" w:rsidRDefault="00F16910" w:rsidP="00F16910">
      <w:pPr>
        <w:numPr>
          <w:ilvl w:val="0"/>
          <w:numId w:val="19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воспитание личности, способной и желающей участвовать в общении на международном уровне;</w:t>
      </w:r>
    </w:p>
    <w:p w:rsidR="00F16910" w:rsidRPr="00F16910" w:rsidRDefault="00F16910" w:rsidP="00F16910">
      <w:pPr>
        <w:numPr>
          <w:ilvl w:val="0"/>
          <w:numId w:val="19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воспитание уважительного отношения к другим культурам и социальным субкультурам.</w:t>
      </w: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В 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образования, программы подготовки квалифицированных рабочих.</w:t>
      </w: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Иностранный язык как учебная дисциплина характеризуется:</w:t>
      </w:r>
    </w:p>
    <w:p w:rsidR="00F16910" w:rsidRPr="00F16910" w:rsidRDefault="00F16910" w:rsidP="00F16910">
      <w:pPr>
        <w:numPr>
          <w:ilvl w:val="0"/>
          <w:numId w:val="20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направленностью на освоение языковых средств общения, формирование новой языковой системы коммуникации, становление основных черт вторичной языковой личности;</w:t>
      </w:r>
    </w:p>
    <w:p w:rsidR="00F16910" w:rsidRPr="00F16910" w:rsidRDefault="00F16910" w:rsidP="00F16910">
      <w:pPr>
        <w:numPr>
          <w:ilvl w:val="0"/>
          <w:numId w:val="20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lastRenderedPageBreak/>
        <w:t>интегративным характером – сочетанием языкового образования с элементарными основами литературного и художественного образования (ознакомление с образцами зарубежной литературы, драматургии, музыкального искусства, кино и др.);</w:t>
      </w:r>
    </w:p>
    <w:p w:rsidR="00F16910" w:rsidRPr="00F16910" w:rsidRDefault="00F16910" w:rsidP="00F16910">
      <w:pPr>
        <w:numPr>
          <w:ilvl w:val="0"/>
          <w:numId w:val="20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полифункциональностью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– способностью выступать как целью, так и средством обучения при изучении других предметных областей, что позволяет реализовать в процессе обучения самые разнообразные 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межпредметные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связи.</w:t>
      </w: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Содержание учебной дисциплины направлено на формирование различных видов компетенций:</w:t>
      </w:r>
    </w:p>
    <w:p w:rsidR="00F16910" w:rsidRPr="00F16910" w:rsidRDefault="00F16910" w:rsidP="00F16910">
      <w:pPr>
        <w:numPr>
          <w:ilvl w:val="0"/>
          <w:numId w:val="2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i/>
          <w:sz w:val="28"/>
          <w:szCs w:val="28"/>
        </w:rPr>
        <w:t>лингвистической</w:t>
      </w:r>
      <w:r w:rsidRPr="00F16910">
        <w:rPr>
          <w:rFonts w:ascii="Times New Roman" w:eastAsia="Times New Roman" w:hAnsi="Times New Roman" w:cs="Times New Roman"/>
          <w:sz w:val="28"/>
          <w:szCs w:val="28"/>
        </w:rPr>
        <w:t> – расширение знаний о системе русского и немецкого языков, совершенствование умения использовать грамматические структуры и языковые средства в соответствии с нормами данного языка, свободное использование приобретенного словарного запаса;</w:t>
      </w:r>
    </w:p>
    <w:p w:rsidR="00F16910" w:rsidRPr="00F16910" w:rsidRDefault="00F16910" w:rsidP="00F16910">
      <w:pPr>
        <w:numPr>
          <w:ilvl w:val="0"/>
          <w:numId w:val="2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i/>
          <w:sz w:val="28"/>
          <w:szCs w:val="28"/>
        </w:rPr>
        <w:t>социолингвистической</w:t>
      </w:r>
      <w:r w:rsidRPr="00F16910">
        <w:rPr>
          <w:rFonts w:ascii="Times New Roman" w:eastAsia="Times New Roman" w:hAnsi="Times New Roman" w:cs="Times New Roman"/>
          <w:sz w:val="28"/>
          <w:szCs w:val="28"/>
        </w:rPr>
        <w:t> – совершенствование умений в основных видах речевой деятельности (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аудировании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>, говорении, чтении, письме), а также в выборе лингвистической формы и способа языкового выражения, адекватных ситуации общения, целям, намерениям и ролям партнеров по общению;</w:t>
      </w:r>
    </w:p>
    <w:p w:rsidR="00F16910" w:rsidRPr="00F16910" w:rsidRDefault="00F16910" w:rsidP="00F16910">
      <w:pPr>
        <w:numPr>
          <w:ilvl w:val="0"/>
          <w:numId w:val="2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i/>
          <w:sz w:val="28"/>
          <w:szCs w:val="28"/>
        </w:rPr>
        <w:t>дискурсивной </w:t>
      </w:r>
      <w:r w:rsidRPr="00F16910">
        <w:rPr>
          <w:rFonts w:ascii="Times New Roman" w:eastAsia="Times New Roman" w:hAnsi="Times New Roman" w:cs="Times New Roman"/>
          <w:sz w:val="28"/>
          <w:szCs w:val="28"/>
        </w:rPr>
        <w:t>– развитие способности использовать определенную стратегию и тактику общения для устного и письменного конструирования и интерпретации связных текстов на немецком языке по изученной проблематике, в том числе демонстрирующие творческие способности обучающихся;</w:t>
      </w:r>
    </w:p>
    <w:p w:rsidR="00F16910" w:rsidRPr="00F16910" w:rsidRDefault="00F16910" w:rsidP="00F16910">
      <w:pPr>
        <w:numPr>
          <w:ilvl w:val="0"/>
          <w:numId w:val="2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i/>
          <w:sz w:val="28"/>
          <w:szCs w:val="28"/>
        </w:rPr>
        <w:t>социокультурной</w:t>
      </w: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 – овладение национально-культурной спецификой страны изучаемого языка и развитие умения строить речевое и неречевое поведение адекватно этой специфике; умение выделять общее и различное в культуре родной страны и 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немецкоговорящих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стран;</w:t>
      </w:r>
    </w:p>
    <w:p w:rsidR="00F16910" w:rsidRPr="00F16910" w:rsidRDefault="00F16910" w:rsidP="00F16910">
      <w:pPr>
        <w:numPr>
          <w:ilvl w:val="0"/>
          <w:numId w:val="2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i/>
          <w:sz w:val="28"/>
          <w:szCs w:val="28"/>
        </w:rPr>
        <w:t>социальной </w:t>
      </w:r>
      <w:r w:rsidRPr="00F16910">
        <w:rPr>
          <w:rFonts w:ascii="Times New Roman" w:eastAsia="Times New Roman" w:hAnsi="Times New Roman" w:cs="Times New Roman"/>
          <w:sz w:val="28"/>
          <w:szCs w:val="28"/>
        </w:rPr>
        <w:t>– развитие умения вступать в коммуникацию и поддерживать её;</w:t>
      </w:r>
    </w:p>
    <w:p w:rsidR="00F16910" w:rsidRPr="00F16910" w:rsidRDefault="00F16910" w:rsidP="00F16910">
      <w:pPr>
        <w:numPr>
          <w:ilvl w:val="0"/>
          <w:numId w:val="2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16910">
        <w:rPr>
          <w:rFonts w:ascii="Times New Roman" w:eastAsia="Times New Roman" w:hAnsi="Times New Roman" w:cs="Times New Roman"/>
          <w:i/>
          <w:sz w:val="28"/>
          <w:szCs w:val="28"/>
        </w:rPr>
        <w:t>стратегической –</w:t>
      </w:r>
      <w:r w:rsidRPr="00F16910">
        <w:rPr>
          <w:rFonts w:ascii="Times New Roman" w:eastAsia="Times New Roman" w:hAnsi="Times New Roman" w:cs="Times New Roman"/>
          <w:sz w:val="28"/>
          <w:szCs w:val="28"/>
        </w:rPr>
        <w:t> совершенствование умения компенсировать недостаточность знания языка и опыта общения в иноязычной среде;</w:t>
      </w:r>
      <w:proofErr w:type="gramEnd"/>
    </w:p>
    <w:p w:rsidR="00F16910" w:rsidRPr="00F16910" w:rsidRDefault="00F16910" w:rsidP="00F16910">
      <w:pPr>
        <w:numPr>
          <w:ilvl w:val="0"/>
          <w:numId w:val="2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i/>
          <w:sz w:val="28"/>
          <w:szCs w:val="28"/>
        </w:rPr>
        <w:t>предметной </w:t>
      </w:r>
      <w:r w:rsidRPr="00F16910">
        <w:rPr>
          <w:rFonts w:ascii="Times New Roman" w:eastAsia="Times New Roman" w:hAnsi="Times New Roman" w:cs="Times New Roman"/>
          <w:sz w:val="28"/>
          <w:szCs w:val="28"/>
        </w:rPr>
        <w:t>– развитие умения использовать знания и навыки, формируемые в рамках дисциплины «Немецкий язык», для решения различных проблем.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9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Основное содержание</w:t>
      </w:r>
      <w:r w:rsidRPr="00F169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предполагает формирование у обучающихся совокупности практических умений, таких как: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F169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заполнить анкету/заявление (например, о приеме на курсы, в отряд волонтеров, в летний/зимний молодежный лагерь) с указанием своих 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  <w:proofErr w:type="gramEnd"/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9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заполнить анкету/заявление о выдаче документа (например, туристической визы);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9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написать энциклопедическую или справочную статью о родном городе по предложенному шаблону;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9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составить резюме.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9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Профессионально ориентированное содержание</w:t>
      </w:r>
      <w:r w:rsidRPr="00F169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нацелено на формирование коммуникативной компетенции в деловой и выбранной профессиональной сфере, а также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При этом к учебному материалу предъявляются следующие требования:</w:t>
      </w:r>
    </w:p>
    <w:p w:rsidR="00F16910" w:rsidRPr="00F16910" w:rsidRDefault="00F16910" w:rsidP="00F16910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аутентичность;</w:t>
      </w:r>
    </w:p>
    <w:p w:rsidR="00F16910" w:rsidRPr="00F16910" w:rsidRDefault="00F16910" w:rsidP="00F16910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высокая коммуникативная ценность (употребительность);</w:t>
      </w:r>
    </w:p>
    <w:p w:rsidR="00F16910" w:rsidRPr="00F16910" w:rsidRDefault="00F16910" w:rsidP="00F16910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познавательность и 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культуроведческая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направленность;</w:t>
      </w:r>
    </w:p>
    <w:p w:rsidR="00F16910" w:rsidRPr="00F16910" w:rsidRDefault="00F16910" w:rsidP="00F16910">
      <w:pPr>
        <w:numPr>
          <w:ilvl w:val="0"/>
          <w:numId w:val="22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обеспечение условий обучения, близких к условиям реального общения (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мотивированность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и целенаправленность, активное взаимодействие, использование вербальных и невербальных средств коммуникации и др.).</w:t>
      </w: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образовательного процесса предполагает выполнение </w:t>
      </w:r>
      <w:proofErr w:type="gramStart"/>
      <w:r w:rsidRPr="00F16910">
        <w:rPr>
          <w:rFonts w:ascii="Times New Roman" w:eastAsia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F16910">
        <w:rPr>
          <w:rFonts w:ascii="Times New Roman" w:eastAsia="Times New Roman" w:hAnsi="Times New Roman" w:cs="Times New Roman"/>
          <w:sz w:val="28"/>
          <w:szCs w:val="28"/>
        </w:rPr>
        <w:t>, участие обучающихся в ролевых играх, требующих от них проявления различных видов самостоятельной деятельности: исследовательской, творческой, практико-ориентированной и др.</w:t>
      </w: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Содержание учебной дисциплины «Немецкий язык» предусматривает освоение текстового и грамматического материала.</w:t>
      </w: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Текстовой материал для чтения, 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аудирования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и говорения должен быть информативным; иметь четкую структуру и логику изложения, коммуникативную направленность, воспитательную ценность; соответствовать речевому опыту и интересам </w:t>
      </w:r>
      <w:proofErr w:type="gramStart"/>
      <w:r w:rsidRPr="00F1691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F169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аудиотекста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не должна превышать 5 минут при темпе речи 200-250 слогов в минуту.</w:t>
      </w: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Коммуникативная направленность обучения обусловливает использование следующих функциональных стилей и типов текстов: </w:t>
      </w:r>
      <w:proofErr w:type="gramStart"/>
      <w:r w:rsidRPr="00F16910">
        <w:rPr>
          <w:rFonts w:ascii="Times New Roman" w:eastAsia="Times New Roman" w:hAnsi="Times New Roman" w:cs="Times New Roman"/>
          <w:i/>
          <w:sz w:val="28"/>
          <w:szCs w:val="28"/>
        </w:rPr>
        <w:t>литературно-художественный</w:t>
      </w:r>
      <w:proofErr w:type="gramEnd"/>
      <w:r w:rsidRPr="00F16910">
        <w:rPr>
          <w:rFonts w:ascii="Times New Roman" w:eastAsia="Times New Roman" w:hAnsi="Times New Roman" w:cs="Times New Roman"/>
          <w:i/>
          <w:sz w:val="28"/>
          <w:szCs w:val="28"/>
        </w:rPr>
        <w:t xml:space="preserve">, научный, научно-популярный, </w:t>
      </w:r>
      <w:proofErr w:type="spellStart"/>
      <w:r w:rsidRPr="00F16910">
        <w:rPr>
          <w:rFonts w:ascii="Times New Roman" w:eastAsia="Times New Roman" w:hAnsi="Times New Roman" w:cs="Times New Roman"/>
          <w:i/>
          <w:sz w:val="28"/>
          <w:szCs w:val="28"/>
        </w:rPr>
        <w:t>газетно</w:t>
      </w:r>
      <w:proofErr w:type="spellEnd"/>
      <w:r w:rsidRPr="00F16910">
        <w:rPr>
          <w:rFonts w:ascii="Times New Roman" w:eastAsia="Times New Roman" w:hAnsi="Times New Roman" w:cs="Times New Roman"/>
          <w:i/>
          <w:sz w:val="28"/>
          <w:szCs w:val="28"/>
        </w:rPr>
        <w:t>-публицистический, разговорный.</w:t>
      </w: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Отбираемые лексические единицы должны отвечать следующим требованиям:</w:t>
      </w:r>
    </w:p>
    <w:p w:rsidR="00F16910" w:rsidRPr="00F16910" w:rsidRDefault="00F16910" w:rsidP="00F16910">
      <w:pPr>
        <w:numPr>
          <w:ilvl w:val="0"/>
          <w:numId w:val="23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обозначать понятия и явления, наиболее часто встречающиеся в литературе различных жанров и разговорной речи;</w:t>
      </w:r>
    </w:p>
    <w:p w:rsidR="00F16910" w:rsidRPr="00F16910" w:rsidRDefault="00F16910" w:rsidP="00F16910">
      <w:pPr>
        <w:numPr>
          <w:ilvl w:val="0"/>
          <w:numId w:val="23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включать 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безэквивалентную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лексику, отражающую реалии 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немецкоговорящих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стран (денежные единицы, географические названия, имена собственные, меры веса, длины, обозначения времени, названия достопримечательностей и др.); наиболее употребительную лексику, а также основные речевые и этикетные формулы, используемые в письменной и устной речи в различных ситуациях общения;</w:t>
      </w:r>
    </w:p>
    <w:p w:rsidR="00F16910" w:rsidRPr="00F16910" w:rsidRDefault="00F16910" w:rsidP="00F16910">
      <w:pPr>
        <w:numPr>
          <w:ilvl w:val="0"/>
          <w:numId w:val="23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вводиться не изолированно, а в сочетании с другими лексическими единицами.</w:t>
      </w:r>
    </w:p>
    <w:p w:rsidR="00F16910" w:rsidRPr="00F16910" w:rsidRDefault="00F16910" w:rsidP="00F1691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Грамматический материал</w:t>
      </w:r>
      <w:r w:rsidRPr="00F1691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включает следующие основные темы.</w:t>
      </w:r>
    </w:p>
    <w:p w:rsidR="00F16910" w:rsidRPr="00F16910" w:rsidRDefault="00F16910" w:rsidP="00F1691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16910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Имя существительное.</w:t>
      </w:r>
      <w:r w:rsidRPr="00F1691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F1691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Образование множественного числа с помощью внешней и внутренней флексии; множественное число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 </w:t>
      </w:r>
      <w:proofErr w:type="gramEnd"/>
    </w:p>
    <w:p w:rsidR="00F16910" w:rsidRPr="00F16910" w:rsidRDefault="00F16910" w:rsidP="00F1691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16910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Артикль.</w:t>
      </w:r>
      <w:r w:rsidRPr="00F1691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Артикли определенный, неопределенный, нулевой. Чтение артиклей. Употребление артикля в устойчивых выражениях, с географическими названиями</w:t>
      </w:r>
    </w:p>
    <w:p w:rsidR="00F16910" w:rsidRPr="00F16910" w:rsidRDefault="00F16910" w:rsidP="00F1691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16910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Имя прилагательное.</w:t>
      </w:r>
      <w:r w:rsidRPr="00F1691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Образование степеней сравнения и их правописание. </w:t>
      </w:r>
    </w:p>
    <w:p w:rsidR="00F16910" w:rsidRPr="00F16910" w:rsidRDefault="00F16910" w:rsidP="00F1691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Наречие.</w:t>
      </w:r>
      <w:r w:rsidRPr="00F1691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Образование степеней сравнения. Наречия, обозначающие количество, место, направление.</w:t>
      </w:r>
    </w:p>
    <w:p w:rsidR="00F16910" w:rsidRPr="00F16910" w:rsidRDefault="00F16910" w:rsidP="00F1691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Предлог.</w:t>
      </w:r>
      <w:r w:rsidRPr="00F1691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Предлоги времени, места, направления и др.</w:t>
      </w:r>
    </w:p>
    <w:p w:rsidR="00F16910" w:rsidRPr="00F16910" w:rsidRDefault="00F16910" w:rsidP="00F1691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Местоимение.</w:t>
      </w:r>
      <w:r w:rsidRPr="00F1691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Местоимения личные, притяжательные, указательные, неопределенные, отрицательные, возвратные, взаимные, относительные, вопросительные.</w:t>
      </w:r>
    </w:p>
    <w:p w:rsidR="00F16910" w:rsidRPr="00F16910" w:rsidRDefault="00F16910" w:rsidP="00F1691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Имя числительное.</w:t>
      </w:r>
      <w:r w:rsidRPr="00F1691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Числительные количественные и порядковые. Дроби. Обозначение годов, дат, времени, периодов. Арифметические действия и вычисления.</w:t>
      </w:r>
    </w:p>
    <w:p w:rsidR="00F16910" w:rsidRPr="00F16910" w:rsidRDefault="00F16910" w:rsidP="00F1691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Глагол.</w:t>
      </w:r>
      <w:r w:rsidRPr="00F1691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Глаголы</w:t>
      </w:r>
      <w:r w:rsidRPr="00F1691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1691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haben,sein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их значения как смысловых глаголов и функции как вспомогательных. Глаголы правильные и неправильные. Видовременные формы глагола, их образование и функции в действительном и страдательном залоге. Чтение и правописание окончаний в настоящем и прошедшем времени. Модальные глаголы и глаголы, выполняющие роль модальных. Модальные глаголы в этикетных формулах и официальной речи. Инфинитив, его формы. Сочетания некоторых глаголов с инфинитивом</w:t>
      </w:r>
      <w:proofErr w:type="gramStart"/>
      <w:r w:rsidRPr="00F1691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F1691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Причастия I и II. Сослагательное наклонение.</w:t>
      </w:r>
    </w:p>
    <w:p w:rsidR="00F16910" w:rsidRPr="00F16910" w:rsidRDefault="00F16910" w:rsidP="00F1691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Вопросительные предложения.</w:t>
      </w:r>
      <w:r w:rsidRPr="00F1691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Специальные вопросы. Вопросительные предложения — формулы вежливости</w:t>
      </w:r>
      <w:r w:rsidRPr="00F16910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 .</w:t>
      </w:r>
    </w:p>
    <w:p w:rsidR="00F16910" w:rsidRPr="00F16910" w:rsidRDefault="00F16910" w:rsidP="00F1691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F16910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C</w:t>
      </w:r>
      <w:proofErr w:type="gramEnd"/>
      <w:r w:rsidRPr="00F16910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ложные</w:t>
      </w:r>
      <w:proofErr w:type="spellEnd"/>
      <w:r w:rsidRPr="00F16910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предложения.</w:t>
      </w:r>
      <w:r w:rsidRPr="00F1691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9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Изучение общеобразовательной учебной дисциплины «Немецкий язык» завершается подведением итогов в форме дифференцированного зачета в рамках промежуточной аттестации</w:t>
      </w:r>
      <w:r w:rsidRPr="00F16910">
        <w:rPr>
          <w:rFonts w:ascii="Times New Roman" w:eastAsia="Century Schoolbook" w:hAnsi="Times New Roman" w:cs="Times New Roman"/>
          <w:color w:val="000000"/>
          <w:sz w:val="28"/>
          <w:szCs w:val="28"/>
        </w:rPr>
        <w:t xml:space="preserve"> </w:t>
      </w:r>
      <w:r w:rsidRPr="00F169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студентов в процессе освоения ОПОП СПО на базе основного общего образования с получением среднего общего образования.</w:t>
      </w: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Освоение содержания учебной дисциплины «Немецкий язык» обеспечивает достижение </w:t>
      </w:r>
      <w:proofErr w:type="gramStart"/>
      <w:r w:rsidRPr="00F16910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следующих результатов:</w:t>
      </w:r>
    </w:p>
    <w:p w:rsidR="00F16910" w:rsidRPr="00F16910" w:rsidRDefault="00F16910" w:rsidP="00F1691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sz w:val="28"/>
          <w:szCs w:val="28"/>
        </w:rPr>
        <w:t>личностных: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широкого представления о достижениях национальных культур, о роли немецкого языка и культуры в развитии мировой культуры;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– развитие интереса и способности к наблюдению за иным способом мировидения;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– осознание своего места в поликультурном мире; готовность и способность вести диалог на немецком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– готовность и способность к непрерывному образованию, включая самообразование, как в профессиональной области с использованием немецкого языка, так и в сфере немецкого языка;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F16910">
        <w:rPr>
          <w:rFonts w:ascii="Times New Roman" w:eastAsia="Times New Roman" w:hAnsi="Times New Roman" w:cs="Times New Roman"/>
          <w:b/>
          <w:sz w:val="28"/>
          <w:szCs w:val="28"/>
        </w:rPr>
        <w:t>метапредметных</w:t>
      </w:r>
      <w:proofErr w:type="spellEnd"/>
      <w:r w:rsidRPr="00F16910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– умение самостоятельно выбирать успешные коммуникативные стратегии в различных ситуациях общения;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– владение навыками проектной деятельности, моделирующей реальные ситуации межкультурной коммуникации;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–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– умение ясно, логично и точно излагать свою точку зрения, используя адекватные языковые средства;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sz w:val="28"/>
          <w:szCs w:val="28"/>
        </w:rPr>
        <w:t>предметных: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– владение знаниями о социокультурной специфике 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немецкоговорящих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стран и умение строить свое речевое и неречевое поведение адекватно этой специфике; 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–умение выделять общее и различное в культуре родной страны и 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немецкоговорящих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стран;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– достижение порогового уровня владения немецким языком, позволяющего выпускникам общаться в устной и письменной </w:t>
      </w:r>
      <w:proofErr w:type="gramStart"/>
      <w:r w:rsidRPr="00F16910">
        <w:rPr>
          <w:rFonts w:ascii="Times New Roman" w:eastAsia="Times New Roman" w:hAnsi="Times New Roman" w:cs="Times New Roman"/>
          <w:sz w:val="28"/>
          <w:szCs w:val="28"/>
        </w:rPr>
        <w:t>формах</w:t>
      </w:r>
      <w:proofErr w:type="gram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как с носителями немецкого языка, так и с представителями других стран, использующими данный язык как средство общения;</w:t>
      </w:r>
    </w:p>
    <w:p w:rsidR="00F16910" w:rsidRPr="00F16910" w:rsidRDefault="00F16910" w:rsidP="00F169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– 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умения использовать немецкий язык как средство для получения информации из немецкоязычных источников в образовательных и самообразовательных целях.</w:t>
      </w:r>
    </w:p>
    <w:p w:rsidR="00F16910" w:rsidRPr="00F16910" w:rsidRDefault="00F16910" w:rsidP="00F169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sz w:val="28"/>
          <w:szCs w:val="28"/>
        </w:rPr>
        <w:t>1.4. Количество часов на освоение программы учебной дисциплины:</w:t>
      </w:r>
    </w:p>
    <w:p w:rsidR="00F16910" w:rsidRPr="00F16910" w:rsidRDefault="00F16910" w:rsidP="00F169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максимальной учебной нагрузки обучающегося </w:t>
      </w:r>
      <w:r w:rsidR="008C035D">
        <w:rPr>
          <w:rFonts w:ascii="Times New Roman" w:eastAsia="Times New Roman" w:hAnsi="Times New Roman" w:cs="Times New Roman"/>
          <w:sz w:val="28"/>
          <w:szCs w:val="28"/>
          <w:u w:val="single"/>
        </w:rPr>
        <w:t>252</w:t>
      </w: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8C035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16910">
        <w:rPr>
          <w:rFonts w:ascii="Times New Roman" w:eastAsia="Times New Roman" w:hAnsi="Times New Roman" w:cs="Times New Roman"/>
          <w:sz w:val="28"/>
          <w:szCs w:val="28"/>
        </w:rPr>
        <w:t>, в том числе:</w:t>
      </w:r>
    </w:p>
    <w:p w:rsidR="00F16910" w:rsidRPr="00F16910" w:rsidRDefault="00F16910" w:rsidP="00F169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обязательной аудиторной учебной нагрузки </w:t>
      </w:r>
      <w:proofErr w:type="gramStart"/>
      <w:r w:rsidRPr="00F16910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6910">
        <w:rPr>
          <w:rFonts w:ascii="Times New Roman" w:eastAsia="Times New Roman" w:hAnsi="Times New Roman" w:cs="Times New Roman"/>
          <w:sz w:val="28"/>
          <w:szCs w:val="28"/>
          <w:u w:val="single"/>
        </w:rPr>
        <w:t>1</w:t>
      </w:r>
      <w:r w:rsidR="008C035D">
        <w:rPr>
          <w:rFonts w:ascii="Times New Roman" w:eastAsia="Times New Roman" w:hAnsi="Times New Roman" w:cs="Times New Roman"/>
          <w:sz w:val="28"/>
          <w:szCs w:val="28"/>
          <w:u w:val="single"/>
        </w:rPr>
        <w:t>68</w:t>
      </w: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часов;</w:t>
      </w:r>
    </w:p>
    <w:p w:rsidR="00F16910" w:rsidRPr="00F16910" w:rsidRDefault="00F16910" w:rsidP="00F169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самостоятельной работы обучающегося </w:t>
      </w:r>
      <w:r w:rsidR="008C035D">
        <w:rPr>
          <w:rFonts w:ascii="Times New Roman" w:eastAsia="Times New Roman" w:hAnsi="Times New Roman" w:cs="Times New Roman"/>
          <w:sz w:val="28"/>
          <w:szCs w:val="28"/>
          <w:u w:val="single"/>
        </w:rPr>
        <w:t>84</w:t>
      </w: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8C035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169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035D" w:rsidRPr="008C035D" w:rsidRDefault="008C035D" w:rsidP="008C03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035D">
        <w:rPr>
          <w:rFonts w:ascii="Times New Roman" w:eastAsia="Times New Roman" w:hAnsi="Times New Roman" w:cs="Times New Roman"/>
          <w:b/>
          <w:sz w:val="28"/>
          <w:szCs w:val="28"/>
        </w:rPr>
        <w:t>2. СТРУКТУРА И СОДЕРЖАНИЕ УЧЕБНОЙ ДИСЦИПЛИНЫ</w:t>
      </w:r>
    </w:p>
    <w:p w:rsidR="008C035D" w:rsidRPr="008C035D" w:rsidRDefault="008C035D" w:rsidP="008C03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C035D">
        <w:rPr>
          <w:rFonts w:ascii="Times New Roman" w:eastAsia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p w:rsidR="008C035D" w:rsidRPr="008C035D" w:rsidRDefault="008C035D" w:rsidP="008C03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3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9"/>
        <w:gridCol w:w="1730"/>
      </w:tblGrid>
      <w:tr w:rsidR="008C035D" w:rsidRPr="008C035D" w:rsidTr="004E7C93">
        <w:trPr>
          <w:trHeight w:val="456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8C035D" w:rsidRPr="008C035D" w:rsidTr="004E7C93">
        <w:trPr>
          <w:trHeight w:val="28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252</w:t>
            </w:r>
          </w:p>
        </w:tc>
      </w:tr>
      <w:tr w:rsidR="008C035D" w:rsidRPr="008C035D" w:rsidTr="004E7C93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168</w:t>
            </w:r>
          </w:p>
        </w:tc>
      </w:tr>
      <w:tr w:rsidR="008C035D" w:rsidRPr="008C035D" w:rsidTr="004E7C93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8C035D" w:rsidRPr="008C035D" w:rsidTr="004E7C93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практические занятия 2 курс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78</w:t>
            </w:r>
          </w:p>
        </w:tc>
      </w:tr>
      <w:tr w:rsidR="008C035D" w:rsidRPr="008C035D" w:rsidTr="004E7C93">
        <w:trPr>
          <w:trHeight w:val="25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практические занятия 3 курс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90</w:t>
            </w:r>
          </w:p>
        </w:tc>
      </w:tr>
      <w:tr w:rsidR="008C035D" w:rsidRPr="008C035D" w:rsidTr="004E7C93">
        <w:trPr>
          <w:trHeight w:val="25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Самостоятельная работа обучающегося 2-3 кур</w:t>
            </w:r>
            <w:proofErr w:type="gramStart"/>
            <w:r w:rsidRPr="008C03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с(</w:t>
            </w:r>
            <w:proofErr w:type="gramEnd"/>
            <w:r w:rsidRPr="008C03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84</w:t>
            </w:r>
          </w:p>
        </w:tc>
      </w:tr>
      <w:tr w:rsidR="008C035D" w:rsidRPr="008C035D" w:rsidTr="004E7C93">
        <w:trPr>
          <w:trHeight w:val="25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sz w:val="28"/>
                <w:szCs w:val="28"/>
              </w:rPr>
              <w:t>Внеаудиторная самостоятельная работа в виде:</w:t>
            </w:r>
          </w:p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лексико-грамматических упражнений </w:t>
            </w:r>
          </w:p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подготовки к проектам</w:t>
            </w:r>
          </w:p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периодическими изданиями.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84</w:t>
            </w:r>
          </w:p>
        </w:tc>
      </w:tr>
      <w:tr w:rsidR="008C035D" w:rsidRPr="008C035D" w:rsidTr="004E7C93">
        <w:trPr>
          <w:trHeight w:val="238"/>
        </w:trPr>
        <w:tc>
          <w:tcPr>
            <w:tcW w:w="9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C035D" w:rsidRPr="008C035D" w:rsidRDefault="008C035D" w:rsidP="008C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8C035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Итоговая аттестация в форме зачета </w:t>
            </w:r>
          </w:p>
        </w:tc>
      </w:tr>
    </w:tbl>
    <w:p w:rsidR="00F16910" w:rsidRPr="00F16910" w:rsidRDefault="00F16910" w:rsidP="00F169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F16910" w:rsidRPr="00F169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035D" w:rsidRDefault="008C035D" w:rsidP="008C035D">
      <w:pPr>
        <w:rPr>
          <w:b/>
          <w:sz w:val="28"/>
          <w:szCs w:val="28"/>
        </w:rPr>
      </w:pPr>
    </w:p>
    <w:p w:rsidR="008C035D" w:rsidRDefault="008C035D" w:rsidP="008C035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</w:t>
      </w:r>
      <w:r w:rsidRPr="009D6F3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2 курс</w:t>
      </w:r>
    </w:p>
    <w:tbl>
      <w:tblPr>
        <w:tblW w:w="1488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4638"/>
        <w:gridCol w:w="40"/>
        <w:gridCol w:w="4678"/>
        <w:gridCol w:w="921"/>
        <w:gridCol w:w="71"/>
        <w:gridCol w:w="13"/>
        <w:gridCol w:w="979"/>
      </w:tblGrid>
      <w:tr w:rsidR="008C035D" w:rsidRPr="009D6F38" w:rsidTr="004E7C93">
        <w:trPr>
          <w:trHeight w:val="6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разделов и </w:t>
            </w: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Требования к </w:t>
            </w:r>
            <w:proofErr w:type="gramStart"/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обучающимся</w:t>
            </w:r>
            <w:proofErr w:type="gramEnd"/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8C035D" w:rsidRPr="009D6F38" w:rsidTr="004E7C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семестр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80 +20</w:t>
            </w:r>
          </w:p>
        </w:tc>
      </w:tr>
      <w:tr w:rsidR="008C035D" w:rsidRPr="009D6F38" w:rsidTr="004E7C93">
        <w:trPr>
          <w:trHeight w:val="8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Раздел 3. Развивающий цикл. </w:t>
            </w:r>
            <w:r w:rsidRPr="009D6F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Страноведение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8C035D" w:rsidRPr="006400EF" w:rsidTr="004E7C93">
        <w:trPr>
          <w:trHeight w:val="5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1-10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 3.1. Россия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6400EF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00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6400EF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6</w:t>
            </w:r>
          </w:p>
        </w:tc>
      </w:tr>
      <w:tr w:rsidR="008C035D" w:rsidRPr="009D6F38" w:rsidTr="004E7C93">
        <w:trPr>
          <w:trHeight w:val="9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8C035D" w:rsidRPr="00916BE5" w:rsidRDefault="008C035D" w:rsidP="004E7C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Предлоги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Datif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их употребление.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и говорение. Россия.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Географическое положение.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Климат. 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Россия. Население. Промышленность. Города. Транспорт. Дороги. 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Россия. Культура. Достопримечательности. Известные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людистраны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. Образование. История. Традиции.</w:t>
            </w: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5.Аудирование по теме «Россия».</w:t>
            </w: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 информативное чтение текстов, подготовка докладов по теме.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 «Россия», грамматический материал.</w:t>
            </w: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8C035D" w:rsidRDefault="004E7C93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8C03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6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11-20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16BE5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Тема 3.2.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Германия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1E17A2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1E1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C035D" w:rsidRPr="001E17A2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440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8C035D" w:rsidRPr="00916BE5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Предлоги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Akkusatif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их употребление.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и говорение.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Германия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Географическое положение.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Климат. 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Великобритания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Население. Промышленность. Города. Транспорт. Дороги. 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Россия. Культура. Достопримечательности. Известные люди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страны. Образование. История. Традиции.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5.Аудирование по теме «Великобритания».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Германия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», грамматический материал.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8C035D" w:rsidRDefault="004E7C93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="008C03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83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 информативное чтение текстов, подготовка докладов по теме.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8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21-30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16BE5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3.3.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Немецкоговорящие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страны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BF4A51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F4A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Pr="00BF4A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BF4A51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6</w:t>
            </w: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Предлоги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Genittif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их употребление.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и говорение.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Австрия. Швейцария. Бельгия.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Географическое положение.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Климат. 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Австрия. Швейцария. Бельгия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Население. Промышленность. Города. Транспорт. Дороги. 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Австрия.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Швейцария. Бельгия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Культура. Достопримечательности. Известные люди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страны. Образование. История. Традиции.</w:t>
            </w:r>
          </w:p>
          <w:p w:rsidR="008C035D" w:rsidRDefault="008C035D" w:rsidP="004E7C93">
            <w:pPr>
              <w:spacing w:after="0" w:line="240" w:lineRule="auto"/>
              <w:ind w:left="-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5.Аудирование по теме «Австрия. Швейцария. Бельгия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.».</w:t>
            </w:r>
            <w:proofErr w:type="gramEnd"/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результате освоения темы обучающийся должен знать лексику по теме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Австрия. Швейцария. Бельгия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</w:t>
            </w:r>
            <w:proofErr w:type="gram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грамматический материал.</w:t>
            </w: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8C035D" w:rsidRDefault="004E7C93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8C03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2</w:t>
            </w: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E7C93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</w:t>
            </w:r>
          </w:p>
          <w:p w:rsidR="008C035D" w:rsidRDefault="004E7C93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="008C03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E7C93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</w:p>
          <w:p w:rsidR="008C035D" w:rsidRDefault="004E7C93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8C03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2</w:t>
            </w: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1185"/>
        </w:trPr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ind w:left="-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 информативное чтение текстов, подготовка докладов по теме.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5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Обобщающий урок.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работа.</w:t>
            </w: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работа: подготовка к зачету.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8C035D" w:rsidRPr="009D6F38" w:rsidTr="004E7C93">
        <w:trPr>
          <w:trHeight w:val="51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33-34</w:t>
            </w: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 в форме зачета</w:t>
            </w:r>
            <w:r w:rsidRPr="009D6F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9D6F38" w:rsidTr="004E7C9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035D" w:rsidRPr="00BF4A51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8C035D" w:rsidRPr="009D6F38" w:rsidTr="004E7C9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34+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C035D" w:rsidRPr="009D6F38" w:rsidTr="004E7C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 семестр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4.</w:t>
            </w:r>
            <w:r w:rsidRPr="009D6F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Развивающий цикл. Знаменитые деятели науки</w:t>
            </w:r>
          </w:p>
        </w:tc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8C035D" w:rsidRPr="009D6F38" w:rsidTr="004E7C93">
        <w:trPr>
          <w:trHeight w:val="6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35-42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 4.1 Герон Александрийский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544114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5441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544114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158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8C035D" w:rsidRPr="00544114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1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1.Грамматика.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Passiv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4411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8C035D" w:rsidRPr="00544114" w:rsidRDefault="008C035D" w:rsidP="004E7C9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2.Чтение и говорение. Герон Александрийский. Биография. Вклад в </w:t>
            </w:r>
            <w:r w:rsidRPr="005441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просмотрового и поискового видов чтения.</w:t>
            </w:r>
          </w:p>
          <w:p w:rsidR="008C035D" w:rsidRPr="00544114" w:rsidRDefault="008C035D" w:rsidP="004E7C9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3.Развитие навыков монологической и диалогической речи.</w:t>
            </w:r>
          </w:p>
          <w:p w:rsidR="008C035D" w:rsidRDefault="008C035D" w:rsidP="004E7C9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Аудирование</w:t>
            </w:r>
            <w:proofErr w:type="spellEnd"/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теме.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 «Герон Александрийский», грамматический материал.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должен уметь использовать полученные знания в разговорной речи,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1A576B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8C03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8C035D" w:rsidRDefault="001A576B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8C03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E7C93" w:rsidRDefault="004E7C93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E7C93" w:rsidRDefault="004E7C93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E7C93" w:rsidRDefault="004E7C93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4E7C93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8C03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4E7C93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8C03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51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3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130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6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43-50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 4.2. Исаак Ньютон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AE353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AE35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AE353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522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7E1D14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8C035D" w:rsidRDefault="008C035D" w:rsidP="004E7C9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5441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Грамматика.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Passiv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C035D" w:rsidRPr="00544114" w:rsidRDefault="008C035D" w:rsidP="004E7C9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говорение. Исаак Ньютон.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просмотрового и поискового видов чтения.</w:t>
            </w:r>
          </w:p>
          <w:p w:rsidR="008C035D" w:rsidRPr="00544114" w:rsidRDefault="008C035D" w:rsidP="004E7C9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3.Развитие навыков монологической и диалогической речи.</w:t>
            </w:r>
          </w:p>
          <w:p w:rsidR="008C035D" w:rsidRDefault="008C035D" w:rsidP="004E7C9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Аудирование</w:t>
            </w:r>
            <w:proofErr w:type="spellEnd"/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теме.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 «Исаак Ньютон», грамматический материал.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4E7C93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8C03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8C035D" w:rsidRDefault="004E7C93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8C03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2</w:t>
            </w:r>
          </w:p>
          <w:p w:rsidR="004E7C93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</w:t>
            </w:r>
          </w:p>
          <w:p w:rsidR="008C035D" w:rsidRPr="009D6F38" w:rsidRDefault="004E7C93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="008C03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1479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7E1D14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7E1D14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AE353D" w:rsidTr="004E7C93">
        <w:trPr>
          <w:trHeight w:val="5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51-58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Тема 4.3.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Иоган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Кеплер. Карл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Бенц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Юстус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Либич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AE353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35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AE353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8C035D" w:rsidRPr="009D6F38" w:rsidTr="004E7C93">
        <w:trPr>
          <w:trHeight w:val="477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занятия: </w:t>
            </w:r>
          </w:p>
          <w:p w:rsidR="008C035D" w:rsidRPr="007E1D14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Грамматика.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Склонение имен прилагательных.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C035D" w:rsidRPr="00544114" w:rsidRDefault="008C035D" w:rsidP="004E7C9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и говорение.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Иоган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Кеплер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просмотрового и поискового видов чтения.</w:t>
            </w:r>
          </w:p>
          <w:p w:rsidR="008C035D" w:rsidRPr="00544114" w:rsidRDefault="008C035D" w:rsidP="004E7C9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Карл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Бенц</w:t>
            </w:r>
            <w:proofErr w:type="spellEnd"/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ового и поискового видов чтения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C035D" w:rsidRDefault="008C035D" w:rsidP="004E7C9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и говорение.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Юстус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Либич</w:t>
            </w:r>
            <w:proofErr w:type="spellEnd"/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просмотрового и поискового видов чтения</w:t>
            </w:r>
            <w:proofErr w:type="gramStart"/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..</w:t>
            </w:r>
            <w:proofErr w:type="gramEnd"/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 «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Иоган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Кеплер. Карл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Бенц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Юстус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Либич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», грамматический материал.</w:t>
            </w: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4E7C93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8C03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E7C93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</w:p>
          <w:p w:rsidR="008C035D" w:rsidRDefault="004E7C93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8C03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E7C93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</w:p>
          <w:p w:rsidR="004E7C93" w:rsidRDefault="004E7C93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E7C93" w:rsidRDefault="004E7C93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E7C93" w:rsidRDefault="004E7C93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E7C93" w:rsidRDefault="004E7C93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4E7C93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="008C03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1119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7E1D14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4623E5" w:rsidTr="004E7C93">
        <w:trPr>
          <w:trHeight w:val="7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59-66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Тема 4.4.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Альберт Эйнштейн. Гельмут Гельмгольц, Генрих Герц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4623E5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</w:t>
            </w:r>
            <w:r w:rsidRPr="004623E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4623E5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8C035D" w:rsidRPr="009D6F38" w:rsidTr="004E7C93">
        <w:trPr>
          <w:trHeight w:val="421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7E1D14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8C035D" w:rsidRPr="007E1D14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Грамматика.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Склонение имен прилагательных.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C035D" w:rsidRPr="00544114" w:rsidRDefault="008C035D" w:rsidP="004E7C9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и говорение.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Альберт Эйнштейн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просмотрового и поискового видов чтения.</w:t>
            </w:r>
          </w:p>
          <w:p w:rsidR="008C035D" w:rsidRPr="00544114" w:rsidRDefault="008C035D" w:rsidP="004E7C9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Гельмут Гельмгольц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ового и поискового видов чтения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и говорение.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Генрих Герц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просмотрового и поискового видов чтения.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 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Альберт Эйнштейн. Гельмут Гельмгольц, Генрих Герц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», грамматический материал.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2</w:t>
            </w:r>
          </w:p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E7C93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</w:p>
          <w:p w:rsidR="004E7C93" w:rsidRDefault="004E7C93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E7C93" w:rsidRDefault="004E7C93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E7C93" w:rsidRDefault="004E7C93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4E7C93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="008C03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121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7E1D14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  <w:p w:rsidR="008C035D" w:rsidRPr="007E1D14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4623E5" w:rsidTr="004E7C93">
        <w:trPr>
          <w:trHeight w:val="6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67-74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D6F38">
              <w:rPr>
                <w:rFonts w:ascii="Times New Roman" w:hAnsi="Times New Roman" w:cs="Times New Roman"/>
              </w:rPr>
              <w:t xml:space="preserve">Тема 4.5. </w:t>
            </w:r>
            <w:r>
              <w:rPr>
                <w:rFonts w:ascii="Times New Roman" w:hAnsi="Times New Roman" w:cs="Times New Roman"/>
              </w:rPr>
              <w:t>Рудольф Дизель.</w:t>
            </w:r>
          </w:p>
          <w:p w:rsidR="008C035D" w:rsidRPr="00DF6DD4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Георг Ом. Готфрид Лейбниц.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4623E5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Pr="004623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4623E5" w:rsidRDefault="008C035D" w:rsidP="000766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766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C035D" w:rsidRPr="009D6F38" w:rsidTr="004E7C93">
        <w:trPr>
          <w:trHeight w:val="425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занятия:</w:t>
            </w:r>
          </w:p>
          <w:p w:rsidR="008C035D" w:rsidRPr="007E1D14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Грамматика.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Склонение имен прилагательных.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C035D" w:rsidRPr="00544114" w:rsidRDefault="008C035D" w:rsidP="004E7C9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и говорение. </w:t>
            </w:r>
            <w:r>
              <w:rPr>
                <w:rFonts w:ascii="Times New Roman" w:hAnsi="Times New Roman" w:cs="Times New Roman"/>
              </w:rPr>
              <w:t>Рудольф Дизель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просмотрового и поискового видов чтения.</w:t>
            </w:r>
          </w:p>
          <w:p w:rsidR="008C035D" w:rsidRPr="00544114" w:rsidRDefault="008C035D" w:rsidP="004E7C9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говорение. </w:t>
            </w:r>
            <w:r>
              <w:rPr>
                <w:rFonts w:ascii="Times New Roman" w:hAnsi="Times New Roman" w:cs="Times New Roman"/>
              </w:rPr>
              <w:t>Георг Ом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ового и поискового видов чтения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и говорение. </w:t>
            </w:r>
            <w:r>
              <w:rPr>
                <w:rFonts w:ascii="Times New Roman" w:hAnsi="Times New Roman" w:cs="Times New Roman"/>
              </w:rPr>
              <w:t>Готфрид Лейбниц</w:t>
            </w:r>
            <w:r w:rsidRPr="007E1D14">
              <w:rPr>
                <w:rFonts w:ascii="Times New Roman" w:eastAsia="Times New Roman" w:hAnsi="Times New Roman" w:cs="Times New Roman"/>
                <w:sz w:val="24"/>
                <w:szCs w:val="24"/>
              </w:rPr>
              <w:t>. Биография. Вклад в науку.</w:t>
            </w:r>
            <w:r w:rsidRPr="00544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Совершенствование фонетических, интонационных навыков чтения; развитие навыков просмотрового и поискового видов чтения.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освоения темы обучающийся должен знать лексику по теме «Пьер Лаплас», грамматический материал.</w:t>
            </w: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аудировании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чтении.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2</w:t>
            </w:r>
          </w:p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61D6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</w:t>
            </w:r>
          </w:p>
          <w:p w:rsidR="00561D6D" w:rsidRDefault="00561D6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61D6D" w:rsidRDefault="00561D6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61D6D" w:rsidRDefault="00561D6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C035D" w:rsidRPr="009D6F38" w:rsidRDefault="00561D6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="008C03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126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информативное чтение текстов, подготовка пересказов и докладов по теме.</w:t>
            </w:r>
          </w:p>
          <w:p w:rsidR="008C035D" w:rsidRPr="009D6F38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035D" w:rsidRPr="009D6F38" w:rsidTr="00561D6D">
        <w:trPr>
          <w:trHeight w:val="5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6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  <w:r w:rsidR="00561D6D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5D" w:rsidRPr="00AC38C9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6D" w:rsidRDefault="00561D6D" w:rsidP="00561D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Обобщающий урок. Контрольная работа.</w:t>
            </w:r>
          </w:p>
          <w:p w:rsidR="008C035D" w:rsidRPr="004623E5" w:rsidRDefault="00561D6D" w:rsidP="00561D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работа: Подготовка к зачету.</w:t>
            </w:r>
          </w:p>
        </w:tc>
        <w:tc>
          <w:tcPr>
            <w:tcW w:w="4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D6D" w:rsidRPr="00AC38C9" w:rsidRDefault="00561D6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035D" w:rsidRPr="004623E5" w:rsidRDefault="001A576B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561D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A576B" w:rsidRPr="009D6F38" w:rsidRDefault="001A576B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2</w:t>
            </w:r>
          </w:p>
        </w:tc>
      </w:tr>
      <w:tr w:rsidR="00561D6D" w:rsidRPr="009D6F38" w:rsidTr="004E7C93">
        <w:trPr>
          <w:trHeight w:val="8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6D" w:rsidRDefault="00561D6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1D6D" w:rsidRDefault="00561D6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77-78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6D" w:rsidRPr="00AC38C9" w:rsidRDefault="00561D6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6D" w:rsidRDefault="00561D6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61D6D" w:rsidRPr="009D6F38" w:rsidRDefault="00561D6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61D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6D" w:rsidRDefault="00561D6D" w:rsidP="004E7C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6D" w:rsidRDefault="00561D6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561D6D" w:rsidRPr="004623E5" w:rsidRDefault="00561D6D" w:rsidP="00561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561D6D" w:rsidRDefault="00561D6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D6D" w:rsidRPr="009D6F38" w:rsidRDefault="00561D6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035D" w:rsidRPr="009D6F38" w:rsidTr="004E7C93">
        <w:trPr>
          <w:trHeight w:val="5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5D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5D" w:rsidRPr="00AC38C9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AC38C9" w:rsidRDefault="008C035D" w:rsidP="004E7C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AC38C9" w:rsidRDefault="008C035D" w:rsidP="004E7C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Default="008C035D" w:rsidP="00076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07660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  <w:r w:rsidR="0007660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035D" w:rsidRPr="009D6F3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C035D" w:rsidRDefault="008C035D" w:rsidP="008C035D">
      <w:pPr>
        <w:rPr>
          <w:b/>
          <w:sz w:val="28"/>
          <w:szCs w:val="28"/>
        </w:rPr>
      </w:pPr>
    </w:p>
    <w:p w:rsidR="008C035D" w:rsidRDefault="008C035D" w:rsidP="008C035D">
      <w:pPr>
        <w:rPr>
          <w:b/>
          <w:sz w:val="28"/>
          <w:szCs w:val="28"/>
        </w:rPr>
      </w:pPr>
    </w:p>
    <w:p w:rsidR="008C035D" w:rsidRDefault="008C035D" w:rsidP="008C035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3 курс</w:t>
      </w:r>
    </w:p>
    <w:tbl>
      <w:tblPr>
        <w:tblStyle w:val="a7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4678"/>
        <w:gridCol w:w="4678"/>
        <w:gridCol w:w="992"/>
        <w:gridCol w:w="992"/>
      </w:tblGrid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  <w:proofErr w:type="spellStart"/>
            <w:r>
              <w:rPr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977" w:type="dxa"/>
          </w:tcPr>
          <w:p w:rsidR="008C035D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523126">
              <w:rPr>
                <w:b/>
                <w:bCs/>
                <w:sz w:val="24"/>
                <w:szCs w:val="24"/>
              </w:rPr>
              <w:t xml:space="preserve">Наименование разделов и </w:t>
            </w:r>
          </w:p>
          <w:p w:rsidR="008C035D" w:rsidRDefault="008C035D" w:rsidP="004E7C93">
            <w:pPr>
              <w:rPr>
                <w:b/>
                <w:sz w:val="28"/>
                <w:szCs w:val="28"/>
              </w:rPr>
            </w:pPr>
            <w:r w:rsidRPr="00523126">
              <w:rPr>
                <w:b/>
                <w:bCs/>
                <w:sz w:val="24"/>
                <w:szCs w:val="24"/>
              </w:rPr>
              <w:t>тем</w:t>
            </w:r>
          </w:p>
        </w:tc>
        <w:tc>
          <w:tcPr>
            <w:tcW w:w="4678" w:type="dxa"/>
          </w:tcPr>
          <w:p w:rsidR="008C035D" w:rsidRDefault="008C035D" w:rsidP="004E7C93">
            <w:pPr>
              <w:jc w:val="both"/>
              <w:rPr>
                <w:b/>
                <w:sz w:val="28"/>
                <w:szCs w:val="28"/>
              </w:rPr>
            </w:pPr>
            <w:r w:rsidRPr="00523126">
              <w:rPr>
                <w:b/>
                <w:bCs/>
                <w:sz w:val="24"/>
                <w:szCs w:val="24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523126">
              <w:rPr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4678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 w:rsidRPr="00282778">
              <w:rPr>
                <w:b/>
                <w:bCs/>
                <w:sz w:val="28"/>
                <w:szCs w:val="28"/>
              </w:rPr>
              <w:t xml:space="preserve">Требования к </w:t>
            </w:r>
            <w:proofErr w:type="gramStart"/>
            <w:r w:rsidRPr="00282778">
              <w:rPr>
                <w:b/>
                <w:bCs/>
                <w:sz w:val="28"/>
                <w:szCs w:val="28"/>
              </w:rPr>
              <w:t>обучающимся</w:t>
            </w:r>
            <w:proofErr w:type="gramEnd"/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часов</w:t>
            </w:r>
          </w:p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(90)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Кол.</w:t>
            </w:r>
          </w:p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часов на сам.</w:t>
            </w:r>
          </w:p>
          <w:p w:rsidR="008C035D" w:rsidRDefault="008C035D" w:rsidP="004E7C93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</w:rPr>
              <w:t>рабо</w:t>
            </w:r>
            <w:proofErr w:type="spellEnd"/>
            <w:r>
              <w:rPr>
                <w:b/>
                <w:sz w:val="28"/>
                <w:szCs w:val="28"/>
              </w:rPr>
              <w:t>-ту</w:t>
            </w:r>
            <w:proofErr w:type="gramEnd"/>
            <w:r>
              <w:rPr>
                <w:b/>
                <w:sz w:val="28"/>
                <w:szCs w:val="28"/>
              </w:rPr>
              <w:t>(44)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семестр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Раздел 5. Профессиональная деятельность специалиста.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1-6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5.1 Цифры, числа, математические действия, системы исчисления.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</w:t>
            </w:r>
            <w:r w:rsidRPr="00282778">
              <w:rPr>
                <w:sz w:val="24"/>
                <w:szCs w:val="24"/>
              </w:rPr>
              <w:t>ифры, числа, математические действия (сложение, вычитание, умножение, деление)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Работа с текстом « </w:t>
            </w:r>
            <w:r>
              <w:rPr>
                <w:sz w:val="24"/>
                <w:szCs w:val="24"/>
              </w:rPr>
              <w:t>Метрическая система</w:t>
            </w:r>
            <w:r w:rsidRPr="00282778">
              <w:rPr>
                <w:sz w:val="24"/>
                <w:szCs w:val="24"/>
              </w:rPr>
              <w:t>», ответы на вопросы, выполнение лексико-грамматических упражнений, пересказ.</w:t>
            </w:r>
          </w:p>
        </w:tc>
        <w:tc>
          <w:tcPr>
            <w:tcW w:w="4678" w:type="dxa"/>
          </w:tcPr>
          <w:p w:rsidR="008C035D" w:rsidRPr="00852480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52480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8C035D" w:rsidRPr="00282778" w:rsidRDefault="008C035D" w:rsidP="004E7C93">
            <w:pPr>
              <w:rPr>
                <w:sz w:val="28"/>
                <w:szCs w:val="28"/>
              </w:rPr>
            </w:pPr>
            <w:r w:rsidRPr="00852480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852480">
              <w:rPr>
                <w:sz w:val="24"/>
                <w:szCs w:val="24"/>
              </w:rPr>
              <w:t>аудировании</w:t>
            </w:r>
            <w:proofErr w:type="spellEnd"/>
            <w:r w:rsidRPr="00852480">
              <w:rPr>
                <w:sz w:val="24"/>
                <w:szCs w:val="24"/>
              </w:rPr>
              <w:t>, чтении и письме.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7-12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5.2 Функции компьютера.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Работа с текстом «</w:t>
            </w:r>
            <w:r>
              <w:rPr>
                <w:sz w:val="24"/>
                <w:szCs w:val="24"/>
              </w:rPr>
              <w:t>Функции компьютера</w:t>
            </w:r>
            <w:r w:rsidRPr="00282778">
              <w:rPr>
                <w:sz w:val="24"/>
                <w:szCs w:val="24"/>
              </w:rPr>
              <w:t>», ответы на вопросы, выполнение лексико-</w:t>
            </w:r>
            <w:r w:rsidRPr="00282778">
              <w:rPr>
                <w:sz w:val="24"/>
                <w:szCs w:val="24"/>
              </w:rPr>
              <w:lastRenderedPageBreak/>
              <w:t>грамматических упражнений, пересказ.</w:t>
            </w:r>
          </w:p>
        </w:tc>
        <w:tc>
          <w:tcPr>
            <w:tcW w:w="4678" w:type="dxa"/>
          </w:tcPr>
          <w:p w:rsidR="008C035D" w:rsidRPr="00852480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52480">
              <w:rPr>
                <w:sz w:val="24"/>
                <w:szCs w:val="24"/>
              </w:rPr>
              <w:lastRenderedPageBreak/>
              <w:t>В результате освоения темы обучающийся должен знать лексику по теме, грамматический материал.</w:t>
            </w:r>
          </w:p>
          <w:p w:rsidR="008C035D" w:rsidRPr="00282778" w:rsidRDefault="008C035D" w:rsidP="004E7C93">
            <w:pPr>
              <w:rPr>
                <w:sz w:val="28"/>
                <w:szCs w:val="28"/>
              </w:rPr>
            </w:pPr>
            <w:r w:rsidRPr="00852480">
              <w:rPr>
                <w:sz w:val="24"/>
                <w:szCs w:val="24"/>
              </w:rPr>
              <w:lastRenderedPageBreak/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852480">
              <w:rPr>
                <w:sz w:val="24"/>
                <w:szCs w:val="24"/>
              </w:rPr>
              <w:t>аудировании</w:t>
            </w:r>
            <w:proofErr w:type="spellEnd"/>
            <w:r w:rsidRPr="00852480">
              <w:rPr>
                <w:sz w:val="24"/>
                <w:szCs w:val="24"/>
              </w:rPr>
              <w:t>, чтении и письме.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13-18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Тема 5.3 Металлургическая промышленность. 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Работа с текстом «Металлургическая промышленность</w:t>
            </w:r>
            <w:proofErr w:type="gramStart"/>
            <w:r w:rsidRPr="00282778">
              <w:rPr>
                <w:sz w:val="24"/>
                <w:szCs w:val="24"/>
              </w:rPr>
              <w:t xml:space="preserve">.», </w:t>
            </w:r>
            <w:proofErr w:type="gramEnd"/>
            <w:r w:rsidRPr="00282778">
              <w:rPr>
                <w:sz w:val="24"/>
                <w:szCs w:val="24"/>
              </w:rPr>
              <w:t>ответы на вопросы, выполнение лексико-грамматических упражнений, пересказ.</w:t>
            </w:r>
          </w:p>
        </w:tc>
        <w:tc>
          <w:tcPr>
            <w:tcW w:w="4678" w:type="dxa"/>
          </w:tcPr>
          <w:p w:rsidR="008C035D" w:rsidRPr="00852480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52480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8C035D" w:rsidRPr="00282778" w:rsidRDefault="008C035D" w:rsidP="004E7C93">
            <w:pPr>
              <w:rPr>
                <w:sz w:val="28"/>
                <w:szCs w:val="28"/>
              </w:rPr>
            </w:pPr>
            <w:r w:rsidRPr="00852480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852480">
              <w:rPr>
                <w:sz w:val="24"/>
                <w:szCs w:val="24"/>
              </w:rPr>
              <w:t>аудировании</w:t>
            </w:r>
            <w:proofErr w:type="spellEnd"/>
            <w:r w:rsidRPr="00852480">
              <w:rPr>
                <w:sz w:val="24"/>
                <w:szCs w:val="24"/>
              </w:rPr>
              <w:t>, чтении и письме.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19-24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5.4 Промышленная электроника.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Работа с текстом «Промышленная электроника</w:t>
            </w:r>
            <w:proofErr w:type="gramStart"/>
            <w:r w:rsidRPr="00282778">
              <w:rPr>
                <w:sz w:val="24"/>
                <w:szCs w:val="24"/>
              </w:rPr>
              <w:t xml:space="preserve">.», </w:t>
            </w:r>
            <w:proofErr w:type="gramEnd"/>
            <w:r w:rsidRPr="00282778">
              <w:rPr>
                <w:sz w:val="24"/>
                <w:szCs w:val="24"/>
              </w:rPr>
              <w:t>ответы на вопросы, выполнение лексико-грамматических упражнений, пересказ.</w:t>
            </w:r>
          </w:p>
        </w:tc>
        <w:tc>
          <w:tcPr>
            <w:tcW w:w="4678" w:type="dxa"/>
          </w:tcPr>
          <w:p w:rsidR="008C035D" w:rsidRPr="00852480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52480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8C035D" w:rsidRPr="00282778" w:rsidRDefault="008C035D" w:rsidP="004E7C93">
            <w:pPr>
              <w:rPr>
                <w:sz w:val="28"/>
                <w:szCs w:val="28"/>
              </w:rPr>
            </w:pPr>
            <w:r w:rsidRPr="00852480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852480">
              <w:rPr>
                <w:sz w:val="24"/>
                <w:szCs w:val="24"/>
              </w:rPr>
              <w:t>аудировании</w:t>
            </w:r>
            <w:proofErr w:type="spellEnd"/>
            <w:r w:rsidRPr="00852480">
              <w:rPr>
                <w:sz w:val="24"/>
                <w:szCs w:val="24"/>
              </w:rPr>
              <w:t>, чтении и письме.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25-30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5.5 История зданий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Грамматика: предлоги места, времени, направления.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Чтение и говорение: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Работа с текстом « </w:t>
            </w:r>
            <w:r>
              <w:rPr>
                <w:sz w:val="24"/>
                <w:szCs w:val="24"/>
              </w:rPr>
              <w:t>История зданий</w:t>
            </w:r>
            <w:r w:rsidRPr="00282778">
              <w:rPr>
                <w:sz w:val="24"/>
                <w:szCs w:val="24"/>
              </w:rPr>
              <w:t>», ответы на вопросы, выполнение лексико-грамматических упражнений, пересказ.</w:t>
            </w:r>
          </w:p>
        </w:tc>
        <w:tc>
          <w:tcPr>
            <w:tcW w:w="4678" w:type="dxa"/>
          </w:tcPr>
          <w:p w:rsidR="008C035D" w:rsidRPr="00852480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52480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8C035D" w:rsidRPr="00282778" w:rsidRDefault="008C035D" w:rsidP="004E7C93">
            <w:pPr>
              <w:rPr>
                <w:sz w:val="28"/>
                <w:szCs w:val="28"/>
              </w:rPr>
            </w:pPr>
            <w:r w:rsidRPr="00852480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852480">
              <w:rPr>
                <w:sz w:val="24"/>
                <w:szCs w:val="24"/>
              </w:rPr>
              <w:t>аудировании</w:t>
            </w:r>
            <w:proofErr w:type="spellEnd"/>
            <w:r w:rsidRPr="00852480">
              <w:rPr>
                <w:sz w:val="24"/>
                <w:szCs w:val="24"/>
              </w:rPr>
              <w:t>, чтении и письме.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31-34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5.6 Экология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Работа с текстом «</w:t>
            </w:r>
            <w:r>
              <w:rPr>
                <w:sz w:val="24"/>
                <w:szCs w:val="24"/>
              </w:rPr>
              <w:t>Экология</w:t>
            </w:r>
            <w:r w:rsidRPr="00282778">
              <w:rPr>
                <w:sz w:val="24"/>
                <w:szCs w:val="24"/>
              </w:rPr>
              <w:t>», ответы на вопросы, выполнение лексико-грамматических упражнений, пересказ.</w:t>
            </w:r>
          </w:p>
        </w:tc>
        <w:tc>
          <w:tcPr>
            <w:tcW w:w="4678" w:type="dxa"/>
          </w:tcPr>
          <w:p w:rsidR="008C035D" w:rsidRPr="00852480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52480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8C035D" w:rsidRPr="00282778" w:rsidRDefault="008C035D" w:rsidP="004E7C93">
            <w:pPr>
              <w:rPr>
                <w:sz w:val="28"/>
                <w:szCs w:val="28"/>
              </w:rPr>
            </w:pPr>
            <w:r w:rsidRPr="00852480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852480">
              <w:rPr>
                <w:sz w:val="24"/>
                <w:szCs w:val="24"/>
              </w:rPr>
              <w:t>аудировании</w:t>
            </w:r>
            <w:proofErr w:type="spellEnd"/>
            <w:r w:rsidRPr="00852480">
              <w:rPr>
                <w:sz w:val="24"/>
                <w:szCs w:val="24"/>
              </w:rPr>
              <w:t>, чтении и письме.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  <w:r>
              <w:rPr>
                <w:b/>
                <w:sz w:val="28"/>
                <w:szCs w:val="28"/>
              </w:rPr>
              <w:lastRenderedPageBreak/>
              <w:t>-36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семестр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37-42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5.7 Роль технического прогресса.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Грамматика: </w:t>
            </w:r>
            <w:r>
              <w:rPr>
                <w:sz w:val="24"/>
                <w:szCs w:val="24"/>
              </w:rPr>
              <w:t>Сложноподчиненное предложение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Чтение и говорение: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Работа с текстом « </w:t>
            </w:r>
            <w:r>
              <w:rPr>
                <w:sz w:val="24"/>
                <w:szCs w:val="24"/>
              </w:rPr>
              <w:t>Роль технического прогресса</w:t>
            </w:r>
            <w:r w:rsidRPr="00282778">
              <w:rPr>
                <w:sz w:val="24"/>
                <w:szCs w:val="24"/>
              </w:rPr>
              <w:t>», ответы на вопросы, выполнение лексико-грамматических упражнений, пересказ.</w:t>
            </w:r>
          </w:p>
        </w:tc>
        <w:tc>
          <w:tcPr>
            <w:tcW w:w="4678" w:type="dxa"/>
          </w:tcPr>
          <w:p w:rsidR="008C035D" w:rsidRPr="00852480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52480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8C035D" w:rsidRPr="00282778" w:rsidRDefault="008C035D" w:rsidP="004E7C93">
            <w:pPr>
              <w:rPr>
                <w:sz w:val="28"/>
                <w:szCs w:val="28"/>
              </w:rPr>
            </w:pPr>
            <w:r w:rsidRPr="00852480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852480">
              <w:rPr>
                <w:sz w:val="24"/>
                <w:szCs w:val="24"/>
              </w:rPr>
              <w:t>аудировании</w:t>
            </w:r>
            <w:proofErr w:type="spellEnd"/>
            <w:r w:rsidRPr="00852480">
              <w:rPr>
                <w:sz w:val="24"/>
                <w:szCs w:val="24"/>
              </w:rPr>
              <w:t>, чтении и письме.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Раздел 6. Моя профессия.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43-48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6.1 Службы пожарной безопасности в странах изучаемого языка и России.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Понятие службы ПБ и ЧС. Цели и задачи службы ПБ и ЧС в </w:t>
            </w:r>
            <w:r>
              <w:rPr>
                <w:sz w:val="24"/>
                <w:szCs w:val="24"/>
              </w:rPr>
              <w:t>немецко</w:t>
            </w:r>
            <w:r w:rsidRPr="00282778">
              <w:rPr>
                <w:sz w:val="24"/>
                <w:szCs w:val="24"/>
              </w:rPr>
              <w:t xml:space="preserve">язычных  странах и России. 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282778">
              <w:rPr>
                <w:sz w:val="24"/>
                <w:szCs w:val="24"/>
              </w:rPr>
              <w:t>послетекстовые</w:t>
            </w:r>
            <w:proofErr w:type="spellEnd"/>
            <w:r w:rsidRPr="00282778">
              <w:rPr>
                <w:sz w:val="24"/>
                <w:szCs w:val="24"/>
              </w:rPr>
              <w:t xml:space="preserve"> лексико-грамматические упражнения, составление плана текста, глоссария, ответы на вопросы и пересказ.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Самостоятельная работа: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Выполнение заданий, составление словаря профессиональных терминов.</w:t>
            </w:r>
          </w:p>
        </w:tc>
        <w:tc>
          <w:tcPr>
            <w:tcW w:w="4678" w:type="dxa"/>
          </w:tcPr>
          <w:p w:rsidR="008C035D" w:rsidRPr="00852480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52480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8C035D" w:rsidRPr="00282778" w:rsidRDefault="008C035D" w:rsidP="004E7C93">
            <w:pPr>
              <w:rPr>
                <w:sz w:val="28"/>
                <w:szCs w:val="28"/>
              </w:rPr>
            </w:pPr>
            <w:r w:rsidRPr="00852480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852480">
              <w:rPr>
                <w:sz w:val="24"/>
                <w:szCs w:val="24"/>
              </w:rPr>
              <w:t>аудировании</w:t>
            </w:r>
            <w:proofErr w:type="spellEnd"/>
            <w:r w:rsidRPr="00852480">
              <w:rPr>
                <w:sz w:val="24"/>
                <w:szCs w:val="24"/>
              </w:rPr>
              <w:t>, чтении и письме.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49-54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6.2 Профессиональная подготовка специалиста.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Роль профессии в современном обществе. Содержание подгото</w:t>
            </w:r>
            <w:r>
              <w:rPr>
                <w:sz w:val="24"/>
                <w:szCs w:val="24"/>
              </w:rPr>
              <w:t>вки и правовая база в России и немецко</w:t>
            </w:r>
            <w:r w:rsidRPr="00282778">
              <w:rPr>
                <w:sz w:val="24"/>
                <w:szCs w:val="24"/>
              </w:rPr>
              <w:t>язычных  странах.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282778">
              <w:rPr>
                <w:sz w:val="24"/>
                <w:szCs w:val="24"/>
              </w:rPr>
              <w:t>послетекстовые</w:t>
            </w:r>
            <w:proofErr w:type="spellEnd"/>
            <w:r w:rsidRPr="00282778">
              <w:rPr>
                <w:sz w:val="24"/>
                <w:szCs w:val="24"/>
              </w:rPr>
              <w:t xml:space="preserve"> лексико-грамматические упражнения, составление плана текста, глоссария, ответы на вопросы и пересказ.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Самостоятельная работа: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lastRenderedPageBreak/>
              <w:t>Выполнение заданий, составление словаря профессиональных терминов.</w:t>
            </w:r>
          </w:p>
        </w:tc>
        <w:tc>
          <w:tcPr>
            <w:tcW w:w="4678" w:type="dxa"/>
          </w:tcPr>
          <w:p w:rsidR="008C035D" w:rsidRPr="00852480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52480">
              <w:rPr>
                <w:sz w:val="24"/>
                <w:szCs w:val="24"/>
              </w:rPr>
              <w:lastRenderedPageBreak/>
              <w:t>В результате освоения темы обучающийся должен знать лексику по теме, грамматический материал.</w:t>
            </w:r>
          </w:p>
          <w:p w:rsidR="008C035D" w:rsidRPr="00282778" w:rsidRDefault="008C035D" w:rsidP="004E7C93">
            <w:pPr>
              <w:rPr>
                <w:sz w:val="28"/>
                <w:szCs w:val="28"/>
              </w:rPr>
            </w:pPr>
            <w:r w:rsidRPr="00852480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852480">
              <w:rPr>
                <w:sz w:val="24"/>
                <w:szCs w:val="24"/>
              </w:rPr>
              <w:t>аудировании</w:t>
            </w:r>
            <w:proofErr w:type="spellEnd"/>
            <w:r w:rsidRPr="00852480">
              <w:rPr>
                <w:sz w:val="24"/>
                <w:szCs w:val="24"/>
              </w:rPr>
              <w:t>, чтении и письме.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55-60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6.3 Правила пожарной безопасности.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Понятие пожарной безопасности, основные определения пожарной службы,  правила пожарной безопасности.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282778">
              <w:rPr>
                <w:sz w:val="24"/>
                <w:szCs w:val="24"/>
              </w:rPr>
              <w:t>послетекстовые</w:t>
            </w:r>
            <w:proofErr w:type="spellEnd"/>
            <w:r w:rsidRPr="00282778">
              <w:rPr>
                <w:sz w:val="24"/>
                <w:szCs w:val="24"/>
              </w:rPr>
              <w:t xml:space="preserve"> лексико-грамматические упражнения, составление плана текста, глоссария, ответы на вопросы и пересказ.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Самостоятельная работа: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Выполнение заданий, составление словаря профессиональных терминов.</w:t>
            </w:r>
          </w:p>
        </w:tc>
        <w:tc>
          <w:tcPr>
            <w:tcW w:w="4678" w:type="dxa"/>
          </w:tcPr>
          <w:p w:rsidR="008C035D" w:rsidRPr="00852480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52480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8C035D" w:rsidRPr="00282778" w:rsidRDefault="008C035D" w:rsidP="004E7C93">
            <w:pPr>
              <w:rPr>
                <w:sz w:val="28"/>
                <w:szCs w:val="28"/>
              </w:rPr>
            </w:pPr>
            <w:r w:rsidRPr="00852480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852480">
              <w:rPr>
                <w:sz w:val="24"/>
                <w:szCs w:val="24"/>
              </w:rPr>
              <w:t>аудировании</w:t>
            </w:r>
            <w:proofErr w:type="spellEnd"/>
            <w:r w:rsidRPr="00852480">
              <w:rPr>
                <w:sz w:val="24"/>
                <w:szCs w:val="24"/>
              </w:rPr>
              <w:t>, чтении и письме.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61-66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Тема 6.4 Пожар и его тушение. 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Классификация пожаров. Тушение пожаров. Оборудование для тушения пожаров.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Работа с текстами, </w:t>
            </w:r>
            <w:proofErr w:type="spellStart"/>
            <w:r w:rsidRPr="00282778">
              <w:rPr>
                <w:sz w:val="24"/>
                <w:szCs w:val="24"/>
              </w:rPr>
              <w:t>послетекстовые</w:t>
            </w:r>
            <w:proofErr w:type="spellEnd"/>
            <w:r w:rsidRPr="00282778">
              <w:rPr>
                <w:sz w:val="24"/>
                <w:szCs w:val="24"/>
              </w:rPr>
              <w:t xml:space="preserve"> лексико-грамматические упражнения, составление плана текста, глоссария, ответы на вопросы и пересказ.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Самостоятельная работа: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Выполнение заданий, составление словаря профессиональных терминов.</w:t>
            </w:r>
          </w:p>
        </w:tc>
        <w:tc>
          <w:tcPr>
            <w:tcW w:w="4678" w:type="dxa"/>
          </w:tcPr>
          <w:p w:rsidR="008C035D" w:rsidRPr="00852480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52480">
              <w:rPr>
                <w:sz w:val="24"/>
                <w:szCs w:val="24"/>
              </w:rPr>
              <w:t>В результате освоения темы обучающийся должен знать лексику по теме, грамматический материал.</w:t>
            </w:r>
          </w:p>
          <w:p w:rsidR="008C035D" w:rsidRPr="00282778" w:rsidRDefault="008C035D" w:rsidP="004E7C93">
            <w:pPr>
              <w:rPr>
                <w:sz w:val="28"/>
                <w:szCs w:val="28"/>
              </w:rPr>
            </w:pPr>
            <w:r w:rsidRPr="00852480">
              <w:rPr>
                <w:sz w:val="24"/>
                <w:szCs w:val="24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852480">
              <w:rPr>
                <w:sz w:val="24"/>
                <w:szCs w:val="24"/>
              </w:rPr>
              <w:t>аудировании</w:t>
            </w:r>
            <w:proofErr w:type="spellEnd"/>
            <w:r w:rsidRPr="00852480">
              <w:rPr>
                <w:sz w:val="24"/>
                <w:szCs w:val="24"/>
              </w:rPr>
              <w:t>, чтении и письме.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Раздел 7. Деловой английский.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67-68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7.1 Продолжение образования за границей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Эссе о себе</w:t>
            </w:r>
            <w:r w:rsidRPr="00282778">
              <w:rPr>
                <w:sz w:val="24"/>
                <w:szCs w:val="24"/>
              </w:rPr>
              <w:t>», общие принципы составления.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теме.</w:t>
            </w:r>
          </w:p>
          <w:p w:rsidR="008C035D" w:rsidRPr="00282778" w:rsidRDefault="008C035D" w:rsidP="004E7C93">
            <w:pPr>
              <w:rPr>
                <w:sz w:val="28"/>
                <w:szCs w:val="28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уметь составлять эссе о себе по образцу.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69-</w:t>
            </w:r>
            <w:r>
              <w:rPr>
                <w:b/>
                <w:sz w:val="28"/>
                <w:szCs w:val="28"/>
              </w:rPr>
              <w:lastRenderedPageBreak/>
              <w:t>70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lastRenderedPageBreak/>
              <w:t>Тема 7.2 Переписка с университетом.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Правила оформления письма-запроса, </w:t>
            </w:r>
            <w:r w:rsidRPr="00282778">
              <w:rPr>
                <w:sz w:val="24"/>
                <w:szCs w:val="24"/>
              </w:rPr>
              <w:lastRenderedPageBreak/>
              <w:t>сопроводительного письма, приема и отклонения предложений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lastRenderedPageBreak/>
              <w:t>В результате освоения темы обучающийся должен знать лексику по теме.</w:t>
            </w:r>
          </w:p>
          <w:p w:rsidR="008C035D" w:rsidRPr="00282778" w:rsidRDefault="008C035D" w:rsidP="004E7C93">
            <w:pPr>
              <w:rPr>
                <w:sz w:val="28"/>
                <w:szCs w:val="28"/>
              </w:rPr>
            </w:pPr>
            <w:r w:rsidRPr="00282778">
              <w:rPr>
                <w:sz w:val="24"/>
                <w:szCs w:val="24"/>
              </w:rPr>
              <w:lastRenderedPageBreak/>
              <w:t>В результате освоения темы обучающийся должен уметь писать письма по образцу.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71-72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7.3 Подготовка к трудоустройству.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Процедуры и документы, требуемые при трудоустройстве в </w:t>
            </w:r>
            <w:proofErr w:type="spellStart"/>
            <w:r>
              <w:rPr>
                <w:sz w:val="24"/>
                <w:szCs w:val="24"/>
              </w:rPr>
              <w:t>немецко</w:t>
            </w:r>
            <w:r w:rsidRPr="00282778">
              <w:rPr>
                <w:sz w:val="24"/>
                <w:szCs w:val="24"/>
              </w:rPr>
              <w:t>говорящих</w:t>
            </w:r>
            <w:proofErr w:type="spellEnd"/>
            <w:r w:rsidRPr="00282778">
              <w:rPr>
                <w:sz w:val="24"/>
                <w:szCs w:val="24"/>
              </w:rPr>
              <w:t xml:space="preserve"> странах.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теме.</w:t>
            </w:r>
          </w:p>
          <w:p w:rsidR="008C035D" w:rsidRPr="00282778" w:rsidRDefault="008C035D" w:rsidP="004E7C93">
            <w:pPr>
              <w:rPr>
                <w:sz w:val="28"/>
                <w:szCs w:val="28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уметь читать и переводить тексты по теме, использовать полученную информацию в устной и письменной речи.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73-76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7.4 Составление и заполнение документов.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Правила составления и заполнения документов при трудоустройстве за рубежом.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теме.</w:t>
            </w:r>
          </w:p>
          <w:p w:rsidR="008C035D" w:rsidRPr="00282778" w:rsidRDefault="008C035D" w:rsidP="004E7C93">
            <w:pPr>
              <w:rPr>
                <w:sz w:val="28"/>
                <w:szCs w:val="28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уметь составлять и заполнять документы по образцу.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77-78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7.5 Поездка за рубеж. На вокзале, в аэропорту.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Паспортный контроль, таможенный досмотр, в пути, регистрация билетов и багажа, формальности выезда.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разговорных ситуаций по теме.</w:t>
            </w:r>
          </w:p>
          <w:p w:rsidR="008C035D" w:rsidRPr="00282778" w:rsidRDefault="008C035D" w:rsidP="004E7C93">
            <w:pPr>
              <w:rPr>
                <w:sz w:val="28"/>
                <w:szCs w:val="28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уметь вести беседу по теме.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79-80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7.6 Поездка за рубеж. В гостинице. Обмен валюты.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Беседа с администратором, с обслуживающим персоналом, заказ в номер, устранение неполадок в номере, заказ такси, выезд из гостиницы. Обмен валюты.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разговорных ситуаций по теме, страноведческие и социокультурные реалии.</w:t>
            </w:r>
          </w:p>
          <w:p w:rsidR="008C035D" w:rsidRPr="00282778" w:rsidRDefault="008C035D" w:rsidP="004E7C93">
            <w:pPr>
              <w:rPr>
                <w:sz w:val="28"/>
                <w:szCs w:val="28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уметь вести беседу по теме.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81-84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7.7 Официальная переписка.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 xml:space="preserve">Структура и схема написания делового письма. Электронные средства обмена информацией. 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теме, правила оформления деловой корреспонденции.</w:t>
            </w:r>
          </w:p>
          <w:p w:rsidR="008C035D" w:rsidRPr="00282778" w:rsidRDefault="008C035D" w:rsidP="004E7C93">
            <w:pPr>
              <w:rPr>
                <w:sz w:val="28"/>
                <w:szCs w:val="28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уметь вести деловую переписку.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C035D" w:rsidTr="004E7C93">
        <w:tc>
          <w:tcPr>
            <w:tcW w:w="567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85-86</w:t>
            </w:r>
          </w:p>
        </w:tc>
        <w:tc>
          <w:tcPr>
            <w:tcW w:w="2977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Тема 7.8 Деловая беседа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Практические занятия:</w:t>
            </w:r>
          </w:p>
          <w:p w:rsidR="008C035D" w:rsidRPr="00282778" w:rsidRDefault="008C035D" w:rsidP="004E7C93">
            <w:pPr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Правила ведения деловой беседы.</w:t>
            </w:r>
          </w:p>
        </w:tc>
        <w:tc>
          <w:tcPr>
            <w:tcW w:w="4678" w:type="dxa"/>
          </w:tcPr>
          <w:p w:rsidR="008C035D" w:rsidRPr="00282778" w:rsidRDefault="008C035D" w:rsidP="004E7C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2778">
              <w:rPr>
                <w:sz w:val="24"/>
                <w:szCs w:val="24"/>
              </w:rPr>
              <w:t>В результате освоения темы обучающийся должен знать лексику по теме, правила ведения деловой беседы.</w:t>
            </w:r>
          </w:p>
          <w:p w:rsidR="008C035D" w:rsidRPr="00282778" w:rsidRDefault="008C035D" w:rsidP="004E7C93">
            <w:pPr>
              <w:rPr>
                <w:sz w:val="28"/>
                <w:szCs w:val="28"/>
              </w:rPr>
            </w:pPr>
            <w:r w:rsidRPr="00282778">
              <w:rPr>
                <w:sz w:val="24"/>
                <w:szCs w:val="24"/>
              </w:rPr>
              <w:t xml:space="preserve">В результате освоения темы обучающийся </w:t>
            </w:r>
            <w:r w:rsidRPr="00282778">
              <w:rPr>
                <w:sz w:val="24"/>
                <w:szCs w:val="24"/>
              </w:rPr>
              <w:lastRenderedPageBreak/>
              <w:t>должен уметь вести деловую беседу.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992" w:type="dxa"/>
          </w:tcPr>
          <w:p w:rsidR="008C035D" w:rsidRDefault="008C035D" w:rsidP="004E7C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</w:tbl>
    <w:tbl>
      <w:tblPr>
        <w:tblW w:w="1488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9356"/>
        <w:gridCol w:w="992"/>
        <w:gridCol w:w="992"/>
      </w:tblGrid>
      <w:tr w:rsidR="008C035D" w:rsidRPr="0067128B" w:rsidTr="004E7C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5D" w:rsidRPr="0028277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5D" w:rsidRPr="0067128B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Обобщающий урок. Контрольная работа.</w:t>
            </w:r>
          </w:p>
          <w:p w:rsidR="008C035D" w:rsidRPr="0067128B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работа: Подготовка к зачету.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67128B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67128B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8C035D" w:rsidRPr="0067128B" w:rsidTr="004E7C9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5D" w:rsidRPr="00282778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5D" w:rsidRPr="0067128B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67128B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12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67128B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67128B" w:rsidRDefault="008C035D" w:rsidP="004E7C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035D" w:rsidRPr="0067128B" w:rsidTr="004E7C9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5D" w:rsidRPr="0067128B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035D" w:rsidRPr="0067128B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67128B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5D" w:rsidRPr="0067128B" w:rsidRDefault="008C035D" w:rsidP="004E7C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90+44</w:t>
            </w:r>
          </w:p>
        </w:tc>
      </w:tr>
    </w:tbl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F16910" w:rsidRPr="00F16910" w:rsidSect="004E7C9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 УСЛОВИЯ РЕАЛИЗАЦИИ УЧЕБНОЙ ДИСЦИПЛИНЫ “НЕМЕЦКИЙ ЯЗЫК”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sz w:val="28"/>
          <w:szCs w:val="28"/>
        </w:rPr>
        <w:t>3.1. Требования к минимальному материально-техническому обеспечению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Реализация учебной дисциплины требует наличия учебного кабинета иностранного языка. 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Оборудование учебного кабинета: 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Стол учительский, столы  и стулья для учащихся, географическая и политическая карта Германии и 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немецкоговорящих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стран, раздаточный материал.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Технические средства обучения: компьютер, колонки.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sz w:val="28"/>
          <w:szCs w:val="28"/>
        </w:rPr>
        <w:t>3.2. Информационное обеспечение обучения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Основная литература: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1. Басова, Н.В. Немецкий для технических вузов, 2-е 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изд.</w:t>
      </w:r>
      <w:proofErr w:type="gramStart"/>
      <w:r w:rsidRPr="00F16910">
        <w:rPr>
          <w:rFonts w:ascii="Times New Roman" w:eastAsia="Times New Roman" w:hAnsi="Times New Roman" w:cs="Times New Roman"/>
          <w:sz w:val="28"/>
          <w:szCs w:val="28"/>
        </w:rPr>
        <w:t>:у</w:t>
      </w:r>
      <w:proofErr w:type="gramEnd"/>
      <w:r w:rsidRPr="00F16910">
        <w:rPr>
          <w:rFonts w:ascii="Times New Roman" w:eastAsia="Times New Roman" w:hAnsi="Times New Roman" w:cs="Times New Roman"/>
          <w:sz w:val="28"/>
          <w:szCs w:val="28"/>
        </w:rPr>
        <w:t>чеб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>. для вузов/Н.В. Басова.-Ростов-н-Д: «Феникс», 2010. – 505 с.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2. Миллер, Е.Н., Немецкий универсальный.: 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учеб</w:t>
      </w:r>
      <w:proofErr w:type="gramStart"/>
      <w:r w:rsidRPr="00F16910"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gramEnd"/>
      <w:r w:rsidRPr="00F16910">
        <w:rPr>
          <w:rFonts w:ascii="Times New Roman" w:eastAsia="Times New Roman" w:hAnsi="Times New Roman" w:cs="Times New Roman"/>
          <w:sz w:val="28"/>
          <w:szCs w:val="28"/>
        </w:rPr>
        <w:t>лявузов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>/Е.Н. Миллер. -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Ульяновск:ООО«Язык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и литература», 2007.– 647 с.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3.Васильева, М.М. Практическая грамматика немецкого языка: учеб. пособие</w:t>
      </w:r>
      <w:proofErr w:type="gramStart"/>
      <w:r w:rsidRPr="00F16910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Pr="00F16910">
        <w:rPr>
          <w:rFonts w:ascii="Times New Roman" w:eastAsia="Times New Roman" w:hAnsi="Times New Roman" w:cs="Times New Roman"/>
          <w:sz w:val="28"/>
          <w:szCs w:val="28"/>
        </w:rPr>
        <w:t>М.: «Альфа»,2010.-223 с.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Дополнительная литература: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1. Миллер, Е.Н. Учитесь говорить по-немецки! Учебник немецкого языка для студентов средних и высших учебных заведений/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Е.Н.Миллер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- Ульяновск: ООО «Язык и литература», 2010.-223с.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2. Лебедев В.Б. Знакомьтесь: Германия! Пособие по страноведению/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В.Б.Лебедев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- Москва: «Высшая школа», 2009.-287с.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3. Миллер, Е.Н. Техника. Учебник немецкого языка для студентов средних и высших учебных заведений/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Е.Н.Миллер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- Ульяновск: ООО «Язык и литература», 2010.-423с.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lastRenderedPageBreak/>
        <w:t>4. Большой немецко-русский словарь. 19-е изд., стереотип. - Москва: «Русский язык», 2009.-1040 с.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16910">
        <w:rPr>
          <w:rFonts w:ascii="Times New Roman" w:eastAsia="Times New Roman" w:hAnsi="Times New Roman" w:cs="Times New Roman"/>
          <w:sz w:val="28"/>
          <w:szCs w:val="28"/>
        </w:rPr>
        <w:t>Интернет-источники</w:t>
      </w:r>
      <w:proofErr w:type="gramEnd"/>
      <w:r w:rsidRPr="00F1691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hyperlink r:id="rId10">
        <w:r w:rsidRPr="00F1691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http://www.deutschesprache.ru/</w:t>
        </w:r>
      </w:hyperlink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Самостоятельное изучение немецкого языка.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hyperlink r:id="rId11">
        <w:r w:rsidRPr="00F1691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http://www.germania-online.ru/</w:t>
        </w:r>
      </w:hyperlink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информационный портал о Германии</w:t>
      </w:r>
      <w:proofErr w:type="gramStart"/>
      <w:r w:rsidRPr="00F16910"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hyperlink r:id="rId12">
        <w:r w:rsidRPr="00F1691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http://grammade.ru/</w:t>
        </w:r>
      </w:hyperlink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грамматика немецкого языка.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hyperlink r:id="rId13">
        <w:r w:rsidRPr="00F1691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http://lernendeutsch.ru/</w:t>
        </w:r>
      </w:hyperlink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немецкий язык для всех.</w:t>
      </w: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sz w:val="28"/>
          <w:szCs w:val="28"/>
        </w:rPr>
        <w:t>Для преподавателей</w:t>
      </w:r>
    </w:p>
    <w:p w:rsidR="00F16910" w:rsidRPr="00F16910" w:rsidRDefault="00F16910" w:rsidP="00F16910">
      <w:pPr>
        <w:numPr>
          <w:ilvl w:val="0"/>
          <w:numId w:val="24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России от 02 августа 2013г № 855 «Об утверждении федерального государственного образовательного стандарта среднего профессионального образования по специальности 09.02.04 «Информационные системы (по отраслям)».</w:t>
      </w:r>
    </w:p>
    <w:p w:rsidR="00F16910" w:rsidRPr="00F16910" w:rsidRDefault="00F16910" w:rsidP="00F16910">
      <w:pPr>
        <w:numPr>
          <w:ilvl w:val="0"/>
          <w:numId w:val="24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России от 29.10.2013г. № 1199 «Об утверждении перечня профессий и специальностей среднего профессионального образования.</w:t>
      </w:r>
    </w:p>
    <w:p w:rsidR="00F16910" w:rsidRPr="00F16910" w:rsidRDefault="00F16910" w:rsidP="00F16910">
      <w:pPr>
        <w:numPr>
          <w:ilvl w:val="0"/>
          <w:numId w:val="24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>Федеральный закон от 29.12.2012 № 273-ФЗ «Об образовании в Российской Федерации».</w:t>
      </w:r>
    </w:p>
    <w:p w:rsidR="00F16910" w:rsidRPr="00F16910" w:rsidRDefault="00F16910" w:rsidP="00F16910">
      <w:pPr>
        <w:numPr>
          <w:ilvl w:val="0"/>
          <w:numId w:val="24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Письмо Департамента государственной политики в сфере подготовки рабочих кадров и ДПО </w:t>
      </w:r>
      <w:proofErr w:type="spellStart"/>
      <w:r w:rsidRPr="00F16910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России от 17 марта 2015 г.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  <w:proofErr w:type="gramEnd"/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 КОНТРОЛЬ И ОЦЕНКА РЕЗУЛЬТАТОВ ОСВОЕНИЯ УЧЕБНОЙ ДИСЦИПЛИНЫ</w:t>
      </w: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Контроль и оценка результатов освоения учебной дисциплины осуществляются преподавателем в процессе проведения практических занятий, тестирования, а также выполнения </w:t>
      </w:r>
      <w:proofErr w:type="gramStart"/>
      <w:r w:rsidRPr="00F16910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F16910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индивидуальных заданий, проектов, исследований.</w:t>
      </w: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08"/>
        <w:gridCol w:w="4860"/>
      </w:tblGrid>
      <w:tr w:rsidR="00F16910" w:rsidRPr="00F16910" w:rsidTr="004E7C93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Результаты обучения</w:t>
            </w:r>
          </w:p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F16910" w:rsidRPr="00F16910" w:rsidTr="004E7C93">
        <w:trPr>
          <w:trHeight w:val="1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Личностные</w:t>
            </w:r>
          </w:p>
        </w:tc>
      </w:tr>
      <w:tr w:rsidR="00F16910" w:rsidRPr="00F16910" w:rsidTr="004E7C93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16910" w:rsidRPr="00F16910" w:rsidTr="004E7C93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широкого представления о достижениях национальных культур, о роли немецкого языка и культуры в развитии мировой культуры;</w:t>
            </w:r>
          </w:p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16910" w:rsidRPr="00F16910" w:rsidTr="004E7C93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– развитие интереса и способности к наблюдению за иным способом мировидения;</w:t>
            </w:r>
          </w:p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16910" w:rsidRPr="00F16910" w:rsidTr="004E7C93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осознание своего места в поликультурном мире; готовность и способность вести диалог на немецком языке с представителями других культур, достигать 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Методы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16910" w:rsidRPr="00F16910" w:rsidTr="004E7C93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– готовность и способность к непрерывному образованию, включая самообразование, как в профессиональной области с использованием немецкого языка, так и в сфере немецкого языка;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16910" w:rsidRPr="00F16910" w:rsidTr="004E7C93">
        <w:trPr>
          <w:trHeight w:val="1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69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</w:p>
        </w:tc>
      </w:tr>
      <w:tr w:rsidR="00F16910" w:rsidRPr="00F16910" w:rsidTr="004E7C93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– умение самостоятельно выбирать успешные коммуникативные стратегии в различных ситуациях общения;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16910" w:rsidRPr="00F16910" w:rsidTr="004E7C93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– владение навыками проектной деятельности, моделирующей реальные ситуации межкультурной коммуникации;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16910" w:rsidRPr="00F16910" w:rsidTr="004E7C93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–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16910" w:rsidRPr="00F16910" w:rsidTr="004E7C93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– умение ясно, логично и точно излагать свою точку зрения, используя адекватные языковые средства;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16910" w:rsidRPr="00F16910" w:rsidTr="004E7C93">
        <w:trPr>
          <w:trHeight w:val="1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Предметные</w:t>
            </w:r>
          </w:p>
        </w:tc>
      </w:tr>
      <w:tr w:rsidR="00F16910" w:rsidRPr="00F16910" w:rsidTr="004E7C93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Методы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практический контроль; </w:t>
            </w:r>
          </w:p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16910" w:rsidRPr="00F16910" w:rsidTr="004E7C93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– владение знаниями о социокультурной специфике </w:t>
            </w:r>
            <w:proofErr w:type="spellStart"/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немецкоговорящих</w:t>
            </w:r>
            <w:proofErr w:type="spellEnd"/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стран и умение строить свое речевое и неречевое поведение адекватно этой специфике; 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16910" w:rsidRPr="00F16910" w:rsidTr="004E7C93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–умение выделять общее и различное в культуре родной страны и </w:t>
            </w:r>
            <w:proofErr w:type="spellStart"/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немецкоговорящих</w:t>
            </w:r>
            <w:proofErr w:type="spellEnd"/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стран;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16910" w:rsidRPr="00F16910" w:rsidTr="004E7C93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достижение порогового уровня владения немецким языком, позволяющего выпускникам общаться в устной и письменной </w:t>
            </w:r>
            <w:proofErr w:type="gramStart"/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формах</w:t>
            </w:r>
            <w:proofErr w:type="gramEnd"/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с носителями немецкого языка, так и с представителями других стран, использующими данный язык как средство общения;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16910" w:rsidRPr="00F16910" w:rsidTr="004E7C93">
        <w:trPr>
          <w:trHeight w:val="1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умения использовать немецкий язык как средство для получения информации из немецкоязычных источников в образовательных и самообразовательных целях.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Методы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16910" w:rsidRPr="00F16910" w:rsidRDefault="00F16910" w:rsidP="00F1691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91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Формы</w:t>
            </w:r>
            <w:r w:rsidRPr="00F16910">
              <w:rPr>
                <w:rFonts w:ascii="Times New Roman" w:eastAsia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</w:tbl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6910" w:rsidRPr="00F16910" w:rsidRDefault="00F16910" w:rsidP="00F1691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3E52" w:rsidRPr="00F16910" w:rsidRDefault="00883E52" w:rsidP="00F16910"/>
    <w:sectPr w:rsidR="00883E52" w:rsidRPr="00F16910" w:rsidSect="004E7C93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91D" w:rsidRDefault="0062791D" w:rsidP="00743BA2">
      <w:pPr>
        <w:spacing w:after="0" w:line="240" w:lineRule="auto"/>
      </w:pPr>
      <w:r>
        <w:separator/>
      </w:r>
    </w:p>
  </w:endnote>
  <w:endnote w:type="continuationSeparator" w:id="0">
    <w:p w:rsidR="0062791D" w:rsidRDefault="0062791D" w:rsidP="00743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C93" w:rsidRDefault="004E7C9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91D" w:rsidRDefault="0062791D" w:rsidP="00743BA2">
      <w:pPr>
        <w:spacing w:after="0" w:line="240" w:lineRule="auto"/>
      </w:pPr>
      <w:r>
        <w:separator/>
      </w:r>
    </w:p>
  </w:footnote>
  <w:footnote w:type="continuationSeparator" w:id="0">
    <w:p w:rsidR="0062791D" w:rsidRDefault="0062791D" w:rsidP="00743B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3E3E"/>
    <w:multiLevelType w:val="multilevel"/>
    <w:tmpl w:val="056667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DA6088"/>
    <w:multiLevelType w:val="multilevel"/>
    <w:tmpl w:val="274E29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1B7D17"/>
    <w:multiLevelType w:val="singleLevel"/>
    <w:tmpl w:val="852ED00A"/>
    <w:lvl w:ilvl="0">
      <w:start w:val="6"/>
      <w:numFmt w:val="decimal"/>
      <w:lvlText w:val="%1."/>
      <w:legacy w:legacy="1" w:legacySpace="0" w:legacyIndent="144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">
    <w:nsid w:val="062971AD"/>
    <w:multiLevelType w:val="multilevel"/>
    <w:tmpl w:val="8B1A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8371AC"/>
    <w:multiLevelType w:val="multilevel"/>
    <w:tmpl w:val="3D740E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8F56DD"/>
    <w:multiLevelType w:val="multilevel"/>
    <w:tmpl w:val="56FEE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DD4BC7"/>
    <w:multiLevelType w:val="multilevel"/>
    <w:tmpl w:val="A6AA34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6C030CE"/>
    <w:multiLevelType w:val="multilevel"/>
    <w:tmpl w:val="F46EB8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ECF4B6E"/>
    <w:multiLevelType w:val="hybridMultilevel"/>
    <w:tmpl w:val="70829C6C"/>
    <w:lvl w:ilvl="0" w:tplc="B5A6552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345937"/>
    <w:multiLevelType w:val="multilevel"/>
    <w:tmpl w:val="A2CE4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345B8C"/>
    <w:multiLevelType w:val="multilevel"/>
    <w:tmpl w:val="A1385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DD689F"/>
    <w:multiLevelType w:val="multilevel"/>
    <w:tmpl w:val="EF869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E57FFB"/>
    <w:multiLevelType w:val="hybridMultilevel"/>
    <w:tmpl w:val="F0406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7E3786"/>
    <w:multiLevelType w:val="multilevel"/>
    <w:tmpl w:val="A8A44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B24591"/>
    <w:multiLevelType w:val="hybridMultilevel"/>
    <w:tmpl w:val="43126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55378E"/>
    <w:multiLevelType w:val="hybridMultilevel"/>
    <w:tmpl w:val="1D242E66"/>
    <w:lvl w:ilvl="0" w:tplc="0419000F">
      <w:start w:val="1"/>
      <w:numFmt w:val="decimal"/>
      <w:lvlText w:val="%1."/>
      <w:lvlJc w:val="left"/>
      <w:pPr>
        <w:ind w:left="3904" w:hanging="360"/>
      </w:p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</w:lvl>
    <w:lvl w:ilvl="3" w:tplc="0419000F" w:tentative="1">
      <w:start w:val="1"/>
      <w:numFmt w:val="decimal"/>
      <w:lvlText w:val="%4."/>
      <w:lvlJc w:val="left"/>
      <w:pPr>
        <w:ind w:left="6064" w:hanging="360"/>
      </w:p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</w:lvl>
    <w:lvl w:ilvl="6" w:tplc="0419000F" w:tentative="1">
      <w:start w:val="1"/>
      <w:numFmt w:val="decimal"/>
      <w:lvlText w:val="%7."/>
      <w:lvlJc w:val="left"/>
      <w:pPr>
        <w:ind w:left="8224" w:hanging="360"/>
      </w:p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16">
    <w:nsid w:val="576920C4"/>
    <w:multiLevelType w:val="singleLevel"/>
    <w:tmpl w:val="608095B0"/>
    <w:lvl w:ilvl="0">
      <w:start w:val="1"/>
      <w:numFmt w:val="decimal"/>
      <w:lvlText w:val="%1."/>
      <w:legacy w:legacy="1" w:legacySpace="0" w:legacyIndent="14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5B702261"/>
    <w:multiLevelType w:val="multilevel"/>
    <w:tmpl w:val="25DE21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BF04C5A"/>
    <w:multiLevelType w:val="multilevel"/>
    <w:tmpl w:val="A57022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5DB5B84"/>
    <w:multiLevelType w:val="multilevel"/>
    <w:tmpl w:val="2CF4E1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E8F34E1"/>
    <w:multiLevelType w:val="multilevel"/>
    <w:tmpl w:val="99469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2643B60"/>
    <w:multiLevelType w:val="multilevel"/>
    <w:tmpl w:val="0E8A1C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C6866A2"/>
    <w:multiLevelType w:val="multilevel"/>
    <w:tmpl w:val="426A57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CA3454B"/>
    <w:multiLevelType w:val="hybridMultilevel"/>
    <w:tmpl w:val="3DBA5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0"/>
  </w:num>
  <w:num w:numId="4">
    <w:abstractNumId w:val="13"/>
  </w:num>
  <w:num w:numId="5">
    <w:abstractNumId w:val="3"/>
  </w:num>
  <w:num w:numId="6">
    <w:abstractNumId w:val="20"/>
  </w:num>
  <w:num w:numId="7">
    <w:abstractNumId w:val="11"/>
  </w:num>
  <w:num w:numId="8">
    <w:abstractNumId w:val="15"/>
  </w:num>
  <w:num w:numId="9">
    <w:abstractNumId w:val="14"/>
  </w:num>
  <w:num w:numId="10">
    <w:abstractNumId w:val="23"/>
  </w:num>
  <w:num w:numId="11">
    <w:abstractNumId w:val="5"/>
  </w:num>
  <w:num w:numId="12">
    <w:abstractNumId w:val="16"/>
    <w:lvlOverride w:ilvl="0">
      <w:startOverride w:val="1"/>
    </w:lvlOverride>
  </w:num>
  <w:num w:numId="13">
    <w:abstractNumId w:val="2"/>
    <w:lvlOverride w:ilvl="0">
      <w:startOverride w:val="6"/>
    </w:lvlOverride>
  </w:num>
  <w:num w:numId="14">
    <w:abstractNumId w:val="12"/>
  </w:num>
  <w:num w:numId="15">
    <w:abstractNumId w:val="17"/>
  </w:num>
  <w:num w:numId="16">
    <w:abstractNumId w:val="1"/>
  </w:num>
  <w:num w:numId="17">
    <w:abstractNumId w:val="18"/>
  </w:num>
  <w:num w:numId="18">
    <w:abstractNumId w:val="0"/>
  </w:num>
  <w:num w:numId="19">
    <w:abstractNumId w:val="19"/>
  </w:num>
  <w:num w:numId="20">
    <w:abstractNumId w:val="6"/>
  </w:num>
  <w:num w:numId="21">
    <w:abstractNumId w:val="4"/>
  </w:num>
  <w:num w:numId="22">
    <w:abstractNumId w:val="7"/>
  </w:num>
  <w:num w:numId="23">
    <w:abstractNumId w:val="22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F0D46"/>
    <w:rsid w:val="00076601"/>
    <w:rsid w:val="001A576B"/>
    <w:rsid w:val="00267A2B"/>
    <w:rsid w:val="004C02FE"/>
    <w:rsid w:val="004E7C93"/>
    <w:rsid w:val="00561D6D"/>
    <w:rsid w:val="0062791D"/>
    <w:rsid w:val="00743BA2"/>
    <w:rsid w:val="00883E52"/>
    <w:rsid w:val="008C035D"/>
    <w:rsid w:val="00AB6765"/>
    <w:rsid w:val="00B00FDB"/>
    <w:rsid w:val="00B046B3"/>
    <w:rsid w:val="00D359A9"/>
    <w:rsid w:val="00DF0D46"/>
    <w:rsid w:val="00F1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DF0D46"/>
    <w:rPr>
      <w:b/>
      <w:bCs/>
    </w:rPr>
  </w:style>
  <w:style w:type="paragraph" w:styleId="a4">
    <w:name w:val="No Spacing"/>
    <w:link w:val="a5"/>
    <w:uiPriority w:val="1"/>
    <w:qFormat/>
    <w:rsid w:val="00DF0D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link w:val="a4"/>
    <w:uiPriority w:val="1"/>
    <w:rsid w:val="00DF0D46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DF0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">
    <w:name w:val="Нет списка1"/>
    <w:next w:val="a2"/>
    <w:semiHidden/>
    <w:rsid w:val="00DF0D46"/>
  </w:style>
  <w:style w:type="table" w:styleId="a7">
    <w:name w:val="Table Grid"/>
    <w:basedOn w:val="a1"/>
    <w:uiPriority w:val="59"/>
    <w:rsid w:val="00DF0D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unhideWhenUsed/>
    <w:rsid w:val="00DF0D46"/>
    <w:pPr>
      <w:widowControl w:val="0"/>
      <w:spacing w:after="120" w:line="480" w:lineRule="auto"/>
      <w:ind w:left="283"/>
    </w:pPr>
    <w:rPr>
      <w:rFonts w:ascii="Calibri" w:eastAsia="Calibri" w:hAnsi="Calibri" w:cs="Times New Roman"/>
      <w:lang w:val="en-US"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rsid w:val="00DF0D46"/>
    <w:rPr>
      <w:rFonts w:ascii="Calibri" w:eastAsia="Calibri" w:hAnsi="Calibri" w:cs="Times New Roman"/>
      <w:lang w:val="en-US" w:eastAsia="en-US"/>
    </w:rPr>
  </w:style>
  <w:style w:type="paragraph" w:styleId="a8">
    <w:name w:val="List Paragraph"/>
    <w:basedOn w:val="a"/>
    <w:uiPriority w:val="34"/>
    <w:qFormat/>
    <w:rsid w:val="00DF0D46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8">
    <w:name w:val="Основной текст (8) + Курсив"/>
    <w:basedOn w:val="a0"/>
    <w:rsid w:val="00DF0D4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0">
    <w:name w:val="Основной текст (8)"/>
    <w:basedOn w:val="a0"/>
    <w:rsid w:val="00DF0D4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4pt">
    <w:name w:val="Основной текст (8) + 4 pt"/>
    <w:basedOn w:val="a0"/>
    <w:rsid w:val="00DF0D4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paragraph" w:styleId="a9">
    <w:name w:val="header"/>
    <w:basedOn w:val="a"/>
    <w:link w:val="aa"/>
    <w:rsid w:val="00DF0D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DF0D46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DF0D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DF0D46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DF0D4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e">
    <w:name w:val="Текст выноски Знак"/>
    <w:basedOn w:val="a0"/>
    <w:link w:val="ad"/>
    <w:uiPriority w:val="99"/>
    <w:semiHidden/>
    <w:rsid w:val="00DF0D46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48">
    <w:name w:val="c48"/>
    <w:basedOn w:val="a"/>
    <w:rsid w:val="00DF0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F0D46"/>
  </w:style>
  <w:style w:type="character" w:customStyle="1" w:styleId="apple-converted-space">
    <w:name w:val="apple-converted-space"/>
    <w:basedOn w:val="a0"/>
    <w:rsid w:val="00DF0D46"/>
  </w:style>
  <w:style w:type="paragraph" w:styleId="af">
    <w:name w:val="Body Text"/>
    <w:basedOn w:val="a"/>
    <w:link w:val="af0"/>
    <w:uiPriority w:val="99"/>
    <w:rsid w:val="00DF0D4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rsid w:val="00DF0D46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lernendeutsch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grammade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ermania-online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deutschesprach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29</Pages>
  <Words>5331</Words>
  <Characters>30392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13</cp:revision>
  <cp:lastPrinted>2019-10-03T18:54:00Z</cp:lastPrinted>
  <dcterms:created xsi:type="dcterms:W3CDTF">2019-10-01T05:59:00Z</dcterms:created>
  <dcterms:modified xsi:type="dcterms:W3CDTF">2019-10-29T18:45:00Z</dcterms:modified>
</cp:coreProperties>
</file>