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38" w:rsidRDefault="0067446C" w:rsidP="00B34538">
      <w:pPr>
        <w:ind w:right="-125"/>
        <w:jc w:val="center"/>
        <w:rPr>
          <w:b/>
          <w:sz w:val="28"/>
          <w:szCs w:val="28"/>
        </w:rPr>
      </w:pPr>
      <w:r w:rsidRPr="0067446C">
        <w:rPr>
          <w:b/>
          <w:noProof/>
          <w:sz w:val="28"/>
          <w:szCs w:val="28"/>
        </w:rPr>
        <w:drawing>
          <wp:inline distT="0" distB="0" distL="0" distR="0">
            <wp:extent cx="5940425" cy="84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6C" w:rsidRDefault="0067446C" w:rsidP="00B34538">
      <w:pPr>
        <w:ind w:right="-125"/>
        <w:jc w:val="center"/>
        <w:rPr>
          <w:b/>
          <w:sz w:val="28"/>
          <w:szCs w:val="28"/>
        </w:rPr>
      </w:pPr>
    </w:p>
    <w:p w:rsidR="0067446C" w:rsidRDefault="0067446C" w:rsidP="00B34538">
      <w:pPr>
        <w:ind w:right="-125"/>
        <w:jc w:val="center"/>
        <w:rPr>
          <w:b/>
          <w:sz w:val="28"/>
          <w:szCs w:val="28"/>
        </w:rPr>
      </w:pPr>
    </w:p>
    <w:p w:rsidR="0067446C" w:rsidRDefault="0067446C" w:rsidP="00B34538">
      <w:pPr>
        <w:ind w:right="-125"/>
        <w:jc w:val="center"/>
        <w:rPr>
          <w:b/>
          <w:sz w:val="28"/>
          <w:szCs w:val="28"/>
        </w:rPr>
      </w:pPr>
    </w:p>
    <w:p w:rsidR="00B34538" w:rsidRPr="00F418AB" w:rsidRDefault="00B34538" w:rsidP="0067446C">
      <w:pPr>
        <w:ind w:right="-365"/>
        <w:rPr>
          <w:sz w:val="22"/>
          <w:szCs w:val="22"/>
        </w:rPr>
      </w:pPr>
      <w:bookmarkStart w:id="0" w:name="_GoBack"/>
      <w:bookmarkEnd w:id="0"/>
    </w:p>
    <w:p w:rsidR="001B5ED6" w:rsidRDefault="001B5ED6" w:rsidP="00EA2302">
      <w:pPr>
        <w:ind w:right="-365"/>
        <w:rPr>
          <w:sz w:val="28"/>
          <w:szCs w:val="28"/>
        </w:rPr>
      </w:pPr>
    </w:p>
    <w:p w:rsidR="00B34538" w:rsidRPr="00EA2302" w:rsidRDefault="00B34538" w:rsidP="00EA2302">
      <w:pPr>
        <w:pStyle w:val="1"/>
        <w:shd w:val="clear" w:color="auto" w:fill="auto"/>
        <w:spacing w:after="0" w:line="230" w:lineRule="exact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302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B34538" w:rsidRPr="00EA2302" w:rsidRDefault="00B34538" w:rsidP="00EA2302">
      <w:pPr>
        <w:pStyle w:val="1"/>
        <w:numPr>
          <w:ilvl w:val="1"/>
          <w:numId w:val="5"/>
        </w:numPr>
        <w:shd w:val="clear" w:color="auto" w:fill="auto"/>
        <w:tabs>
          <w:tab w:val="left" w:pos="20"/>
        </w:tabs>
        <w:spacing w:after="0" w:line="288" w:lineRule="exact"/>
        <w:ind w:left="0" w:right="200" w:firstLine="2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регулирует деятельность </w:t>
      </w: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>техникума  в</w:t>
      </w:r>
      <w:proofErr w:type="gramEnd"/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вопросах организации обучения детей-сирот и детей, оставшихся без попечения родителей (далее по тексту учащихся).</w:t>
      </w:r>
    </w:p>
    <w:p w:rsidR="00B34538" w:rsidRPr="00EA2302" w:rsidRDefault="00B34538" w:rsidP="00EA2302">
      <w:pPr>
        <w:pStyle w:val="1"/>
        <w:numPr>
          <w:ilvl w:val="0"/>
          <w:numId w:val="6"/>
        </w:numPr>
        <w:shd w:val="clear" w:color="auto" w:fill="auto"/>
        <w:tabs>
          <w:tab w:val="left" w:pos="305"/>
        </w:tabs>
        <w:spacing w:after="0" w:line="288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302">
        <w:rPr>
          <w:rFonts w:ascii="Times New Roman" w:hAnsi="Times New Roman" w:cs="Times New Roman"/>
          <w:b/>
          <w:color w:val="000000"/>
          <w:sz w:val="26"/>
          <w:szCs w:val="26"/>
        </w:rPr>
        <w:t>Основные задачи техникума</w:t>
      </w:r>
    </w:p>
    <w:p w:rsidR="00B34538" w:rsidRPr="00EA2302" w:rsidRDefault="00EA2302" w:rsidP="00B34538">
      <w:pPr>
        <w:pStyle w:val="1"/>
        <w:shd w:val="clear" w:color="auto" w:fill="auto"/>
        <w:spacing w:after="0" w:line="288" w:lineRule="exact"/>
        <w:ind w:left="20" w:right="2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>2.1 С</w:t>
      </w:r>
      <w:r w:rsidR="00B34538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оздание благоприятных условий, приближенных к домашним, способствующих умственному, эмоциональному и физическому развитию личности; обеспечение социальной защиты, медико-психолого-педагогической реабилитации и социальной адаптации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B34538" w:rsidRPr="00EA2302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B34538" w:rsidRPr="00EA2302">
        <w:rPr>
          <w:rFonts w:ascii="Times New Roman" w:hAnsi="Times New Roman" w:cs="Times New Roman"/>
          <w:color w:val="000000"/>
          <w:sz w:val="26"/>
          <w:szCs w:val="26"/>
        </w:rPr>
        <w:t>щихся;</w:t>
      </w:r>
    </w:p>
    <w:p w:rsidR="00B34538" w:rsidRPr="00EA2302" w:rsidRDefault="00B34538" w:rsidP="00B34538">
      <w:pPr>
        <w:pStyle w:val="1"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>освоение образовательных программ, обучение и воспитание в интересах</w:t>
      </w:r>
    </w:p>
    <w:p w:rsidR="00B34538" w:rsidRPr="00EA2302" w:rsidRDefault="00B34538" w:rsidP="00B34538">
      <w:pPr>
        <w:pStyle w:val="1"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>личности, общества и государства;</w:t>
      </w:r>
    </w:p>
    <w:p w:rsidR="00B34538" w:rsidRPr="00EA2302" w:rsidRDefault="00B34538" w:rsidP="00B34538">
      <w:pPr>
        <w:pStyle w:val="1"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охраны и укрепления здоровья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щихся;</w:t>
      </w:r>
    </w:p>
    <w:p w:rsidR="00B34538" w:rsidRPr="00EA2302" w:rsidRDefault="00B34538" w:rsidP="00B34538">
      <w:pPr>
        <w:pStyle w:val="1"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охрана прав и интересов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щихся.</w:t>
      </w:r>
    </w:p>
    <w:p w:rsidR="00B34538" w:rsidRPr="00EA2302" w:rsidRDefault="00B34538" w:rsidP="00EA2302">
      <w:pPr>
        <w:pStyle w:val="1"/>
        <w:numPr>
          <w:ilvl w:val="1"/>
          <w:numId w:val="6"/>
        </w:numPr>
        <w:shd w:val="clear" w:color="auto" w:fill="auto"/>
        <w:tabs>
          <w:tab w:val="left" w:pos="20"/>
        </w:tabs>
        <w:spacing w:after="0" w:line="288" w:lineRule="exact"/>
        <w:ind w:left="0" w:right="200" w:firstLine="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>Содержание и обучение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в техникуме осуществляются на основе полного государственного обеспечения.</w:t>
      </w:r>
    </w:p>
    <w:p w:rsidR="00B34538" w:rsidRPr="00EA2302" w:rsidRDefault="00B34538" w:rsidP="00EA2302">
      <w:pPr>
        <w:pStyle w:val="1"/>
        <w:numPr>
          <w:ilvl w:val="1"/>
          <w:numId w:val="6"/>
        </w:numPr>
        <w:shd w:val="clear" w:color="auto" w:fill="auto"/>
        <w:tabs>
          <w:tab w:val="left" w:pos="20"/>
        </w:tabs>
        <w:spacing w:after="0" w:line="288" w:lineRule="exact"/>
        <w:ind w:left="0" w:righ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>Деятельность техникума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, автономности и светского характера образования.</w:t>
      </w:r>
    </w:p>
    <w:p w:rsidR="00B34538" w:rsidRPr="00EA2302" w:rsidRDefault="00B34538" w:rsidP="00EA2302">
      <w:pPr>
        <w:pStyle w:val="1"/>
        <w:numPr>
          <w:ilvl w:val="1"/>
          <w:numId w:val="6"/>
        </w:numPr>
        <w:shd w:val="clear" w:color="auto" w:fill="auto"/>
        <w:tabs>
          <w:tab w:val="left" w:pos="20"/>
        </w:tabs>
        <w:spacing w:after="0" w:line="288" w:lineRule="exact"/>
        <w:ind w:left="0" w:righ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>В своей деятельности техникум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Правительства Калужской области в области защиты прав ребенка, постановлениями правительства и приказами Министерства образованием и науки Калужской области.</w:t>
      </w:r>
    </w:p>
    <w:p w:rsidR="00EA2302" w:rsidRPr="00EA2302" w:rsidRDefault="00EA2302" w:rsidP="00EA2302">
      <w:pPr>
        <w:pStyle w:val="1"/>
        <w:shd w:val="clear" w:color="auto" w:fill="auto"/>
        <w:tabs>
          <w:tab w:val="left" w:pos="305"/>
        </w:tabs>
        <w:spacing w:after="0" w:line="288" w:lineRule="exact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B34538" w:rsidRPr="00EA2302" w:rsidRDefault="00EA2302" w:rsidP="00EA2302">
      <w:pPr>
        <w:pStyle w:val="1"/>
        <w:shd w:val="clear" w:color="auto" w:fill="auto"/>
        <w:spacing w:after="0" w:line="288" w:lineRule="exact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3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="00B34538" w:rsidRPr="00EA2302">
        <w:rPr>
          <w:rFonts w:ascii="Times New Roman" w:hAnsi="Times New Roman" w:cs="Times New Roman"/>
          <w:b/>
          <w:color w:val="000000"/>
          <w:sz w:val="26"/>
          <w:szCs w:val="26"/>
        </w:rPr>
        <w:t>Организация обучения и воспитания</w:t>
      </w:r>
    </w:p>
    <w:p w:rsidR="00B34538" w:rsidRPr="00EA2302" w:rsidRDefault="00B34538" w:rsidP="00EA2302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after="0" w:line="288" w:lineRule="exact"/>
        <w:ind w:left="0" w:right="20" w:firstLine="2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обучения и воспитания в </w:t>
      </w: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>техникуме  строится</w:t>
      </w:r>
      <w:proofErr w:type="gramEnd"/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индивидуальных особенностей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в соответствии с учебными планами и регламентируется расписанием занятий.</w:t>
      </w:r>
    </w:p>
    <w:p w:rsidR="00B34538" w:rsidRPr="00EA2302" w:rsidRDefault="00B34538" w:rsidP="00EA2302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after="0" w:line="288" w:lineRule="exact"/>
        <w:ind w:left="0" w:right="20" w:firstLine="20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Режим дня, обеспечивающий научно обоснованное сочетание обучения, труда и отдыха, составляется с учетом круглосуточного пребывания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в техникуме.</w:t>
      </w:r>
    </w:p>
    <w:p w:rsidR="00B34538" w:rsidRPr="00EA2302" w:rsidRDefault="00B34538" w:rsidP="00EA2302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after="0" w:line="288" w:lineRule="exact"/>
        <w:ind w:left="0" w:right="20" w:firstLine="2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>техникуме  организация</w:t>
      </w:r>
      <w:proofErr w:type="gramEnd"/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учебно-воспитательного процесса (начало и продолжительность учебного года, каникул, учебных занятий, проведение итоговой аттестации, порядок выдачи документов об образовании и другие вопросы образовательного характера) осуществляется в соответствии с Законом об Образовании РФ.</w:t>
      </w:r>
    </w:p>
    <w:p w:rsidR="00B34538" w:rsidRPr="00EA2302" w:rsidRDefault="00B34538" w:rsidP="00EA2302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after="0" w:line="288" w:lineRule="exact"/>
        <w:ind w:left="0" w:right="20" w:firstLine="2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>техникуме  не</w:t>
      </w:r>
      <w:proofErr w:type="gramEnd"/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допускается принуждение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к вступлению в общественные объединения и организации, в общественно-политические движения и партии, а также принудительное привлечение их к участию в агитационных компаниях и политических акциях.</w:t>
      </w:r>
    </w:p>
    <w:p w:rsidR="00B34538" w:rsidRPr="00EA2302" w:rsidRDefault="009A62D4" w:rsidP="00EA2302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after="0" w:line="288" w:lineRule="exact"/>
        <w:ind w:left="0" w:right="20" w:firstLine="2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Обучающиеся  </w:t>
      </w:r>
      <w:r w:rsidR="00B34538" w:rsidRPr="00EA2302">
        <w:rPr>
          <w:rFonts w:ascii="Times New Roman" w:hAnsi="Times New Roman" w:cs="Times New Roman"/>
          <w:color w:val="000000"/>
          <w:sz w:val="26"/>
          <w:szCs w:val="26"/>
        </w:rPr>
        <w:t>могут</w:t>
      </w:r>
      <w:proofErr w:type="gramEnd"/>
      <w:r w:rsidR="00B34538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посещать клубы, секции, кружки, студии, объединения по интересам, действующие при (в) техникуме, а также участвовать в конкурсах, олимпиадах, выставках, смотрах и массовых мероприятиях.</w:t>
      </w:r>
    </w:p>
    <w:p w:rsidR="00EA2302" w:rsidRPr="00EA2302" w:rsidRDefault="00EA2302" w:rsidP="00EA2302">
      <w:pPr>
        <w:pStyle w:val="1"/>
        <w:shd w:val="clear" w:color="auto" w:fill="auto"/>
        <w:tabs>
          <w:tab w:val="left" w:pos="20"/>
        </w:tabs>
        <w:spacing w:after="0" w:line="288" w:lineRule="exact"/>
        <w:ind w:right="20" w:firstLine="20"/>
        <w:jc w:val="left"/>
        <w:rPr>
          <w:rFonts w:ascii="Times New Roman" w:hAnsi="Times New Roman" w:cs="Times New Roman"/>
          <w:sz w:val="26"/>
          <w:szCs w:val="26"/>
        </w:rPr>
      </w:pPr>
    </w:p>
    <w:p w:rsidR="00B34538" w:rsidRPr="00EA2302" w:rsidRDefault="00EA2302" w:rsidP="00EA2302">
      <w:pPr>
        <w:pStyle w:val="1"/>
        <w:shd w:val="clear" w:color="auto" w:fill="auto"/>
        <w:spacing w:after="0" w:line="288" w:lineRule="exact"/>
        <w:ind w:left="20"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30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B34538" w:rsidRPr="00EA23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Участники учебно-воспитательного процесса, работники </w:t>
      </w:r>
      <w:proofErr w:type="gramStart"/>
      <w:r w:rsidR="00B34538" w:rsidRPr="00EA2302">
        <w:rPr>
          <w:rFonts w:ascii="Times New Roman" w:hAnsi="Times New Roman" w:cs="Times New Roman"/>
          <w:b/>
          <w:color w:val="000000"/>
          <w:sz w:val="26"/>
          <w:szCs w:val="26"/>
        </w:rPr>
        <w:t>техникума ,</w:t>
      </w:r>
      <w:proofErr w:type="gramEnd"/>
      <w:r w:rsidR="00B34538" w:rsidRPr="00EA23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их права и обязанности</w:t>
      </w:r>
    </w:p>
    <w:p w:rsidR="00B34538" w:rsidRPr="00EA2302" w:rsidRDefault="00B34538" w:rsidP="00EA2302">
      <w:pPr>
        <w:pStyle w:val="1"/>
        <w:numPr>
          <w:ilvl w:val="1"/>
          <w:numId w:val="8"/>
        </w:numPr>
        <w:shd w:val="clear" w:color="auto" w:fill="auto"/>
        <w:spacing w:after="0" w:line="288" w:lineRule="exact"/>
        <w:ind w:left="0" w:right="940" w:firstLine="2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образовательного процесса в </w:t>
      </w: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техникуме </w:t>
      </w:r>
      <w:r w:rsidR="00EA2302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</w:t>
      </w:r>
      <w:proofErr w:type="gramEnd"/>
      <w:r w:rsidR="00EA2302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62D4" w:rsidRPr="00EA230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обучающихся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и педагогические работники.</w:t>
      </w:r>
    </w:p>
    <w:p w:rsidR="00B34538" w:rsidRPr="00EA2302" w:rsidRDefault="00B34538" w:rsidP="00EA2302">
      <w:pPr>
        <w:pStyle w:val="1"/>
        <w:numPr>
          <w:ilvl w:val="1"/>
          <w:numId w:val="8"/>
        </w:numPr>
        <w:shd w:val="clear" w:color="auto" w:fill="auto"/>
        <w:spacing w:after="0" w:line="288" w:lineRule="exact"/>
        <w:ind w:left="0" w:right="-1" w:firstLine="20"/>
        <w:jc w:val="left"/>
        <w:rPr>
          <w:rFonts w:ascii="Times New Roman" w:hAnsi="Times New Roman" w:cs="Times New Roman"/>
          <w:sz w:val="26"/>
          <w:szCs w:val="26"/>
        </w:rPr>
      </w:pPr>
      <w:r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EA2302">
        <w:rPr>
          <w:rFonts w:ascii="Times New Roman" w:hAnsi="Times New Roman" w:cs="Times New Roman"/>
          <w:color w:val="000000"/>
          <w:sz w:val="26"/>
          <w:szCs w:val="26"/>
        </w:rPr>
        <w:t>техникум  принимаются</w:t>
      </w:r>
      <w:proofErr w:type="gramEnd"/>
      <w:r w:rsidRPr="00EA2302">
        <w:rPr>
          <w:rFonts w:ascii="Times New Roman" w:hAnsi="Times New Roman" w:cs="Times New Roman"/>
          <w:color w:val="000000"/>
          <w:sz w:val="26"/>
          <w:szCs w:val="26"/>
        </w:rPr>
        <w:t>: дети - сироты;</w:t>
      </w:r>
      <w:r w:rsidR="00EA2302" w:rsidRPr="00EA2302">
        <w:rPr>
          <w:rFonts w:ascii="Times New Roman" w:hAnsi="Times New Roman" w:cs="Times New Roman"/>
          <w:sz w:val="26"/>
          <w:szCs w:val="26"/>
        </w:rPr>
        <w:t xml:space="preserve">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дети, оставшиеся без попечения родителей (родители,  которых лишены родите</w:t>
      </w:r>
      <w:r w:rsidR="00EA2302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льских прав, осуждены, признаны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недееспособными, находятся на</w:t>
      </w:r>
      <w:r w:rsidR="00EA2302" w:rsidRPr="00EA23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A2302">
        <w:rPr>
          <w:rFonts w:ascii="Times New Roman" w:hAnsi="Times New Roman" w:cs="Times New Roman"/>
          <w:color w:val="000000"/>
          <w:sz w:val="26"/>
          <w:szCs w:val="26"/>
        </w:rPr>
        <w:t>длительном лечении, а также местонахождение родителей, которых не установлено).</w:t>
      </w:r>
    </w:p>
    <w:p w:rsidR="00B34538" w:rsidRPr="00EA2302" w:rsidRDefault="00B34538" w:rsidP="00EA2302">
      <w:pPr>
        <w:pStyle w:val="a6"/>
        <w:numPr>
          <w:ilvl w:val="1"/>
          <w:numId w:val="8"/>
        </w:numPr>
        <w:ind w:left="0" w:firstLine="20"/>
        <w:rPr>
          <w:color w:val="000000"/>
          <w:sz w:val="26"/>
          <w:szCs w:val="26"/>
        </w:rPr>
      </w:pPr>
      <w:r w:rsidRPr="00EA2302">
        <w:rPr>
          <w:color w:val="000000"/>
          <w:sz w:val="26"/>
          <w:szCs w:val="26"/>
        </w:rPr>
        <w:t>На каждого ре</w:t>
      </w:r>
      <w:r w:rsidR="00F418AB" w:rsidRPr="00EA2302">
        <w:rPr>
          <w:color w:val="000000"/>
          <w:sz w:val="26"/>
          <w:szCs w:val="26"/>
        </w:rPr>
        <w:t>бенка, определяемого в техникум</w:t>
      </w:r>
      <w:r w:rsidR="005438B7" w:rsidRPr="00EA2302">
        <w:rPr>
          <w:color w:val="000000"/>
          <w:sz w:val="26"/>
          <w:szCs w:val="26"/>
        </w:rPr>
        <w:t xml:space="preserve">, направляющие органы </w:t>
      </w:r>
      <w:r w:rsidRPr="00EA2302">
        <w:rPr>
          <w:color w:val="000000"/>
          <w:sz w:val="26"/>
          <w:szCs w:val="26"/>
        </w:rPr>
        <w:t>представляют: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решение соответствующего государственного органа или органа местного само</w:t>
      </w:r>
      <w:r w:rsidR="005438B7" w:rsidRPr="00EA2302">
        <w:rPr>
          <w:color w:val="000000"/>
          <w:sz w:val="26"/>
          <w:szCs w:val="26"/>
        </w:rPr>
        <w:t>управления о направлении в техникум</w:t>
      </w:r>
      <w:r w:rsidRPr="00EA2302">
        <w:rPr>
          <w:color w:val="000000"/>
          <w:sz w:val="26"/>
          <w:szCs w:val="26"/>
        </w:rPr>
        <w:t>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 xml:space="preserve">свидетельство о рождении (подлинник), а при его отсутствии </w:t>
      </w:r>
      <w:r w:rsidR="00EA2302" w:rsidRPr="00EA2302">
        <w:rPr>
          <w:color w:val="000000"/>
          <w:sz w:val="26"/>
          <w:szCs w:val="26"/>
        </w:rPr>
        <w:t>–</w:t>
      </w:r>
      <w:r w:rsidRPr="00EA2302">
        <w:rPr>
          <w:color w:val="000000"/>
          <w:sz w:val="26"/>
          <w:szCs w:val="26"/>
        </w:rPr>
        <w:t xml:space="preserve"> заключение</w:t>
      </w:r>
      <w:r w:rsidR="00EA2302" w:rsidRPr="00EA2302">
        <w:rPr>
          <w:sz w:val="26"/>
          <w:szCs w:val="26"/>
        </w:rPr>
        <w:t xml:space="preserve"> </w:t>
      </w:r>
      <w:r w:rsidRPr="00EA2302">
        <w:rPr>
          <w:color w:val="000000"/>
          <w:sz w:val="26"/>
          <w:szCs w:val="26"/>
        </w:rPr>
        <w:t>медицинской экспертизы, удостоверяющее возраст ребенка;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паспорт;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медицинские документы о состоянии здоровья;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документы об образовании</w:t>
      </w:r>
      <w:r w:rsidR="00EA2302" w:rsidRPr="00EA2302">
        <w:rPr>
          <w:color w:val="000000"/>
          <w:sz w:val="26"/>
          <w:szCs w:val="26"/>
        </w:rPr>
        <w:t>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акт обследования условий жизни ребенка;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сведения о родителях или лицах, их заменяющих (копии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справка о наличии и местожительстве братьев, сестер и других близких родственников;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опись имущества, оставшегося после смерти родителей, сведения о лицах, отвечающих за его сохранность;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документы о закреплении жилой площади, занимаемой несовершеннолетним или его родителями;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пенсионная книжка ребенка, получающего пенсию, копия решения суда о взыскании алиментов, ценные бумаги (при получении их на ребенка родителями или лицом, их заменяющим);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заключение психолого-медико-педагогической консультации (для детей с отклонениями в развитии).</w:t>
      </w:r>
    </w:p>
    <w:p w:rsidR="00B34538" w:rsidRPr="00EA2302" w:rsidRDefault="00B34538" w:rsidP="00EA2302">
      <w:pPr>
        <w:pStyle w:val="a6"/>
        <w:numPr>
          <w:ilvl w:val="1"/>
          <w:numId w:val="8"/>
        </w:numPr>
        <w:ind w:left="0"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 xml:space="preserve">При выпуске или переводе в другое учебное заведение </w:t>
      </w:r>
      <w:r w:rsidR="009A62D4" w:rsidRPr="00EA2302">
        <w:rPr>
          <w:color w:val="000000"/>
          <w:sz w:val="26"/>
          <w:szCs w:val="26"/>
        </w:rPr>
        <w:t xml:space="preserve">обучающемуся </w:t>
      </w:r>
      <w:r w:rsidRPr="00EA2302">
        <w:rPr>
          <w:color w:val="000000"/>
          <w:sz w:val="26"/>
          <w:szCs w:val="26"/>
        </w:rPr>
        <w:t xml:space="preserve">совершеннолетнему, несовершеннолетнему (законному представителю) выдаются документы </w:t>
      </w:r>
      <w:r w:rsidR="009A62D4" w:rsidRPr="00EA2302">
        <w:rPr>
          <w:color w:val="000000"/>
          <w:sz w:val="26"/>
          <w:szCs w:val="26"/>
        </w:rPr>
        <w:t>обучающихся</w:t>
      </w:r>
      <w:r w:rsidRPr="00EA2302">
        <w:rPr>
          <w:color w:val="000000"/>
          <w:sz w:val="26"/>
          <w:szCs w:val="26"/>
        </w:rPr>
        <w:t>;</w:t>
      </w:r>
      <w:r w:rsidR="00430253" w:rsidRPr="00EA2302">
        <w:rPr>
          <w:color w:val="000000"/>
          <w:sz w:val="26"/>
          <w:szCs w:val="26"/>
        </w:rPr>
        <w:t xml:space="preserve"> </w:t>
      </w:r>
      <w:r w:rsidR="005438B7" w:rsidRPr="00EA2302">
        <w:rPr>
          <w:color w:val="000000"/>
          <w:sz w:val="26"/>
          <w:szCs w:val="26"/>
        </w:rPr>
        <w:t xml:space="preserve">справка о пребывании в </w:t>
      </w:r>
      <w:proofErr w:type="gramStart"/>
      <w:r w:rsidR="005438B7" w:rsidRPr="00EA2302">
        <w:rPr>
          <w:color w:val="000000"/>
          <w:sz w:val="26"/>
          <w:szCs w:val="26"/>
        </w:rPr>
        <w:t xml:space="preserve">техникуме </w:t>
      </w:r>
      <w:r w:rsidRPr="00EA2302">
        <w:rPr>
          <w:color w:val="000000"/>
          <w:sz w:val="26"/>
          <w:szCs w:val="26"/>
        </w:rPr>
        <w:t xml:space="preserve"> о</w:t>
      </w:r>
      <w:proofErr w:type="gramEnd"/>
      <w:r w:rsidRPr="00EA2302">
        <w:rPr>
          <w:color w:val="000000"/>
          <w:sz w:val="26"/>
          <w:szCs w:val="26"/>
        </w:rPr>
        <w:t xml:space="preserve"> сроках учебы и выплатах;</w:t>
      </w:r>
    </w:p>
    <w:p w:rsidR="00B34538" w:rsidRPr="00EA2302" w:rsidRDefault="00B34538" w:rsidP="00EA2302">
      <w:pPr>
        <w:pStyle w:val="a6"/>
        <w:numPr>
          <w:ilvl w:val="1"/>
          <w:numId w:val="8"/>
        </w:numPr>
        <w:ind w:left="0" w:firstLine="20"/>
        <w:rPr>
          <w:color w:val="000000"/>
          <w:sz w:val="26"/>
          <w:szCs w:val="26"/>
        </w:rPr>
      </w:pPr>
      <w:r w:rsidRPr="00EA2302">
        <w:rPr>
          <w:color w:val="000000"/>
          <w:sz w:val="26"/>
          <w:szCs w:val="26"/>
        </w:rPr>
        <w:t xml:space="preserve">Права и обязанности </w:t>
      </w:r>
      <w:proofErr w:type="spellStart"/>
      <w:r w:rsidR="009A62D4" w:rsidRPr="00EA2302">
        <w:rPr>
          <w:color w:val="000000"/>
          <w:sz w:val="26"/>
          <w:szCs w:val="26"/>
        </w:rPr>
        <w:t>об</w:t>
      </w:r>
      <w:r w:rsidRPr="00EA2302">
        <w:rPr>
          <w:color w:val="000000"/>
          <w:sz w:val="26"/>
          <w:szCs w:val="26"/>
        </w:rPr>
        <w:t>учащ</w:t>
      </w:r>
      <w:r w:rsidR="005438B7" w:rsidRPr="00EA2302">
        <w:rPr>
          <w:color w:val="000000"/>
          <w:sz w:val="26"/>
          <w:szCs w:val="26"/>
        </w:rPr>
        <w:t>ихся</w:t>
      </w:r>
      <w:proofErr w:type="spellEnd"/>
      <w:r w:rsidR="005438B7" w:rsidRPr="00EA2302">
        <w:rPr>
          <w:color w:val="000000"/>
          <w:sz w:val="26"/>
          <w:szCs w:val="26"/>
        </w:rPr>
        <w:t xml:space="preserve"> определяются Уставом техникума </w:t>
      </w:r>
      <w:r w:rsidRPr="00EA2302">
        <w:rPr>
          <w:color w:val="000000"/>
          <w:sz w:val="26"/>
          <w:szCs w:val="26"/>
        </w:rPr>
        <w:t>и иными предусмотренными Уставом локальными актами.</w:t>
      </w:r>
    </w:p>
    <w:p w:rsidR="00B34538" w:rsidRPr="00EA2302" w:rsidRDefault="009A62D4" w:rsidP="00EA2302">
      <w:pPr>
        <w:pStyle w:val="a6"/>
        <w:numPr>
          <w:ilvl w:val="1"/>
          <w:numId w:val="8"/>
        </w:numPr>
        <w:ind w:left="0" w:firstLine="20"/>
        <w:rPr>
          <w:color w:val="000000"/>
          <w:sz w:val="26"/>
          <w:szCs w:val="26"/>
        </w:rPr>
      </w:pPr>
      <w:r w:rsidRPr="00EA2302">
        <w:rPr>
          <w:color w:val="000000"/>
          <w:sz w:val="26"/>
          <w:szCs w:val="26"/>
        </w:rPr>
        <w:t>Обу</w:t>
      </w:r>
      <w:r w:rsidR="005438B7" w:rsidRPr="00EA2302">
        <w:rPr>
          <w:color w:val="000000"/>
          <w:sz w:val="26"/>
          <w:szCs w:val="26"/>
        </w:rPr>
        <w:t>ча</w:t>
      </w:r>
      <w:r w:rsidRPr="00EA2302">
        <w:rPr>
          <w:color w:val="000000"/>
          <w:sz w:val="26"/>
          <w:szCs w:val="26"/>
        </w:rPr>
        <w:t>ю</w:t>
      </w:r>
      <w:r w:rsidR="005438B7" w:rsidRPr="00EA2302">
        <w:rPr>
          <w:color w:val="000000"/>
          <w:sz w:val="26"/>
          <w:szCs w:val="26"/>
        </w:rPr>
        <w:t xml:space="preserve">щиеся техникума </w:t>
      </w:r>
      <w:r w:rsidR="00B34538" w:rsidRPr="00EA2302">
        <w:rPr>
          <w:color w:val="000000"/>
          <w:sz w:val="26"/>
          <w:szCs w:val="26"/>
        </w:rPr>
        <w:t>имеют право на: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бесплатное содержание и получение профессиональной подготовки и начального профессионального образования в соответствии с государственными образовательными стандартами; защиту своих прав и интересов;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уважение человеческого достоинства, свободу совести и информации;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удовлетворение потребности в эмоционально-личностном общении;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защиту от всех форм физического и психического насилия, оскорбления личности-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развитие своих творческих способностей и интересов;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получение квалифицированной помощи в обучении и коррекцию имеющихся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проблем в развитии;</w:t>
      </w:r>
    </w:p>
    <w:p w:rsidR="00B34538" w:rsidRPr="00EA2302" w:rsidRDefault="00B34538" w:rsidP="00EA2302">
      <w:pPr>
        <w:ind w:firstLine="20"/>
        <w:rPr>
          <w:sz w:val="26"/>
          <w:szCs w:val="26"/>
        </w:rPr>
      </w:pPr>
      <w:r w:rsidRPr="00EA2302">
        <w:rPr>
          <w:color w:val="000000"/>
          <w:sz w:val="26"/>
          <w:szCs w:val="26"/>
        </w:rPr>
        <w:t>отдых, организованный досуг в выходные, праздничные и каникулярные дни.</w:t>
      </w:r>
    </w:p>
    <w:p w:rsidR="00B34538" w:rsidRPr="00EA2302" w:rsidRDefault="009A62D4" w:rsidP="00EA2302">
      <w:pPr>
        <w:pStyle w:val="a6"/>
        <w:numPr>
          <w:ilvl w:val="1"/>
          <w:numId w:val="8"/>
        </w:numPr>
        <w:ind w:left="0" w:firstLine="20"/>
        <w:rPr>
          <w:color w:val="000000"/>
          <w:sz w:val="26"/>
          <w:szCs w:val="26"/>
        </w:rPr>
      </w:pPr>
      <w:r w:rsidRPr="00EA2302">
        <w:rPr>
          <w:color w:val="000000"/>
          <w:sz w:val="26"/>
          <w:szCs w:val="26"/>
        </w:rPr>
        <w:lastRenderedPageBreak/>
        <w:t>Обучаю</w:t>
      </w:r>
      <w:r w:rsidR="00B34538" w:rsidRPr="00EA2302">
        <w:rPr>
          <w:color w:val="000000"/>
          <w:sz w:val="26"/>
          <w:szCs w:val="26"/>
        </w:rPr>
        <w:t xml:space="preserve">щиеся обязаны выполнять Устав, правила внутреннего распорядка </w:t>
      </w:r>
      <w:r w:rsidR="00430253" w:rsidRPr="00EA2302">
        <w:rPr>
          <w:color w:val="000000"/>
          <w:sz w:val="26"/>
          <w:szCs w:val="26"/>
        </w:rPr>
        <w:t>техникума</w:t>
      </w:r>
      <w:r w:rsidR="00B34538" w:rsidRPr="00EA2302">
        <w:rPr>
          <w:color w:val="000000"/>
          <w:sz w:val="26"/>
          <w:szCs w:val="26"/>
        </w:rPr>
        <w:t xml:space="preserve">, бережно относиться к имуществу, уважать честь и достоинство других </w:t>
      </w:r>
      <w:r w:rsidRPr="00EA2302">
        <w:rPr>
          <w:color w:val="000000"/>
          <w:sz w:val="26"/>
          <w:szCs w:val="26"/>
        </w:rPr>
        <w:t>об</w:t>
      </w:r>
      <w:r w:rsidR="00B34538" w:rsidRPr="00EA2302">
        <w:rPr>
          <w:color w:val="000000"/>
          <w:sz w:val="26"/>
          <w:szCs w:val="26"/>
        </w:rPr>
        <w:t>уча</w:t>
      </w:r>
      <w:r w:rsidRPr="00EA2302">
        <w:rPr>
          <w:color w:val="000000"/>
          <w:sz w:val="26"/>
          <w:szCs w:val="26"/>
        </w:rPr>
        <w:t>ю</w:t>
      </w:r>
      <w:r w:rsidR="00B34538" w:rsidRPr="00EA2302">
        <w:rPr>
          <w:color w:val="000000"/>
          <w:sz w:val="26"/>
          <w:szCs w:val="26"/>
        </w:rPr>
        <w:t>щихся и работников.</w:t>
      </w:r>
    </w:p>
    <w:p w:rsidR="00B34538" w:rsidRPr="00EA2302" w:rsidRDefault="00B34538" w:rsidP="00EA2302">
      <w:pPr>
        <w:pStyle w:val="a6"/>
        <w:numPr>
          <w:ilvl w:val="1"/>
          <w:numId w:val="8"/>
        </w:numPr>
        <w:ind w:left="0" w:firstLine="20"/>
        <w:rPr>
          <w:color w:val="000000"/>
          <w:sz w:val="26"/>
          <w:szCs w:val="26"/>
        </w:rPr>
      </w:pPr>
      <w:r w:rsidRPr="00EA2302">
        <w:rPr>
          <w:color w:val="000000"/>
          <w:sz w:val="26"/>
          <w:szCs w:val="26"/>
        </w:rPr>
        <w:t>Медицинское обслуживание учащихся обеспечива</w:t>
      </w:r>
      <w:r w:rsidR="00430253" w:rsidRPr="00EA2302">
        <w:rPr>
          <w:color w:val="000000"/>
          <w:sz w:val="26"/>
          <w:szCs w:val="26"/>
        </w:rPr>
        <w:t xml:space="preserve">ется на основании договора </w:t>
      </w:r>
      <w:proofErr w:type="gramStart"/>
      <w:r w:rsidR="00430253" w:rsidRPr="00EA2302">
        <w:rPr>
          <w:color w:val="000000"/>
          <w:sz w:val="26"/>
          <w:szCs w:val="26"/>
        </w:rPr>
        <w:t xml:space="preserve">техникума </w:t>
      </w:r>
      <w:r w:rsidRPr="00EA2302">
        <w:rPr>
          <w:color w:val="000000"/>
          <w:sz w:val="26"/>
          <w:szCs w:val="26"/>
        </w:rPr>
        <w:t xml:space="preserve"> с</w:t>
      </w:r>
      <w:proofErr w:type="gramEnd"/>
      <w:r w:rsidR="00F418AB" w:rsidRPr="00EA2302">
        <w:rPr>
          <w:color w:val="000000"/>
          <w:sz w:val="26"/>
          <w:szCs w:val="26"/>
        </w:rPr>
        <w:t xml:space="preserve"> </w:t>
      </w:r>
      <w:r w:rsidRPr="00EA2302">
        <w:rPr>
          <w:color w:val="000000"/>
          <w:sz w:val="26"/>
          <w:szCs w:val="26"/>
        </w:rPr>
        <w:t xml:space="preserve"> ЦРБ МР «Тарусский район».</w:t>
      </w:r>
    </w:p>
    <w:p w:rsidR="00B34538" w:rsidRPr="00EA2302" w:rsidRDefault="00B34538" w:rsidP="00EA2302">
      <w:pPr>
        <w:ind w:right="-365" w:firstLine="20"/>
        <w:jc w:val="center"/>
        <w:rPr>
          <w:sz w:val="26"/>
          <w:szCs w:val="26"/>
        </w:rPr>
      </w:pPr>
    </w:p>
    <w:p w:rsidR="00B34538" w:rsidRPr="00B54BBC" w:rsidRDefault="00B34538" w:rsidP="00B34538">
      <w:pPr>
        <w:ind w:left="-900" w:right="-365"/>
        <w:jc w:val="center"/>
        <w:rPr>
          <w:sz w:val="28"/>
          <w:szCs w:val="28"/>
        </w:rPr>
      </w:pPr>
    </w:p>
    <w:sectPr w:rsidR="00B34538" w:rsidRPr="00B54BBC" w:rsidSect="0014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254D00"/>
    <w:multiLevelType w:val="multilevel"/>
    <w:tmpl w:val="9E2C8A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17E82"/>
    <w:multiLevelType w:val="multilevel"/>
    <w:tmpl w:val="F990CD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857DD"/>
    <w:multiLevelType w:val="multilevel"/>
    <w:tmpl w:val="1062BE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F22CFB"/>
    <w:multiLevelType w:val="multilevel"/>
    <w:tmpl w:val="60C6E32C"/>
    <w:lvl w:ilvl="0">
      <w:start w:val="2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color w:val="000000"/>
      </w:rPr>
    </w:lvl>
  </w:abstractNum>
  <w:abstractNum w:abstractNumId="5" w15:restartNumberingAfterBreak="0">
    <w:nsid w:val="62CA1ADA"/>
    <w:multiLevelType w:val="multilevel"/>
    <w:tmpl w:val="8EF25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6" w15:restartNumberingAfterBreak="0">
    <w:nsid w:val="673818D0"/>
    <w:multiLevelType w:val="multilevel"/>
    <w:tmpl w:val="48EAC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7" w15:restartNumberingAfterBreak="0">
    <w:nsid w:val="6B614415"/>
    <w:multiLevelType w:val="multilevel"/>
    <w:tmpl w:val="48F2E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538"/>
    <w:rsid w:val="00144EBF"/>
    <w:rsid w:val="001B5ED6"/>
    <w:rsid w:val="00237D0F"/>
    <w:rsid w:val="002E5297"/>
    <w:rsid w:val="00385AA3"/>
    <w:rsid w:val="003873DB"/>
    <w:rsid w:val="00430253"/>
    <w:rsid w:val="004D7E22"/>
    <w:rsid w:val="005110D9"/>
    <w:rsid w:val="005438B7"/>
    <w:rsid w:val="00631036"/>
    <w:rsid w:val="0067446C"/>
    <w:rsid w:val="006A7DB4"/>
    <w:rsid w:val="006D68AA"/>
    <w:rsid w:val="00767787"/>
    <w:rsid w:val="00844FF5"/>
    <w:rsid w:val="008F276B"/>
    <w:rsid w:val="00922ACE"/>
    <w:rsid w:val="009A62D4"/>
    <w:rsid w:val="00A960F7"/>
    <w:rsid w:val="00AD78A1"/>
    <w:rsid w:val="00B34538"/>
    <w:rsid w:val="00C37DFD"/>
    <w:rsid w:val="00C45D90"/>
    <w:rsid w:val="00C51286"/>
    <w:rsid w:val="00CD716D"/>
    <w:rsid w:val="00EA2302"/>
    <w:rsid w:val="00F418AB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A056-7848-4C3D-BB6A-08F2937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4538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34538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23"/>
      <w:szCs w:val="23"/>
      <w:lang w:eastAsia="en-US"/>
    </w:rPr>
  </w:style>
  <w:style w:type="paragraph" w:customStyle="1" w:styleId="Style5">
    <w:name w:val="Style5"/>
    <w:basedOn w:val="a"/>
    <w:uiPriority w:val="99"/>
    <w:rsid w:val="00F418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418A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F418AB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5110D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5110D9"/>
    <w:pPr>
      <w:suppressAutoHyphens/>
      <w:spacing w:before="280" w:after="280"/>
    </w:pPr>
    <w:rPr>
      <w:rFonts w:ascii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A23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23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16</cp:revision>
  <cp:lastPrinted>2019-11-04T12:13:00Z</cp:lastPrinted>
  <dcterms:created xsi:type="dcterms:W3CDTF">2013-10-01T05:56:00Z</dcterms:created>
  <dcterms:modified xsi:type="dcterms:W3CDTF">2019-11-04T13:14:00Z</dcterms:modified>
</cp:coreProperties>
</file>