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694" w:rsidRDefault="00914B77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 w:rsidRPr="00914B77">
        <w:rPr>
          <w:noProof/>
          <w:sz w:val="28"/>
          <w:lang w:eastAsia="ru-RU"/>
        </w:rPr>
        <w:drawing>
          <wp:inline distT="0" distB="0" distL="0" distR="0">
            <wp:extent cx="6390005" cy="90409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5909F1" w:rsidRDefault="005909F1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>
        <w:rPr>
          <w:sz w:val="28"/>
        </w:rPr>
        <w:t>Основная образовательная программа разработана на основе Федерального государственного образовательного стандарта среднего</w:t>
      </w:r>
      <w:r>
        <w:rPr>
          <w:spacing w:val="-48"/>
          <w:sz w:val="28"/>
        </w:rPr>
        <w:t xml:space="preserve"> </w:t>
      </w:r>
      <w:r>
        <w:rPr>
          <w:sz w:val="28"/>
        </w:rPr>
        <w:t>профессионального 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z w:val="28"/>
        </w:rPr>
        <w:tab/>
        <w:t>23.02.07 «Техническое обслуживание и ремонт двигателей, систем и агрегатов автомобилей», утвержденного Министерства образования и науки Российской Федерации № 1568 от 09.12.2016г., зарегистрированного в Минюсте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44946 от 26.12.2016г.</w:t>
      </w:r>
    </w:p>
    <w:p w:rsidR="00AE5416" w:rsidRDefault="00AE5416"/>
    <w:p w:rsidR="005909F1" w:rsidRDefault="005909F1"/>
    <w:p w:rsidR="005909F1" w:rsidRDefault="005909F1"/>
    <w:p w:rsidR="005909F1" w:rsidRDefault="005909F1" w:rsidP="005909F1">
      <w:pPr>
        <w:rPr>
          <w:sz w:val="28"/>
        </w:rPr>
      </w:pPr>
      <w:r>
        <w:rPr>
          <w:sz w:val="28"/>
        </w:rPr>
        <w:t>Организация-разработчик: ГБПОУ КО «Тарусский многопрофильный техникум»</w:t>
      </w:r>
    </w:p>
    <w:p w:rsidR="005909F1" w:rsidRDefault="005909F1" w:rsidP="005909F1">
      <w:pPr>
        <w:pStyle w:val="a3"/>
        <w:rPr>
          <w:sz w:val="30"/>
        </w:rPr>
      </w:pPr>
    </w:p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722BDE" w:rsidRDefault="00722BDE"/>
    <w:p w:rsidR="005909F1" w:rsidRDefault="005909F1" w:rsidP="005909F1">
      <w:pPr>
        <w:jc w:val="center"/>
        <w:rPr>
          <w:sz w:val="32"/>
          <w:szCs w:val="32"/>
        </w:rPr>
      </w:pPr>
      <w:r w:rsidRPr="005909F1">
        <w:rPr>
          <w:sz w:val="32"/>
          <w:szCs w:val="32"/>
        </w:rPr>
        <w:lastRenderedPageBreak/>
        <w:t>Содержание</w:t>
      </w:r>
    </w:p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eNormal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  <w:gridCol w:w="424"/>
      </w:tblGrid>
      <w:tr w:rsidR="005909F1" w:rsidTr="005909F1">
        <w:trPr>
          <w:trHeight w:val="311"/>
        </w:trPr>
        <w:tc>
          <w:tcPr>
            <w:tcW w:w="8790" w:type="dxa"/>
          </w:tcPr>
          <w:p w:rsidR="005909F1" w:rsidRDefault="005909F1" w:rsidP="005909F1">
            <w:pPr>
              <w:pStyle w:val="TableParagraph"/>
              <w:spacing w:before="51" w:line="240" w:lineRule="exact"/>
              <w:ind w:left="148"/>
              <w:jc w:val="both"/>
            </w:pPr>
            <w:r>
              <w:t>Раздел 1. Общие положения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51" w:line="240" w:lineRule="exact"/>
              <w:ind w:right="150"/>
              <w:jc w:val="right"/>
            </w:pPr>
            <w:r>
              <w:rPr>
                <w:w w:val="89"/>
              </w:rPr>
              <w:t>4</w:t>
            </w:r>
          </w:p>
        </w:tc>
      </w:tr>
      <w:tr w:rsidR="005909F1" w:rsidTr="005909F1">
        <w:trPr>
          <w:trHeight w:val="268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8" w:line="240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2. Общая характеристика образовательной программы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8" w:line="240" w:lineRule="exact"/>
              <w:ind w:right="150"/>
              <w:jc w:val="right"/>
            </w:pPr>
            <w:r>
              <w:rPr>
                <w:w w:val="89"/>
              </w:rPr>
              <w:t>5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3. Характеристика профессиональной деятельности выпускника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5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0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Раздел 4. Рез</w:t>
            </w:r>
            <w:r w:rsidRPr="005909F1">
              <w:rPr>
                <w:lang w:val="ru-RU"/>
              </w:rPr>
              <w:t>ультаты освоения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10" w:line="238" w:lineRule="exact"/>
              <w:ind w:left="148"/>
            </w:pPr>
            <w:r>
              <w:t>4.1. Общие компетенции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left="148"/>
            </w:pPr>
            <w:r>
              <w:t>4.2. Профессиональные компетенции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right="150"/>
              <w:jc w:val="right"/>
            </w:pPr>
            <w:r>
              <w:rPr>
                <w:w w:val="89"/>
              </w:rPr>
              <w:t>9</w:t>
            </w:r>
          </w:p>
        </w:tc>
      </w:tr>
      <w:tr w:rsidR="00CC706E" w:rsidTr="005909F1">
        <w:trPr>
          <w:trHeight w:val="263"/>
        </w:trPr>
        <w:tc>
          <w:tcPr>
            <w:tcW w:w="8790" w:type="dxa"/>
          </w:tcPr>
          <w:p w:rsidR="00CC706E" w:rsidRPr="00CC706E" w:rsidRDefault="00CC706E" w:rsidP="00E45BAF">
            <w:pPr>
              <w:pStyle w:val="TableParagraph"/>
              <w:spacing w:before="3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4.3. Личностные результаты</w:t>
            </w:r>
          </w:p>
        </w:tc>
        <w:tc>
          <w:tcPr>
            <w:tcW w:w="424" w:type="dxa"/>
          </w:tcPr>
          <w:p w:rsidR="00CC706E" w:rsidRPr="00CC706E" w:rsidRDefault="008064AA" w:rsidP="00E45BAF">
            <w:pPr>
              <w:pStyle w:val="TableParagraph"/>
              <w:spacing w:before="3" w:line="240" w:lineRule="exact"/>
              <w:ind w:right="150"/>
              <w:jc w:val="right"/>
              <w:rPr>
                <w:w w:val="89"/>
                <w:lang w:val="ru-RU"/>
              </w:rPr>
            </w:pPr>
            <w:r>
              <w:rPr>
                <w:w w:val="89"/>
                <w:lang w:val="ru-RU"/>
              </w:rPr>
              <w:t>40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Разд</w:t>
            </w:r>
            <w:r>
              <w:rPr>
                <w:lang w:val="ru-RU"/>
              </w:rPr>
              <w:t>ел</w:t>
            </w:r>
            <w:r w:rsidRPr="00CC706E">
              <w:rPr>
                <w:lang w:val="ru-RU"/>
              </w:rPr>
              <w:t xml:space="preserve"> 5. Структура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5.1. Учебный план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5.2. Календарный учебный план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5.3. Рабочая программа воспитания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5.4. Календарный план воспитательной работы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6. Условия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01"/>
              <w:jc w:val="right"/>
              <w:rPr>
                <w:lang w:val="ru-RU"/>
              </w:rPr>
            </w:pPr>
            <w:r w:rsidRPr="00732B44">
              <w:rPr>
                <w:lang w:val="ru-RU"/>
              </w:rPr>
              <w:t>4</w:t>
            </w:r>
            <w:r w:rsidR="008064AA">
              <w:rPr>
                <w:lang w:val="ru-RU"/>
              </w:rPr>
              <w:t>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6.1. Требования к материально-техническому оснащению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89"/>
              <w:jc w:val="right"/>
              <w:rPr>
                <w:lang w:val="ru-RU"/>
              </w:rPr>
            </w:pPr>
            <w:r>
              <w:t>47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6.2. Требования к кадровым условиям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t>52</w:t>
            </w:r>
          </w:p>
        </w:tc>
      </w:tr>
      <w:tr w:rsidR="007905C5" w:rsidTr="005909F1">
        <w:trPr>
          <w:trHeight w:val="275"/>
        </w:trPr>
        <w:tc>
          <w:tcPr>
            <w:tcW w:w="8790" w:type="dxa"/>
          </w:tcPr>
          <w:p w:rsidR="007905C5" w:rsidRPr="007905C5" w:rsidRDefault="007905C5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6.3. Требования к организации воспитания обучающихся</w:t>
            </w:r>
          </w:p>
        </w:tc>
        <w:tc>
          <w:tcPr>
            <w:tcW w:w="424" w:type="dxa"/>
          </w:tcPr>
          <w:p w:rsidR="007905C5" w:rsidRPr="007905C5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5909F1" w:rsidTr="005909F1">
        <w:trPr>
          <w:trHeight w:val="556"/>
        </w:trPr>
        <w:tc>
          <w:tcPr>
            <w:tcW w:w="8790" w:type="dxa"/>
          </w:tcPr>
          <w:p w:rsidR="005909F1" w:rsidRPr="005909F1" w:rsidRDefault="007905C5" w:rsidP="00E45BAF">
            <w:pPr>
              <w:pStyle w:val="TableParagraph"/>
              <w:spacing w:before="3"/>
              <w:ind w:left="148"/>
              <w:rPr>
                <w:lang w:val="ru-RU"/>
              </w:rPr>
            </w:pPr>
            <w:r>
              <w:rPr>
                <w:lang w:val="ru-RU"/>
              </w:rPr>
              <w:t>6.4</w:t>
            </w:r>
            <w:r w:rsidR="005909F1" w:rsidRPr="005909F1">
              <w:rPr>
                <w:lang w:val="ru-RU"/>
              </w:rPr>
              <w:t>. Расчеты нормативных затрат оказания государственных услуг по</w:t>
            </w:r>
          </w:p>
          <w:p w:rsidR="005909F1" w:rsidRPr="007905C5" w:rsidRDefault="005909F1" w:rsidP="00E45BAF">
            <w:pPr>
              <w:pStyle w:val="TableParagraph"/>
              <w:spacing w:before="42" w:line="238" w:lineRule="exact"/>
              <w:ind w:left="148"/>
              <w:rPr>
                <w:lang w:val="ru-RU"/>
              </w:rPr>
            </w:pPr>
            <w:r w:rsidRPr="007905C5">
              <w:rPr>
                <w:lang w:val="ru-RU"/>
              </w:rPr>
              <w:t>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3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</w:tr>
    </w:tbl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2F1688" w:rsidRDefault="002F1688" w:rsidP="005909F1">
      <w:pPr>
        <w:tabs>
          <w:tab w:val="left" w:pos="6315"/>
        </w:tabs>
        <w:rPr>
          <w:sz w:val="32"/>
          <w:szCs w:val="32"/>
        </w:rPr>
      </w:pPr>
    </w:p>
    <w:p w:rsidR="009D7544" w:rsidRPr="009D7544" w:rsidRDefault="009D7544" w:rsidP="009D7544">
      <w:pPr>
        <w:pStyle w:val="a5"/>
        <w:numPr>
          <w:ilvl w:val="0"/>
          <w:numId w:val="2"/>
        </w:numPr>
        <w:tabs>
          <w:tab w:val="left" w:pos="0"/>
        </w:tabs>
        <w:spacing w:before="246" w:line="273" w:lineRule="auto"/>
        <w:ind w:right="-2"/>
        <w:jc w:val="center"/>
        <w:rPr>
          <w:sz w:val="32"/>
          <w:szCs w:val="32"/>
        </w:rPr>
      </w:pPr>
      <w:r w:rsidRPr="009D7544">
        <w:rPr>
          <w:sz w:val="32"/>
          <w:szCs w:val="32"/>
        </w:rPr>
        <w:lastRenderedPageBreak/>
        <w:t>Общее положение</w:t>
      </w: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before="246" w:line="273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>Настоящая основная образовательная программа по специальности среднего профессионального образования (далее – ООП СПО) разработана на основе федерального государственного образовательного стандарта среднего профессионального образования (ФГОС СПО) по специальности 23.02.07 «Техническое обслуживание и ремонт двигателей, систем и агрегатов автомобилей»,</w:t>
      </w:r>
      <w:r w:rsidRPr="00220D57">
        <w:rPr>
          <w:spacing w:val="-31"/>
          <w:sz w:val="24"/>
          <w:szCs w:val="24"/>
        </w:rPr>
        <w:t xml:space="preserve"> </w:t>
      </w:r>
      <w:r w:rsidRPr="00220D57">
        <w:rPr>
          <w:sz w:val="24"/>
          <w:szCs w:val="24"/>
        </w:rPr>
        <w:t xml:space="preserve">утвержденного </w:t>
      </w:r>
      <w:r w:rsidR="007D0BFB">
        <w:rPr>
          <w:sz w:val="24"/>
          <w:szCs w:val="24"/>
        </w:rPr>
        <w:t xml:space="preserve">Приказом Минобрнауки России от </w:t>
      </w:r>
      <w:r w:rsidRPr="00220D57">
        <w:rPr>
          <w:sz w:val="24"/>
          <w:szCs w:val="24"/>
        </w:rPr>
        <w:t>9 декабря</w:t>
      </w:r>
      <w:r w:rsidRPr="00220D57">
        <w:rPr>
          <w:spacing w:val="28"/>
          <w:sz w:val="24"/>
          <w:szCs w:val="24"/>
        </w:rPr>
        <w:t xml:space="preserve"> </w:t>
      </w:r>
      <w:r w:rsidRPr="00220D57">
        <w:rPr>
          <w:sz w:val="24"/>
          <w:szCs w:val="24"/>
        </w:rPr>
        <w:t>2016</w:t>
      </w:r>
      <w:r w:rsidRPr="00220D57">
        <w:rPr>
          <w:spacing w:val="-2"/>
          <w:sz w:val="24"/>
          <w:szCs w:val="24"/>
        </w:rPr>
        <w:t xml:space="preserve"> </w:t>
      </w:r>
      <w:r w:rsidRPr="00220D57">
        <w:rPr>
          <w:sz w:val="24"/>
          <w:szCs w:val="24"/>
        </w:rPr>
        <w:t>г</w:t>
      </w:r>
      <w:r w:rsidRPr="00220D57">
        <w:rPr>
          <w:sz w:val="24"/>
          <w:szCs w:val="24"/>
        </w:rPr>
        <w:tab/>
        <w:t>. № 1568 (зарегистрированного Министерством юстиции Российской Федерации 26 декабря 2016 г,</w:t>
      </w:r>
      <w:r w:rsidRPr="00220D57">
        <w:rPr>
          <w:spacing w:val="4"/>
          <w:sz w:val="24"/>
          <w:szCs w:val="24"/>
        </w:rPr>
        <w:t xml:space="preserve"> </w:t>
      </w:r>
      <w:r w:rsidRPr="00220D57">
        <w:rPr>
          <w:sz w:val="24"/>
          <w:szCs w:val="24"/>
        </w:rPr>
        <w:t>регистрационный №44946).</w:t>
      </w:r>
    </w:p>
    <w:p w:rsidR="003005BC" w:rsidRPr="00220D57" w:rsidRDefault="003005BC" w:rsidP="003005BC">
      <w:pPr>
        <w:pStyle w:val="a3"/>
        <w:tabs>
          <w:tab w:val="left" w:pos="0"/>
        </w:tabs>
        <w:spacing w:before="53" w:line="271" w:lineRule="auto"/>
        <w:ind w:right="-2" w:firstLine="142"/>
        <w:jc w:val="both"/>
      </w:pPr>
      <w:r w:rsidRPr="00220D57">
        <w:t>ООП СПО определяет объем и содержание среднего профессионального образования по специальности среднего профессионального образования 23.02.07 «Техническое обслуживание и ремонт двигателей, систем и агрегатов автомобилей», планируемые результаты освоения образовательной программы, условия образовательной деятельности. ООП СПО разработана для реализации образовате</w:t>
      </w:r>
      <w:r w:rsidR="002F1688">
        <w:t>льной программы на базе основного</w:t>
      </w:r>
      <w:r w:rsidRPr="00220D57">
        <w:t xml:space="preserve"> общего образования.</w:t>
      </w:r>
    </w:p>
    <w:p w:rsidR="003005BC" w:rsidRPr="00220D57" w:rsidRDefault="003005BC" w:rsidP="003005BC">
      <w:pPr>
        <w:pStyle w:val="a3"/>
        <w:tabs>
          <w:tab w:val="left" w:pos="0"/>
        </w:tabs>
        <w:spacing w:before="24" w:line="271" w:lineRule="auto"/>
        <w:ind w:right="-2" w:firstLine="142"/>
        <w:jc w:val="both"/>
      </w:pPr>
      <w:r w:rsidRPr="00220D57"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ООП.</w:t>
      </w:r>
    </w:p>
    <w:p w:rsidR="003005BC" w:rsidRPr="00220D57" w:rsidRDefault="003005BC" w:rsidP="003005BC">
      <w:pPr>
        <w:pStyle w:val="a3"/>
        <w:tabs>
          <w:tab w:val="left" w:pos="0"/>
        </w:tabs>
        <w:spacing w:before="4"/>
        <w:ind w:right="-2" w:firstLine="142"/>
        <w:jc w:val="both"/>
      </w:pP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line="240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>Нормативные основания для разработки</w:t>
      </w:r>
      <w:r w:rsidRPr="00220D57">
        <w:rPr>
          <w:spacing w:val="-6"/>
          <w:sz w:val="24"/>
          <w:szCs w:val="24"/>
        </w:rPr>
        <w:t xml:space="preserve"> </w:t>
      </w:r>
      <w:r w:rsidRPr="00220D57">
        <w:rPr>
          <w:sz w:val="24"/>
          <w:szCs w:val="24"/>
        </w:rPr>
        <w:t>ООП:</w:t>
      </w:r>
    </w:p>
    <w:p w:rsidR="003005BC" w:rsidRPr="00220D57" w:rsidRDefault="003005BC" w:rsidP="003005BC">
      <w:pPr>
        <w:pStyle w:val="a3"/>
        <w:tabs>
          <w:tab w:val="left" w:pos="0"/>
        </w:tabs>
        <w:spacing w:before="233" w:line="256" w:lineRule="auto"/>
        <w:ind w:right="-2" w:firstLine="142"/>
        <w:jc w:val="both"/>
      </w:pPr>
      <w:r w:rsidRPr="00220D57">
        <w:t>Федеральный закон от 29 декабря 2012 г. №273-ФЗ «Об образовании в Российской Федерации»;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2" w:line="254" w:lineRule="auto"/>
        <w:ind w:right="-2" w:firstLine="142"/>
        <w:jc w:val="both"/>
      </w:pPr>
      <w:r w:rsidRPr="00220D57">
        <w:t>Приказ Минобрнауки России от 28 мая 2014 г. № 594 «Об утверждении Порядка разработки примерных основных образовательных программ, проведения их</w:t>
      </w:r>
      <w:r w:rsidRPr="00220D57">
        <w:rPr>
          <w:spacing w:val="-35"/>
        </w:rPr>
        <w:t xml:space="preserve"> </w:t>
      </w:r>
      <w:r w:rsidRPr="00220D57">
        <w:t>экспертизы и ведения реестра примерных основных образовательных</w:t>
      </w:r>
      <w:r w:rsidRPr="00220D57">
        <w:rPr>
          <w:spacing w:val="-10"/>
        </w:rPr>
        <w:t xml:space="preserve"> </w:t>
      </w:r>
      <w:r w:rsidRPr="00220D57">
        <w:t>программ»;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4" w:line="252" w:lineRule="auto"/>
        <w:ind w:right="-2" w:firstLine="142"/>
        <w:jc w:val="both"/>
      </w:pPr>
      <w:r w:rsidRPr="00220D57">
        <w:t>Приказ Минобрнауки России от 9 декабря 2016 г.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автомобилей» (зарегистрирован Министерством юстиции Российской Федерации 26 декабря 2016 г, регистрационный №44946);</w:t>
      </w:r>
    </w:p>
    <w:p w:rsidR="009D7544" w:rsidRPr="00220D57" w:rsidRDefault="007A4293" w:rsidP="007A4293">
      <w:pPr>
        <w:tabs>
          <w:tab w:val="left" w:pos="0"/>
        </w:tabs>
        <w:jc w:val="both"/>
        <w:rPr>
          <w:sz w:val="24"/>
          <w:szCs w:val="24"/>
        </w:rPr>
      </w:pPr>
      <w:r w:rsidRPr="00220D57">
        <w:rPr>
          <w:sz w:val="24"/>
          <w:szCs w:val="24"/>
        </w:rPr>
        <w:t xml:space="preserve">    </w:t>
      </w:r>
      <w:r w:rsidR="009D7544" w:rsidRPr="00220D57">
        <w:rPr>
          <w:sz w:val="24"/>
          <w:szCs w:val="24"/>
        </w:rPr>
        <w:t>Приказ Минобрнауки России от 14 июня 2013 г. № 464 «Об утверждении</w:t>
      </w:r>
      <w:r w:rsidRPr="00220D57">
        <w:rPr>
          <w:sz w:val="24"/>
          <w:szCs w:val="24"/>
        </w:rPr>
        <w:t xml:space="preserve">  Порядка организации</w:t>
      </w:r>
      <w:r w:rsidRPr="00220D57">
        <w:rPr>
          <w:sz w:val="24"/>
          <w:szCs w:val="24"/>
        </w:rPr>
        <w:tab/>
        <w:t xml:space="preserve">и </w:t>
      </w:r>
      <w:r w:rsidR="009D7544" w:rsidRPr="00220D57">
        <w:rPr>
          <w:sz w:val="24"/>
          <w:szCs w:val="24"/>
        </w:rPr>
        <w:t>осуществления</w:t>
      </w:r>
      <w:r w:rsidR="009D7544" w:rsidRPr="00220D57">
        <w:rPr>
          <w:sz w:val="24"/>
          <w:szCs w:val="24"/>
        </w:rPr>
        <w:tab/>
        <w:t>образовательной</w:t>
      </w:r>
      <w:r w:rsidR="009D7544" w:rsidRPr="00220D57">
        <w:rPr>
          <w:sz w:val="24"/>
          <w:szCs w:val="24"/>
        </w:rPr>
        <w:tab/>
      </w:r>
      <w:r w:rsidR="009D7544" w:rsidRPr="00220D57">
        <w:rPr>
          <w:spacing w:val="-1"/>
          <w:sz w:val="24"/>
          <w:szCs w:val="24"/>
        </w:rPr>
        <w:t xml:space="preserve">деятельности </w:t>
      </w:r>
      <w:r w:rsidR="009D7544" w:rsidRPr="00220D57">
        <w:rPr>
          <w:sz w:val="24"/>
          <w:szCs w:val="24"/>
        </w:rPr>
        <w:t>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</w:t>
      </w:r>
      <w:r w:rsidR="009D7544" w:rsidRPr="00220D57">
        <w:rPr>
          <w:spacing w:val="-4"/>
          <w:sz w:val="24"/>
          <w:szCs w:val="24"/>
        </w:rPr>
        <w:t xml:space="preserve"> </w:t>
      </w:r>
      <w:r w:rsidR="009D7544" w:rsidRPr="00220D57">
        <w:rPr>
          <w:sz w:val="24"/>
          <w:szCs w:val="24"/>
        </w:rPr>
        <w:t>№</w:t>
      </w:r>
      <w:r w:rsidR="009D7544" w:rsidRPr="00220D57">
        <w:rPr>
          <w:sz w:val="24"/>
          <w:szCs w:val="24"/>
        </w:rPr>
        <w:tab/>
        <w:t>29200)</w:t>
      </w:r>
      <w:r w:rsidR="009D7544" w:rsidRPr="00220D57">
        <w:rPr>
          <w:sz w:val="24"/>
          <w:szCs w:val="24"/>
        </w:rPr>
        <w:tab/>
      </w:r>
      <w:r w:rsidR="009D7544" w:rsidRPr="00220D57">
        <w:rPr>
          <w:sz w:val="24"/>
          <w:szCs w:val="24"/>
        </w:rPr>
        <w:tab/>
        <w:t>(далее</w:t>
      </w:r>
      <w:r w:rsidR="009D7544" w:rsidRPr="00220D57">
        <w:rPr>
          <w:sz w:val="24"/>
          <w:szCs w:val="24"/>
        </w:rPr>
        <w:tab/>
        <w:t>– Порядок организации образовательной деятельности);</w:t>
      </w:r>
    </w:p>
    <w:p w:rsidR="009D7544" w:rsidRPr="00220D57" w:rsidRDefault="00220D57" w:rsidP="00220D57">
      <w:pPr>
        <w:tabs>
          <w:tab w:val="left" w:pos="63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20D57">
        <w:rPr>
          <w:sz w:val="24"/>
          <w:szCs w:val="24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</w:t>
      </w:r>
      <w:r w:rsidRPr="00220D57">
        <w:rPr>
          <w:spacing w:val="-10"/>
          <w:sz w:val="24"/>
          <w:szCs w:val="24"/>
        </w:rPr>
        <w:t xml:space="preserve"> </w:t>
      </w:r>
      <w:r w:rsidRPr="00220D57">
        <w:rPr>
          <w:sz w:val="24"/>
          <w:szCs w:val="24"/>
        </w:rPr>
        <w:t>профессионального</w:t>
      </w:r>
      <w:r w:rsidRPr="00220D57">
        <w:rPr>
          <w:spacing w:val="-4"/>
          <w:sz w:val="24"/>
          <w:szCs w:val="24"/>
        </w:rPr>
        <w:t xml:space="preserve"> </w:t>
      </w:r>
      <w:r w:rsidRPr="00220D57">
        <w:rPr>
          <w:sz w:val="24"/>
          <w:szCs w:val="24"/>
        </w:rPr>
        <w:t xml:space="preserve">образования» (зарегистрирован Министерством юстиции Российской Федерации 1 ноября 2013 г., регистрационный </w:t>
      </w:r>
      <w:r w:rsidR="00D70579">
        <w:rPr>
          <w:sz w:val="24"/>
          <w:szCs w:val="24"/>
        </w:rPr>
        <w:t xml:space="preserve">№ </w:t>
      </w:r>
      <w:r w:rsidRPr="00220D57">
        <w:rPr>
          <w:sz w:val="24"/>
          <w:szCs w:val="24"/>
        </w:rPr>
        <w:t>30306)</w:t>
      </w:r>
    </w:p>
    <w:p w:rsidR="007460E1" w:rsidRDefault="007460E1" w:rsidP="007460E1">
      <w:pPr>
        <w:pStyle w:val="a3"/>
        <w:tabs>
          <w:tab w:val="left" w:pos="0"/>
        </w:tabs>
        <w:spacing w:before="78" w:line="273" w:lineRule="auto"/>
        <w:ind w:right="-2" w:firstLine="284"/>
        <w:jc w:val="both"/>
      </w:pPr>
      <w: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D70579" w:rsidRP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220D57" w:rsidRPr="00D70579" w:rsidRDefault="00D70579" w:rsidP="00D70579">
      <w:pPr>
        <w:pStyle w:val="a5"/>
        <w:numPr>
          <w:ilvl w:val="1"/>
          <w:numId w:val="1"/>
        </w:numPr>
        <w:tabs>
          <w:tab w:val="left" w:pos="6315"/>
        </w:tabs>
        <w:ind w:left="567" w:hanging="425"/>
        <w:jc w:val="both"/>
        <w:rPr>
          <w:sz w:val="24"/>
          <w:szCs w:val="24"/>
        </w:rPr>
      </w:pPr>
      <w:r w:rsidRPr="00D70579">
        <w:rPr>
          <w:sz w:val="24"/>
        </w:rPr>
        <w:t>Перечень сокращений, используемых в тексте</w:t>
      </w:r>
      <w:r w:rsidRPr="00D70579">
        <w:rPr>
          <w:spacing w:val="-8"/>
          <w:sz w:val="24"/>
        </w:rPr>
        <w:t xml:space="preserve"> </w:t>
      </w:r>
      <w:r w:rsidRPr="00D70579">
        <w:rPr>
          <w:sz w:val="24"/>
        </w:rPr>
        <w:t>ООП</w:t>
      </w:r>
    </w:p>
    <w:p w:rsidR="00D70579" w:rsidRDefault="00D70579" w:rsidP="00D70579">
      <w:pPr>
        <w:pStyle w:val="a3"/>
        <w:spacing w:before="213" w:line="261" w:lineRule="auto"/>
      </w:pPr>
      <w:r>
        <w:t>- ФГОС СПО – Федеральный государственный образовательный стандарт среднего профессионального образования;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 xml:space="preserve">- ООП –основная образовательная программа 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>- МДК – междисциплинарный курс</w:t>
      </w:r>
    </w:p>
    <w:p w:rsidR="00D70579" w:rsidRDefault="00D70579" w:rsidP="00D70579">
      <w:pPr>
        <w:pStyle w:val="a3"/>
        <w:spacing w:line="276" w:lineRule="auto"/>
        <w:ind w:right="5647"/>
      </w:pPr>
      <w:r>
        <w:lastRenderedPageBreak/>
        <w:t xml:space="preserve">- ПМ – профессиональный модуль </w:t>
      </w:r>
    </w:p>
    <w:p w:rsidR="00D70579" w:rsidRDefault="00D70579" w:rsidP="00D70579">
      <w:pPr>
        <w:pStyle w:val="a3"/>
        <w:spacing w:line="276" w:lineRule="auto"/>
        <w:ind w:right="5647"/>
      </w:pPr>
      <w:r>
        <w:t>- ОК – общие компетенции;</w:t>
      </w:r>
    </w:p>
    <w:p w:rsidR="00D70579" w:rsidRDefault="00D70579" w:rsidP="00D70579">
      <w:pPr>
        <w:pStyle w:val="a3"/>
      </w:pPr>
      <w:r>
        <w:t>- ПК – профессиональные компетенции.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 xml:space="preserve">- Цикл ОГСЭ - Общий гуманитарный и социально-экономический цикл 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>- Цикл ЕН- Математический и общий естественнонаучный цикл</w:t>
      </w:r>
    </w:p>
    <w:p w:rsid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E000E7" w:rsidRDefault="00E000E7" w:rsidP="00C81D7B">
      <w:pPr>
        <w:pStyle w:val="a5"/>
        <w:tabs>
          <w:tab w:val="left" w:pos="6315"/>
        </w:tabs>
        <w:ind w:left="567" w:firstLine="0"/>
        <w:jc w:val="center"/>
        <w:rPr>
          <w:sz w:val="32"/>
          <w:szCs w:val="32"/>
        </w:rPr>
      </w:pPr>
      <w:r w:rsidRPr="00E000E7">
        <w:rPr>
          <w:sz w:val="32"/>
          <w:szCs w:val="32"/>
        </w:rPr>
        <w:t>Раздел 2. Общая характеристика образовательной программы</w:t>
      </w:r>
    </w:p>
    <w:p w:rsidR="00E000E7" w:rsidRPr="00E000E7" w:rsidRDefault="00E000E7" w:rsidP="00E000E7">
      <w:pPr>
        <w:pStyle w:val="a5"/>
        <w:tabs>
          <w:tab w:val="left" w:pos="6315"/>
        </w:tabs>
        <w:ind w:left="0" w:firstLine="0"/>
        <w:jc w:val="both"/>
        <w:rPr>
          <w:sz w:val="32"/>
          <w:szCs w:val="32"/>
        </w:rPr>
      </w:pPr>
    </w:p>
    <w:p w:rsidR="00E23F3C" w:rsidRDefault="00E23F3C" w:rsidP="00E23F3C">
      <w:pPr>
        <w:pStyle w:val="a3"/>
        <w:spacing w:before="189" w:line="276" w:lineRule="auto"/>
        <w:ind w:right="-2"/>
      </w:pPr>
      <w:r>
        <w:t>- Квалификация, присваиваемая выпускникам образовательной программы: специалист.</w:t>
      </w:r>
    </w:p>
    <w:p w:rsidR="00E23F3C" w:rsidRDefault="00E23F3C" w:rsidP="00E23F3C">
      <w:pPr>
        <w:pStyle w:val="a3"/>
        <w:spacing w:before="12" w:line="264" w:lineRule="auto"/>
        <w:ind w:right="-2"/>
        <w:jc w:val="both"/>
      </w:pPr>
      <w:r>
        <w:t>- 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</w:p>
    <w:p w:rsidR="00E23F3C" w:rsidRDefault="00E23F3C" w:rsidP="00E23F3C">
      <w:pPr>
        <w:pStyle w:val="a3"/>
        <w:spacing w:before="12"/>
        <w:rPr>
          <w:i/>
        </w:rPr>
      </w:pPr>
      <w:r>
        <w:t>-</w:t>
      </w:r>
      <w:r w:rsidRPr="00E23F3C">
        <w:t xml:space="preserve"> </w:t>
      </w:r>
      <w:r>
        <w:t>Формы обучения: очная</w:t>
      </w:r>
      <w:r>
        <w:rPr>
          <w:i/>
        </w:rPr>
        <w:t>.</w:t>
      </w:r>
    </w:p>
    <w:p w:rsidR="00E23F3C" w:rsidRDefault="00E23F3C" w:rsidP="00E23F3C">
      <w:pPr>
        <w:pStyle w:val="a3"/>
        <w:spacing w:before="54" w:line="264" w:lineRule="auto"/>
        <w:ind w:right="-2"/>
      </w:pPr>
      <w:r>
        <w:t>- Объем образовательной программы, реализуемой на базе основного</w:t>
      </w:r>
      <w:r>
        <w:rPr>
          <w:spacing w:val="-44"/>
        </w:rPr>
        <w:t xml:space="preserve"> </w:t>
      </w:r>
      <w:r>
        <w:t>общего образования: 5940 академических</w:t>
      </w:r>
      <w:r>
        <w:rPr>
          <w:spacing w:val="-5"/>
        </w:rPr>
        <w:t xml:space="preserve"> </w:t>
      </w:r>
      <w:r>
        <w:t>часа.</w:t>
      </w:r>
    </w:p>
    <w:p w:rsidR="00E23F3C" w:rsidRDefault="00E23F3C" w:rsidP="00E23F3C">
      <w:pPr>
        <w:pStyle w:val="a3"/>
        <w:spacing w:before="29" w:line="271" w:lineRule="auto"/>
        <w:ind w:right="-2"/>
        <w:jc w:val="both"/>
      </w:pPr>
      <w:r>
        <w:t>- Срок получения образования по образовательной программе, включая получение среднего общего образования в соответствии с требованиями федерального государственного образовательного стандарта общего образования, реализуемой на базе основного общего образования: 3 года 10 месяцев.</w:t>
      </w:r>
    </w:p>
    <w:p w:rsidR="00E23F3C" w:rsidRDefault="00E23F3C" w:rsidP="00E23F3C">
      <w:pPr>
        <w:pStyle w:val="a3"/>
        <w:spacing w:before="12"/>
      </w:pPr>
    </w:p>
    <w:p w:rsidR="00AC4066" w:rsidRPr="00C81D7B" w:rsidRDefault="00AC4066" w:rsidP="00C81D7B">
      <w:pPr>
        <w:pStyle w:val="a3"/>
        <w:spacing w:before="12"/>
        <w:jc w:val="center"/>
        <w:rPr>
          <w:sz w:val="32"/>
          <w:szCs w:val="32"/>
        </w:rPr>
      </w:pPr>
      <w:r w:rsidRPr="00C81D7B">
        <w:rPr>
          <w:sz w:val="32"/>
          <w:szCs w:val="32"/>
        </w:rPr>
        <w:t>Раздел 3. Характеристика профессиональной деятельности</w:t>
      </w:r>
      <w:r w:rsidR="00C81D7B" w:rsidRPr="00C81D7B">
        <w:rPr>
          <w:sz w:val="32"/>
          <w:szCs w:val="32"/>
        </w:rPr>
        <w:t xml:space="preserve"> выпускников</w:t>
      </w:r>
    </w:p>
    <w:p w:rsidR="00E23F3C" w:rsidRDefault="00E23F3C" w:rsidP="00E23F3C">
      <w:pPr>
        <w:pStyle w:val="a3"/>
        <w:spacing w:before="189" w:line="276" w:lineRule="auto"/>
        <w:ind w:right="-2"/>
        <w:jc w:val="both"/>
      </w:pPr>
    </w:p>
    <w:p w:rsidR="000A155F" w:rsidRDefault="000A155F" w:rsidP="000A155F">
      <w:pPr>
        <w:pStyle w:val="a5"/>
        <w:numPr>
          <w:ilvl w:val="1"/>
          <w:numId w:val="3"/>
        </w:numPr>
        <w:tabs>
          <w:tab w:val="left" w:pos="142"/>
        </w:tabs>
        <w:spacing w:before="191" w:line="240" w:lineRule="auto"/>
        <w:ind w:left="0" w:right="-2" w:firstLine="0"/>
        <w:jc w:val="both"/>
        <w:rPr>
          <w:sz w:val="24"/>
        </w:rPr>
      </w:pPr>
      <w:r>
        <w:rPr>
          <w:sz w:val="24"/>
        </w:rPr>
        <w:t>Область профессиональной деятельности выпускников: 17 Транспорт, 33 Сервис, оказание услуг населению (торговля, техническое обслуживание, ремонт, предоставление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 пр.).</w:t>
      </w: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  <w:r w:rsidRPr="000A155F">
        <w:rPr>
          <w:sz w:val="20"/>
        </w:rPr>
        <w:t>Приказ Министерства труда и социальной</w:t>
      </w:r>
      <w:r>
        <w:rPr>
          <w:sz w:val="20"/>
        </w:rPr>
        <w:t xml:space="preserve"> защиты Российской Федерации от 29 сентября 2014 г. № 667н «О реестре</w:t>
      </w:r>
      <w:r>
        <w:rPr>
          <w:spacing w:val="-14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стандартов (перечне видов профессиональной деятельности)» (зарегистрирован</w:t>
      </w:r>
      <w:r>
        <w:rPr>
          <w:spacing w:val="-8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-7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"/>
          <w:sz w:val="20"/>
        </w:rPr>
        <w:t xml:space="preserve"> </w:t>
      </w:r>
      <w:r>
        <w:rPr>
          <w:sz w:val="20"/>
        </w:rPr>
        <w:t>19</w:t>
      </w:r>
      <w:r>
        <w:rPr>
          <w:spacing w:val="-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3"/>
          <w:sz w:val="20"/>
        </w:rPr>
        <w:t xml:space="preserve"> </w:t>
      </w:r>
      <w:r>
        <w:rPr>
          <w:sz w:val="20"/>
        </w:rPr>
        <w:t>2014</w:t>
      </w:r>
      <w:r>
        <w:rPr>
          <w:spacing w:val="-9"/>
          <w:sz w:val="20"/>
        </w:rPr>
        <w:t xml:space="preserve"> </w:t>
      </w:r>
      <w:r>
        <w:rPr>
          <w:sz w:val="20"/>
        </w:rPr>
        <w:t>г.,</w:t>
      </w:r>
      <w:r>
        <w:rPr>
          <w:spacing w:val="-6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№ 34779)</w:t>
      </w:r>
    </w:p>
    <w:p w:rsidR="00E000E7" w:rsidRDefault="00E000E7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1D0EA4" w:rsidRDefault="001D0EA4" w:rsidP="00CC2287">
      <w:pPr>
        <w:pStyle w:val="a5"/>
        <w:numPr>
          <w:ilvl w:val="1"/>
          <w:numId w:val="3"/>
        </w:numPr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  <w:r w:rsidRPr="001D0EA4">
        <w:rPr>
          <w:sz w:val="24"/>
        </w:rPr>
        <w:t>Соответствие профессиональных модулей</w:t>
      </w:r>
      <w:r w:rsidRPr="001D0EA4">
        <w:rPr>
          <w:spacing w:val="-46"/>
          <w:sz w:val="24"/>
        </w:rPr>
        <w:t xml:space="preserve"> </w:t>
      </w:r>
      <w:r w:rsidRPr="001D0EA4">
        <w:rPr>
          <w:sz w:val="24"/>
        </w:rPr>
        <w:t xml:space="preserve">присваиваемым квалификациям </w:t>
      </w:r>
      <w:r w:rsidRPr="00CC2287">
        <w:rPr>
          <w:sz w:val="24"/>
        </w:rPr>
        <w:t>(сочетаниям квалификаций п.1.11/1.12</w:t>
      </w:r>
      <w:r w:rsidRPr="00CC2287">
        <w:rPr>
          <w:spacing w:val="-12"/>
          <w:sz w:val="24"/>
        </w:rPr>
        <w:t xml:space="preserve"> </w:t>
      </w:r>
      <w:r w:rsidRPr="00CC2287">
        <w:rPr>
          <w:sz w:val="24"/>
        </w:rPr>
        <w:t>ФГОС)</w:t>
      </w:r>
    </w:p>
    <w:tbl>
      <w:tblPr>
        <w:tblStyle w:val="TableNormal"/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5"/>
        <w:gridCol w:w="3496"/>
        <w:gridCol w:w="2552"/>
      </w:tblGrid>
      <w:tr w:rsidR="000B7961" w:rsidTr="003D2D31">
        <w:trPr>
          <w:trHeight w:val="1288"/>
        </w:trPr>
        <w:tc>
          <w:tcPr>
            <w:tcW w:w="3875" w:type="dxa"/>
          </w:tcPr>
          <w:p w:rsidR="000B7961" w:rsidRPr="00CF3766" w:rsidRDefault="000B7961" w:rsidP="00E45BAF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0B7961" w:rsidRDefault="000B7961" w:rsidP="00E45BAF">
            <w:pPr>
              <w:pStyle w:val="TableParagraph"/>
              <w:ind w:left="469"/>
            </w:pPr>
            <w:r>
              <w:t>Наименование основных видов</w:t>
            </w:r>
          </w:p>
        </w:tc>
        <w:tc>
          <w:tcPr>
            <w:tcW w:w="3496" w:type="dxa"/>
          </w:tcPr>
          <w:p w:rsidR="000B7961" w:rsidRDefault="000B7961" w:rsidP="00E45BAF">
            <w:pPr>
              <w:pStyle w:val="TableParagraph"/>
              <w:spacing w:before="6"/>
              <w:rPr>
                <w:sz w:val="21"/>
              </w:rPr>
            </w:pPr>
          </w:p>
          <w:p w:rsidR="000B7961" w:rsidRDefault="000B7961" w:rsidP="00E45BAF">
            <w:pPr>
              <w:pStyle w:val="TableParagraph"/>
              <w:spacing w:line="261" w:lineRule="auto"/>
              <w:ind w:left="277" w:firstLine="637"/>
            </w:pPr>
            <w:r>
              <w:t>Наименование профессиональных модулей</w:t>
            </w:r>
          </w:p>
        </w:tc>
        <w:tc>
          <w:tcPr>
            <w:tcW w:w="2552" w:type="dxa"/>
          </w:tcPr>
          <w:p w:rsidR="000B7961" w:rsidRPr="000B7961" w:rsidRDefault="000B7961" w:rsidP="00E45BAF">
            <w:pPr>
              <w:pStyle w:val="TableParagraph"/>
              <w:spacing w:line="242" w:lineRule="auto"/>
              <w:ind w:left="13" w:right="15"/>
              <w:jc w:val="center"/>
              <w:rPr>
                <w:lang w:val="ru-RU"/>
              </w:rPr>
            </w:pPr>
            <w:r>
              <w:rPr>
                <w:lang w:val="ru-RU"/>
              </w:rPr>
              <w:t>Квалификации/сочетание</w:t>
            </w:r>
          </w:p>
          <w:p w:rsidR="000B7961" w:rsidRPr="000B7961" w:rsidRDefault="000B7961" w:rsidP="00E45BAF">
            <w:pPr>
              <w:pStyle w:val="TableParagraph"/>
              <w:spacing w:before="12" w:line="266" w:lineRule="auto"/>
              <w:ind w:left="10" w:right="15"/>
              <w:jc w:val="center"/>
              <w:rPr>
                <w:lang w:val="ru-RU"/>
              </w:rPr>
            </w:pPr>
            <w:r w:rsidRPr="000B7961">
              <w:rPr>
                <w:lang w:val="ru-RU"/>
              </w:rPr>
              <w:t>квалификаций специалист</w:t>
            </w:r>
          </w:p>
        </w:tc>
      </w:tr>
      <w:tr w:rsidR="000B7961" w:rsidTr="003D2D31">
        <w:trPr>
          <w:trHeight w:val="746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автомобильных двигателей</w:t>
            </w:r>
          </w:p>
        </w:tc>
        <w:tc>
          <w:tcPr>
            <w:tcW w:w="3496" w:type="dxa"/>
            <w:vMerge w:val="restart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</w:t>
            </w:r>
          </w:p>
          <w:p w:rsidR="000B7961" w:rsidRPr="000B7961" w:rsidRDefault="000B7961" w:rsidP="00E45BAF">
            <w:pPr>
              <w:pStyle w:val="TableParagraph"/>
              <w:spacing w:before="39" w:line="220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ремонт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электрооборудования и электронных систем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771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шасси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480"/>
        </w:trPr>
        <w:tc>
          <w:tcPr>
            <w:tcW w:w="3875" w:type="dxa"/>
          </w:tcPr>
          <w:p w:rsidR="000B7961" w:rsidRDefault="000B7961" w:rsidP="00E45BAF">
            <w:pPr>
              <w:pStyle w:val="TableParagraph"/>
              <w:spacing w:line="239" w:lineRule="exact"/>
              <w:ind w:left="128"/>
            </w:pPr>
            <w:r>
              <w:t>Проведение кузовного ремонта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Default="000B7961" w:rsidP="00E45BA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302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lastRenderedPageBreak/>
              <w:t>Организация процесса по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автомобиля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4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 по</w:t>
            </w:r>
          </w:p>
          <w:p w:rsidR="000B7961" w:rsidRPr="000B7961" w:rsidRDefault="000B7961" w:rsidP="00E45BAF">
            <w:pPr>
              <w:pStyle w:val="TableParagraph"/>
              <w:spacing w:before="32" w:line="256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58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процесса модернизации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и модификации автотранспортных средств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модернизации и модификации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71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496" w:type="dxa"/>
          </w:tcPr>
          <w:p w:rsidR="000B7961" w:rsidRPr="003D2D31" w:rsidRDefault="003D2D31" w:rsidP="00E45BAF">
            <w:pPr>
              <w:pStyle w:val="TableParagraph"/>
              <w:spacing w:line="268" w:lineRule="auto"/>
              <w:ind w:left="76" w:right="1241"/>
              <w:rPr>
                <w:lang w:val="ru-RU"/>
              </w:rPr>
            </w:pPr>
            <w:r w:rsidRPr="003D2D31">
              <w:rPr>
                <w:lang w:val="ru-RU"/>
              </w:rPr>
              <w:t xml:space="preserve">Слесарь по ремонту </w:t>
            </w:r>
            <w:r w:rsidR="000B7961" w:rsidRPr="003D2D31">
              <w:rPr>
                <w:lang w:val="ru-RU"/>
              </w:rPr>
              <w:t>автомобилей</w:t>
            </w:r>
          </w:p>
          <w:p w:rsidR="000B7961" w:rsidRPr="00FB514C" w:rsidRDefault="003D2D31" w:rsidP="003D2D31">
            <w:pPr>
              <w:pStyle w:val="TableParagraph"/>
              <w:spacing w:line="268" w:lineRule="auto"/>
              <w:ind w:left="76"/>
              <w:rPr>
                <w:lang w:val="ru-RU"/>
              </w:rPr>
            </w:pPr>
            <w:r>
              <w:rPr>
                <w:lang w:val="ru-RU"/>
              </w:rPr>
              <w:t xml:space="preserve">Водитель автотранспортных средств </w:t>
            </w:r>
            <w:r w:rsidR="00FB514C">
              <w:rPr>
                <w:lang w:val="ru-RU"/>
              </w:rPr>
              <w:t>категории «В», «С»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41" w:lineRule="exact"/>
              <w:ind w:left="542"/>
            </w:pPr>
            <w:r>
              <w:t>осваивается</w:t>
            </w:r>
          </w:p>
        </w:tc>
      </w:tr>
    </w:tbl>
    <w:p w:rsidR="00CC2287" w:rsidRPr="00CC2287" w:rsidRDefault="00CC2287" w:rsidP="00CC2287">
      <w:pPr>
        <w:pStyle w:val="a5"/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</w:p>
    <w:p w:rsidR="001D0EA4" w:rsidRDefault="001D0EA4" w:rsidP="001D0EA4">
      <w:pPr>
        <w:pStyle w:val="a3"/>
        <w:spacing w:before="5"/>
        <w:rPr>
          <w:sz w:val="18"/>
        </w:rPr>
      </w:pPr>
    </w:p>
    <w:p w:rsidR="00E000E7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  <w:r w:rsidRPr="00292A96">
        <w:rPr>
          <w:sz w:val="32"/>
          <w:szCs w:val="32"/>
        </w:rPr>
        <w:t>Раздел 4. Результаты освоения образовательной программы</w:t>
      </w: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4.1. Общие </w:t>
      </w:r>
      <w:r w:rsidR="00FD6F6E">
        <w:rPr>
          <w:sz w:val="24"/>
          <w:szCs w:val="24"/>
        </w:rPr>
        <w:t>компетенции</w:t>
      </w:r>
    </w:p>
    <w:p w:rsidR="0061033A" w:rsidRDefault="0061033A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1129"/>
        <w:gridCol w:w="3261"/>
        <w:gridCol w:w="5096"/>
      </w:tblGrid>
      <w:tr w:rsidR="00FD6F6E" w:rsidTr="006C08B1">
        <w:tc>
          <w:tcPr>
            <w:tcW w:w="1129" w:type="dxa"/>
          </w:tcPr>
          <w:p w:rsidR="00FD6F6E" w:rsidRDefault="00FD6F6E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w w:val="95"/>
                <w:sz w:val="24"/>
              </w:rPr>
              <w:t xml:space="preserve">Формулировка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096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Знания, умения</w:t>
            </w:r>
          </w:p>
        </w:tc>
      </w:tr>
      <w:tr w:rsidR="0017529A" w:rsidTr="006C08B1">
        <w:trPr>
          <w:trHeight w:val="3255"/>
        </w:trPr>
        <w:tc>
          <w:tcPr>
            <w:tcW w:w="1129" w:type="dxa"/>
            <w:vMerge w:val="restart"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.01</w:t>
            </w:r>
          </w:p>
        </w:tc>
        <w:tc>
          <w:tcPr>
            <w:tcW w:w="3261" w:type="dxa"/>
            <w:vMerge w:val="restart"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096" w:type="dxa"/>
          </w:tcPr>
          <w:p w:rsidR="0017529A" w:rsidRPr="00FD6F6E" w:rsidRDefault="0017529A" w:rsidP="00FD6F6E">
            <w:pPr>
              <w:pStyle w:val="TableParagraph"/>
              <w:tabs>
                <w:tab w:val="left" w:pos="193"/>
              </w:tabs>
              <w:ind w:left="106" w:right="111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>распознавать</w:t>
            </w:r>
            <w:r>
              <w:tab/>
              <w:t>задачу</w:t>
            </w:r>
            <w:r>
              <w:tab/>
              <w:t>и/или</w:t>
            </w:r>
            <w:r>
              <w:tab/>
              <w:t>проблему</w:t>
            </w:r>
            <w:r>
              <w:tab/>
              <w:t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</w:t>
            </w:r>
            <w:r>
              <w:rPr>
                <w:spacing w:val="-4"/>
              </w:rPr>
              <w:t xml:space="preserve"> </w:t>
            </w:r>
            <w:r>
              <w:t>определить</w:t>
            </w:r>
            <w:r>
              <w:tab/>
              <w:t>необходимые ресурсы; владеть актуальными методами работы в профессиональной и смежной сферах; реализовать составленный план,</w:t>
            </w:r>
            <w:r>
              <w:rPr>
                <w:spacing w:val="-32"/>
              </w:rPr>
              <w:t xml:space="preserve"> </w:t>
            </w:r>
            <w:r>
              <w:t>оценивать результат и последствия своих действий</w:t>
            </w:r>
            <w:r>
              <w:rPr>
                <w:spacing w:val="48"/>
              </w:rPr>
              <w:t xml:space="preserve"> </w:t>
            </w:r>
            <w:r>
              <w:t>(самостоятельно или с помощью наставника).</w:t>
            </w:r>
          </w:p>
        </w:tc>
      </w:tr>
      <w:tr w:rsidR="0017529A" w:rsidTr="006C08B1">
        <w:trPr>
          <w:trHeight w:val="285"/>
        </w:trPr>
        <w:tc>
          <w:tcPr>
            <w:tcW w:w="1129" w:type="dxa"/>
            <w:vMerge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</w:pPr>
          </w:p>
        </w:tc>
        <w:tc>
          <w:tcPr>
            <w:tcW w:w="5096" w:type="dxa"/>
          </w:tcPr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</w:t>
            </w:r>
          </w:p>
          <w:p w:rsidR="0017529A" w:rsidRDefault="0017529A" w:rsidP="0017529A">
            <w:pPr>
              <w:pStyle w:val="TableParagraph"/>
              <w:tabs>
                <w:tab w:val="left" w:pos="193"/>
              </w:tabs>
              <w:ind w:left="106" w:right="111"/>
              <w:jc w:val="both"/>
              <w:rPr>
                <w:b/>
              </w:rPr>
            </w:pPr>
            <w:r>
              <w:t>профессиональной деятельности.</w:t>
            </w:r>
          </w:p>
        </w:tc>
      </w:tr>
      <w:tr w:rsidR="00491960" w:rsidTr="006C08B1">
        <w:tc>
          <w:tcPr>
            <w:tcW w:w="1129" w:type="dxa"/>
            <w:vMerge w:val="restart"/>
          </w:tcPr>
          <w:p w:rsidR="00491960" w:rsidRDefault="00491960" w:rsidP="004B7101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02</w:t>
            </w:r>
          </w:p>
        </w:tc>
        <w:tc>
          <w:tcPr>
            <w:tcW w:w="3261" w:type="dxa"/>
            <w:vMerge w:val="restart"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096" w:type="dxa"/>
          </w:tcPr>
          <w:p w:rsidR="00491960" w:rsidRDefault="00491960" w:rsidP="004B7101">
            <w:pPr>
              <w:pStyle w:val="TableParagraph"/>
              <w:ind w:left="33" w:right="-115"/>
            </w:pPr>
            <w:r>
              <w:rPr>
                <w:b/>
              </w:rPr>
              <w:t xml:space="preserve">Умения: </w:t>
            </w:r>
            <w: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</w:pPr>
            <w:r>
              <w:t>выделять наиболее</w:t>
            </w:r>
            <w:r>
              <w:rPr>
                <w:spacing w:val="-8"/>
              </w:rPr>
              <w:t xml:space="preserve"> </w:t>
            </w:r>
            <w:r>
              <w:t>значимое</w:t>
            </w:r>
            <w:r>
              <w:rPr>
                <w:spacing w:val="-3"/>
              </w:rPr>
              <w:t xml:space="preserve"> </w:t>
            </w:r>
            <w:r>
              <w:t>в перечне информации; оценивать практическую значимость результатов поиска; оформлять результаты</w:t>
            </w:r>
            <w:r>
              <w:rPr>
                <w:spacing w:val="-4"/>
              </w:rPr>
              <w:t xml:space="preserve"> </w:t>
            </w:r>
            <w:r>
              <w:t>поиска.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  <w:rPr>
                <w:sz w:val="24"/>
                <w:szCs w:val="24"/>
              </w:rPr>
            </w:pPr>
          </w:p>
        </w:tc>
      </w:tr>
      <w:tr w:rsidR="00491960" w:rsidTr="006C08B1">
        <w:tc>
          <w:tcPr>
            <w:tcW w:w="1129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491960" w:rsidRDefault="00491960" w:rsidP="00307313">
            <w:pPr>
              <w:pStyle w:val="TableParagraph"/>
              <w:tabs>
                <w:tab w:val="left" w:pos="106"/>
                <w:tab w:val="left" w:pos="175"/>
              </w:tabs>
              <w:ind w:left="106" w:right="27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-6"/>
              </w:rPr>
              <w:t xml:space="preserve"> </w:t>
            </w:r>
            <w:r>
              <w:t>номенклатура</w:t>
            </w:r>
            <w:r>
              <w:tab/>
              <w:t>информационных источников, применяемых</w:t>
            </w:r>
            <w:r>
              <w:tab/>
              <w:t xml:space="preserve">в </w:t>
            </w:r>
            <w:r w:rsidR="00307313">
              <w:t xml:space="preserve">профессиональной </w:t>
            </w:r>
            <w:r>
              <w:rPr>
                <w:spacing w:val="-3"/>
              </w:rPr>
              <w:lastRenderedPageBreak/>
              <w:t xml:space="preserve">деятельности; </w:t>
            </w:r>
            <w:r>
              <w:t>приемы структур и уровня</w:t>
            </w:r>
            <w:r>
              <w:rPr>
                <w:spacing w:val="-5"/>
              </w:rPr>
              <w:t xml:space="preserve"> </w:t>
            </w:r>
            <w:r>
              <w:t>информации;</w:t>
            </w:r>
          </w:p>
          <w:p w:rsidR="00491960" w:rsidRDefault="00491960" w:rsidP="00491960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169" w:firstLine="0"/>
              <w:jc w:val="both"/>
              <w:rPr>
                <w:sz w:val="24"/>
                <w:szCs w:val="24"/>
              </w:rPr>
            </w:pPr>
            <w:r>
              <w:t>формат оформления результатов поиска информации.</w:t>
            </w:r>
          </w:p>
        </w:tc>
      </w:tr>
      <w:tr w:rsidR="007117C9" w:rsidTr="006C08B1">
        <w:tc>
          <w:tcPr>
            <w:tcW w:w="1129" w:type="dxa"/>
            <w:vMerge w:val="restart"/>
          </w:tcPr>
          <w:p w:rsidR="007117C9" w:rsidRDefault="007117C9" w:rsidP="0030731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03</w:t>
            </w:r>
          </w:p>
        </w:tc>
        <w:tc>
          <w:tcPr>
            <w:tcW w:w="3261" w:type="dxa"/>
            <w:vMerge w:val="restart"/>
          </w:tcPr>
          <w:p w:rsidR="007117C9" w:rsidRDefault="007117C9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096" w:type="dxa"/>
          </w:tcPr>
          <w:p w:rsidR="007117C9" w:rsidRDefault="007117C9" w:rsidP="00307313">
            <w:pPr>
              <w:pStyle w:val="TableParagraph"/>
              <w:tabs>
                <w:tab w:val="left" w:pos="106"/>
                <w:tab w:val="left" w:pos="175"/>
              </w:tabs>
              <w:ind w:left="106"/>
            </w:pPr>
            <w:r>
              <w:rPr>
                <w:b/>
              </w:rPr>
              <w:t xml:space="preserve">Умения: </w:t>
            </w:r>
            <w:r>
              <w:t xml:space="preserve">определять актуальность нормативно-правовой документации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деятельности; применять</w:t>
            </w:r>
            <w:r>
              <w:rPr>
                <w:spacing w:val="-10"/>
              </w:rPr>
              <w:t xml:space="preserve"> </w:t>
            </w:r>
            <w:r>
              <w:t xml:space="preserve">современную научную </w:t>
            </w:r>
            <w:r>
              <w:rPr>
                <w:w w:val="95"/>
              </w:rPr>
              <w:t xml:space="preserve">профессиональную </w:t>
            </w:r>
            <w:r>
              <w:t>терминологию;</w:t>
            </w:r>
          </w:p>
          <w:p w:rsidR="007117C9" w:rsidRPr="00307313" w:rsidRDefault="007117C9" w:rsidP="007117C9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/>
            </w:pPr>
            <w:r>
              <w:t>определять и выстраивать траектории профессионального развития и самообразования.</w:t>
            </w:r>
          </w:p>
        </w:tc>
      </w:tr>
      <w:tr w:rsidR="007117C9" w:rsidTr="006C08B1">
        <w:tc>
          <w:tcPr>
            <w:tcW w:w="1129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117C9" w:rsidRPr="007117C9" w:rsidRDefault="007117C9" w:rsidP="007117C9">
            <w:pPr>
              <w:pStyle w:val="TableParagraph"/>
              <w:tabs>
                <w:tab w:val="left" w:pos="106"/>
              </w:tabs>
              <w:ind w:left="106" w:right="-115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актуальной</w:t>
            </w:r>
            <w:r>
              <w:tab/>
              <w:t>нормативно-правовой документации; современная научная и</w:t>
            </w:r>
            <w:r>
              <w:rPr>
                <w:spacing w:val="-26"/>
              </w:rPr>
              <w:t xml:space="preserve"> </w:t>
            </w:r>
            <w:r>
              <w:t>профессиональная терминология; возможные траектории профессионального развития и самообразования.</w:t>
            </w:r>
          </w:p>
        </w:tc>
      </w:tr>
      <w:tr w:rsidR="00C76847" w:rsidTr="006C08B1">
        <w:tc>
          <w:tcPr>
            <w:tcW w:w="1129" w:type="dxa"/>
            <w:vMerge w:val="restart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04</w:t>
            </w:r>
          </w:p>
        </w:tc>
        <w:tc>
          <w:tcPr>
            <w:tcW w:w="3261" w:type="dxa"/>
            <w:vMerge w:val="restart"/>
          </w:tcPr>
          <w:p w:rsidR="00C76847" w:rsidRDefault="00C76847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096" w:type="dxa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C76847" w:rsidTr="006C08B1">
        <w:tc>
          <w:tcPr>
            <w:tcW w:w="1129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C76847" w:rsidRPr="00C76847" w:rsidRDefault="00C76847" w:rsidP="00C76847">
            <w:pPr>
              <w:pStyle w:val="TableParagraph"/>
              <w:spacing w:line="237" w:lineRule="auto"/>
              <w:ind w:left="106" w:right="127"/>
            </w:pPr>
            <w:r>
              <w:rPr>
                <w:b/>
              </w:rPr>
              <w:t xml:space="preserve">Знания: </w:t>
            </w:r>
            <w:r>
              <w:t>психологические основы деятельности коллектива, психологические особенности личности; основы проектной деятельности.</w:t>
            </w:r>
          </w:p>
        </w:tc>
      </w:tr>
      <w:tr w:rsidR="003C3D4A" w:rsidTr="006C08B1">
        <w:tc>
          <w:tcPr>
            <w:tcW w:w="1129" w:type="dxa"/>
            <w:vMerge w:val="restart"/>
          </w:tcPr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05</w:t>
            </w:r>
          </w:p>
        </w:tc>
        <w:tc>
          <w:tcPr>
            <w:tcW w:w="3261" w:type="dxa"/>
            <w:vMerge w:val="restart"/>
          </w:tcPr>
          <w:p w:rsidR="003C3D4A" w:rsidRDefault="003C3D4A" w:rsidP="0070541F">
            <w:pPr>
              <w:pStyle w:val="TableParagraph"/>
              <w:spacing w:line="237" w:lineRule="auto"/>
              <w:ind w:left="107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</w:t>
            </w:r>
          </w:p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контекста</w:t>
            </w:r>
          </w:p>
        </w:tc>
        <w:tc>
          <w:tcPr>
            <w:tcW w:w="5096" w:type="dxa"/>
          </w:tcPr>
          <w:p w:rsidR="003C3D4A" w:rsidRDefault="003C3D4A" w:rsidP="003C3D4A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</w:tc>
      </w:tr>
      <w:tr w:rsidR="003C3D4A" w:rsidTr="006C08B1">
        <w:tc>
          <w:tcPr>
            <w:tcW w:w="1129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3C3D4A" w:rsidRPr="003C3D4A" w:rsidRDefault="003C3D4A" w:rsidP="003C3D4A">
            <w:pPr>
              <w:pStyle w:val="TableParagraph"/>
              <w:tabs>
                <w:tab w:val="left" w:pos="33"/>
              </w:tabs>
              <w:spacing w:line="237" w:lineRule="auto"/>
              <w:ind w:left="106" w:hanging="73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особенности</w:t>
            </w:r>
            <w:r>
              <w:tab/>
              <w:t>социального</w:t>
            </w:r>
            <w:r>
              <w:tab/>
              <w:t>и культурного контекста; правила оформления документов и</w:t>
            </w:r>
            <w:r>
              <w:rPr>
                <w:spacing w:val="-33"/>
              </w:rPr>
              <w:t xml:space="preserve"> </w:t>
            </w:r>
            <w:r>
              <w:t>построения устных сообщений.</w:t>
            </w:r>
          </w:p>
        </w:tc>
      </w:tr>
      <w:tr w:rsidR="005B06A6" w:rsidTr="006C08B1">
        <w:tc>
          <w:tcPr>
            <w:tcW w:w="1129" w:type="dxa"/>
            <w:vMerge w:val="restart"/>
          </w:tcPr>
          <w:p w:rsidR="005B06A6" w:rsidRPr="00CF48F8" w:rsidRDefault="005B06A6" w:rsidP="00CF48F8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06</w:t>
            </w:r>
          </w:p>
        </w:tc>
        <w:tc>
          <w:tcPr>
            <w:tcW w:w="3261" w:type="dxa"/>
            <w:vMerge w:val="restart"/>
          </w:tcPr>
          <w:p w:rsidR="005B06A6" w:rsidRDefault="005B06A6" w:rsidP="005B06A6">
            <w:pPr>
              <w:pStyle w:val="TableParagraph"/>
              <w:tabs>
                <w:tab w:val="left" w:pos="107"/>
              </w:tabs>
              <w:ind w:left="107"/>
            </w:pPr>
            <w:r>
              <w:t>Проявлять гражданско- патриотическую позицию, демонстрировать осознанное поведение на основе традиционных общечеловеческих</w:t>
            </w:r>
          </w:p>
          <w:p w:rsidR="005B06A6" w:rsidRDefault="005B06A6" w:rsidP="005B06A6">
            <w:pPr>
              <w:pStyle w:val="a5"/>
              <w:tabs>
                <w:tab w:val="left" w:pos="107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ценностей</w:t>
            </w: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описывать значимость своей специальности</w:t>
            </w:r>
          </w:p>
        </w:tc>
      </w:tr>
      <w:tr w:rsidR="005B06A6" w:rsidTr="006C08B1">
        <w:tc>
          <w:tcPr>
            <w:tcW w:w="1129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Знания: </w:t>
            </w:r>
            <w:r>
              <w:t>сущность гражданско-патриотической позиции, общественных ценностей, значимость</w:t>
            </w:r>
            <w:r>
              <w:rPr>
                <w:spacing w:val="-35"/>
              </w:rPr>
              <w:t xml:space="preserve"> </w:t>
            </w:r>
            <w:r>
              <w:t>профессиональной деятельности по</w:t>
            </w:r>
            <w:r>
              <w:rPr>
                <w:spacing w:val="-2"/>
              </w:rPr>
              <w:t xml:space="preserve"> </w:t>
            </w:r>
            <w:r>
              <w:t>специальности.</w:t>
            </w:r>
          </w:p>
        </w:tc>
      </w:tr>
      <w:tr w:rsidR="00293327" w:rsidTr="006C08B1">
        <w:tc>
          <w:tcPr>
            <w:tcW w:w="1129" w:type="dxa"/>
            <w:vMerge w:val="restart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07</w:t>
            </w:r>
          </w:p>
        </w:tc>
        <w:tc>
          <w:tcPr>
            <w:tcW w:w="3261" w:type="dxa"/>
            <w:vMerge w:val="restart"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096" w:type="dxa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специальности.</w:t>
            </w:r>
          </w:p>
        </w:tc>
      </w:tr>
      <w:tr w:rsidR="00293327" w:rsidTr="006C08B1">
        <w:tc>
          <w:tcPr>
            <w:tcW w:w="1129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93327" w:rsidRDefault="00293327" w:rsidP="00293327">
            <w:pPr>
              <w:pStyle w:val="TableParagraph"/>
              <w:tabs>
                <w:tab w:val="left" w:pos="1109"/>
                <w:tab w:val="left" w:pos="2064"/>
                <w:tab w:val="left" w:pos="3644"/>
                <w:tab w:val="left" w:pos="5103"/>
              </w:tabs>
              <w:spacing w:line="237" w:lineRule="auto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правила</w:t>
            </w:r>
            <w:r>
              <w:tab/>
              <w:t xml:space="preserve">экологической безопасности </w:t>
            </w:r>
            <w:r>
              <w:rPr>
                <w:spacing w:val="-8"/>
              </w:rPr>
              <w:t xml:space="preserve">при </w:t>
            </w:r>
            <w:r>
              <w:t>ведении профессиональной</w:t>
            </w:r>
            <w:r>
              <w:rPr>
                <w:spacing w:val="51"/>
              </w:rPr>
              <w:t xml:space="preserve"> </w:t>
            </w:r>
            <w:r>
              <w:t>деятельности;</w:t>
            </w:r>
          </w:p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основные ресурсы, задействованные в профессиональной деятельности пути обеспечения ресурсосбережения.</w:t>
            </w:r>
          </w:p>
        </w:tc>
      </w:tr>
      <w:tr w:rsidR="002A0E6F" w:rsidTr="006C08B1">
        <w:tc>
          <w:tcPr>
            <w:tcW w:w="1129" w:type="dxa"/>
            <w:vMerge w:val="restart"/>
          </w:tcPr>
          <w:p w:rsidR="002A0E6F" w:rsidRDefault="002A0E6F" w:rsidP="00C97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08</w:t>
            </w:r>
          </w:p>
        </w:tc>
        <w:tc>
          <w:tcPr>
            <w:tcW w:w="3261" w:type="dxa"/>
            <w:vMerge w:val="restart"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096" w:type="dxa"/>
          </w:tcPr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rPr>
                <w:b/>
              </w:rPr>
              <w:t xml:space="preserve">Умения: </w:t>
            </w:r>
            <w:r>
              <w:t>использовать</w:t>
            </w:r>
            <w:r>
              <w:rPr>
                <w:spacing w:val="-22"/>
              </w:rPr>
              <w:t xml:space="preserve"> </w:t>
            </w:r>
            <w:r>
              <w:t>физкультурно-оздоровительную деятельность</w:t>
            </w:r>
            <w:r>
              <w:tab/>
              <w:t>для укрепления здоровья, достижения жизненных и профессиональных</w:t>
            </w:r>
            <w:r>
              <w:rPr>
                <w:spacing w:val="-4"/>
              </w:rPr>
              <w:t xml:space="preserve"> </w:t>
            </w:r>
            <w:r>
              <w:t>целей;</w:t>
            </w:r>
          </w:p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t>рациональные приемы двигательных функций в профессиональной деятельности;</w:t>
            </w:r>
          </w:p>
          <w:p w:rsidR="002A0E6F" w:rsidRDefault="002A0E6F" w:rsidP="00C9791E">
            <w:pPr>
              <w:pStyle w:val="a5"/>
              <w:tabs>
                <w:tab w:val="left" w:pos="106"/>
                <w:tab w:val="left" w:pos="6315"/>
              </w:tabs>
              <w:ind w:left="0" w:right="27" w:firstLine="0"/>
              <w:jc w:val="both"/>
              <w:rPr>
                <w:sz w:val="24"/>
                <w:szCs w:val="24"/>
              </w:rPr>
            </w:pPr>
            <w:r>
              <w:t xml:space="preserve">  средствами профилактик перенапряжения,       характерными для данной специальности.     </w:t>
            </w:r>
          </w:p>
        </w:tc>
      </w:tr>
      <w:tr w:rsidR="002A0E6F" w:rsidTr="006C08B1">
        <w:tc>
          <w:tcPr>
            <w:tcW w:w="1129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A0E6F" w:rsidRDefault="002A0E6F" w:rsidP="002A0E6F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 xml:space="preserve">роль физической культуры в общекультурном, профессиональном и социальном развитии человека; основы здорового образа профессиональной деятельности и </w:t>
            </w:r>
            <w:r>
              <w:lastRenderedPageBreak/>
              <w:t>физического здоровья для специальности;</w:t>
            </w:r>
          </w:p>
          <w:p w:rsidR="002A0E6F" w:rsidRDefault="002A0E6F" w:rsidP="002A0E6F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средства профилактики перенапряжения.</w:t>
            </w:r>
          </w:p>
        </w:tc>
      </w:tr>
      <w:tr w:rsidR="000526E3" w:rsidTr="006C08B1">
        <w:tc>
          <w:tcPr>
            <w:tcW w:w="1129" w:type="dxa"/>
            <w:vMerge w:val="restart"/>
          </w:tcPr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09</w:t>
            </w:r>
          </w:p>
        </w:tc>
        <w:tc>
          <w:tcPr>
            <w:tcW w:w="3261" w:type="dxa"/>
            <w:vMerge w:val="restart"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46" w:lineRule="exact"/>
              <w:ind w:left="106"/>
            </w:pPr>
            <w:r>
              <w:rPr>
                <w:b/>
              </w:rPr>
              <w:t xml:space="preserve">Умения </w:t>
            </w:r>
            <w:r>
              <w:t>применять средства информационных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технологий для решения профессиональных задач; использовать современное программное обеспечение.</w:t>
            </w:r>
          </w:p>
        </w:tc>
      </w:tr>
      <w:tr w:rsidR="000526E3" w:rsidTr="006C08B1">
        <w:tc>
          <w:tcPr>
            <w:tcW w:w="1129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37" w:lineRule="auto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>современные средства и устройства информатизации;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175" w:firstLine="0"/>
              <w:jc w:val="both"/>
              <w:rPr>
                <w:sz w:val="24"/>
                <w:szCs w:val="24"/>
              </w:rPr>
            </w:pPr>
            <w:r>
              <w:t>порядок их применения и программное обеспечение в профессиональной деятельности.</w:t>
            </w:r>
          </w:p>
        </w:tc>
      </w:tr>
      <w:tr w:rsidR="007B6DF7" w:rsidTr="006C08B1">
        <w:tc>
          <w:tcPr>
            <w:tcW w:w="1129" w:type="dxa"/>
            <w:vMerge w:val="restart"/>
          </w:tcPr>
          <w:p w:rsidR="007B6DF7" w:rsidRDefault="007B6DF7" w:rsidP="002F6CE9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10</w:t>
            </w:r>
          </w:p>
        </w:tc>
        <w:tc>
          <w:tcPr>
            <w:tcW w:w="3261" w:type="dxa"/>
            <w:vMerge w:val="restart"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096" w:type="dxa"/>
          </w:tcPr>
          <w:p w:rsidR="007B6DF7" w:rsidRDefault="007B6DF7" w:rsidP="002F6CE9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Умения: </w:t>
            </w: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7B6DF7" w:rsidRDefault="007B6DF7" w:rsidP="002F6CE9">
            <w:pPr>
              <w:pStyle w:val="TableParagraph"/>
              <w:tabs>
                <w:tab w:val="left" w:pos="1701"/>
              </w:tabs>
              <w:ind w:left="106" w:right="27"/>
              <w:jc w:val="both"/>
            </w:pPr>
            <w:r>
              <w:t>участвовать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tab/>
              <w:t>диалогах на знакомые общие</w:t>
            </w:r>
            <w:r>
              <w:rPr>
                <w:spacing w:val="-16"/>
              </w:rPr>
              <w:t xml:space="preserve"> </w:t>
            </w:r>
            <w:r>
              <w:t>и профессиональные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:rsidR="007B6DF7" w:rsidRDefault="007B6DF7" w:rsidP="002F6CE9">
            <w:pPr>
              <w:pStyle w:val="TableParagraph"/>
              <w:ind w:left="106"/>
              <w:jc w:val="both"/>
            </w:pPr>
            <w:r>
              <w:t>строить простые высказывания о своей профессиональной деятельности;</w:t>
            </w:r>
          </w:p>
          <w:p w:rsidR="007B6DF7" w:rsidRDefault="007B6DF7" w:rsidP="002F6CE9">
            <w:pPr>
              <w:pStyle w:val="TableParagraph"/>
              <w:ind w:left="106" w:right="219"/>
              <w:jc w:val="both"/>
            </w:pPr>
            <w:r>
              <w:t>кратко обосновывать и объяснить свои действия (текущие и</w:t>
            </w:r>
            <w:r>
              <w:rPr>
                <w:spacing w:val="54"/>
              </w:rPr>
              <w:t xml:space="preserve"> </w:t>
            </w:r>
            <w:r>
              <w:t>планируемые);</w:t>
            </w:r>
          </w:p>
          <w:p w:rsidR="007B6DF7" w:rsidRPr="002F6CE9" w:rsidRDefault="007B6DF7" w:rsidP="002F6CE9">
            <w:pPr>
              <w:tabs>
                <w:tab w:val="left" w:pos="6315"/>
              </w:tabs>
              <w:ind w:left="175" w:hanging="175"/>
              <w:jc w:val="both"/>
              <w:rPr>
                <w:sz w:val="24"/>
                <w:szCs w:val="24"/>
              </w:rPr>
            </w:pPr>
            <w:r>
              <w:t xml:space="preserve">  писать простые связные сообщения на знакомые    или интересующие профессиональные темы</w:t>
            </w:r>
          </w:p>
        </w:tc>
      </w:tr>
      <w:tr w:rsidR="007B6DF7" w:rsidTr="006C08B1">
        <w:tc>
          <w:tcPr>
            <w:tcW w:w="1129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rPr>
                <w:b/>
              </w:rPr>
              <w:t xml:space="preserve">Знания: </w:t>
            </w:r>
            <w:r>
              <w:t>правила построения простых и сложных предложений</w:t>
            </w:r>
            <w:r>
              <w:tab/>
              <w:t>на</w:t>
            </w:r>
            <w:r>
              <w:rPr>
                <w:spacing w:val="-4"/>
              </w:rPr>
              <w:t xml:space="preserve"> </w:t>
            </w:r>
            <w:r>
              <w:t>профессиональные</w:t>
            </w:r>
            <w:r>
              <w:rPr>
                <w:spacing w:val="-4"/>
              </w:rPr>
              <w:t xml:space="preserve"> </w:t>
            </w:r>
            <w:r>
              <w:t>темы;</w:t>
            </w:r>
            <w:r>
              <w:tab/>
            </w:r>
            <w:r>
              <w:rPr>
                <w:spacing w:val="-3"/>
              </w:rPr>
              <w:t xml:space="preserve">основные </w:t>
            </w:r>
            <w:r>
              <w:t>общеупотребительные</w:t>
            </w:r>
            <w:r>
              <w:rPr>
                <w:spacing w:val="-2"/>
              </w:rPr>
              <w:t xml:space="preserve"> </w:t>
            </w:r>
            <w:r>
              <w:t>глаголы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 w:right="-115"/>
              <w:jc w:val="both"/>
            </w:pPr>
            <w:r>
              <w:t>(профессиональная</w:t>
            </w:r>
            <w:r>
              <w:rPr>
                <w:spacing w:val="32"/>
              </w:rPr>
              <w:t xml:space="preserve"> </w:t>
            </w:r>
            <w:r>
              <w:t>лексика);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t>лексический минимум, относящийся к описанию предметов, средств и процессов профессиональной деятельности;</w:t>
            </w:r>
            <w:r>
              <w:rPr>
                <w:spacing w:val="-2"/>
              </w:rPr>
              <w:t xml:space="preserve"> </w:t>
            </w:r>
            <w:r>
              <w:t>произношения;</w:t>
            </w:r>
          </w:p>
          <w:p w:rsidR="007B6DF7" w:rsidRDefault="007B6DF7" w:rsidP="007B6DF7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-115" w:firstLine="0"/>
              <w:jc w:val="both"/>
              <w:rPr>
                <w:sz w:val="24"/>
                <w:szCs w:val="24"/>
              </w:rPr>
            </w:pPr>
            <w:r>
              <w:t>правила профессиональной направленности.</w:t>
            </w:r>
          </w:p>
        </w:tc>
      </w:tr>
      <w:tr w:rsidR="00D8291E" w:rsidTr="00D8291E">
        <w:trPr>
          <w:trHeight w:val="2587"/>
        </w:trPr>
        <w:tc>
          <w:tcPr>
            <w:tcW w:w="1129" w:type="dxa"/>
            <w:vMerge w:val="restart"/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11</w:t>
            </w:r>
          </w:p>
        </w:tc>
        <w:tc>
          <w:tcPr>
            <w:tcW w:w="3261" w:type="dxa"/>
            <w:vMerge w:val="restart"/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  <w:r>
              <w:t>Планировать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предпринимательскую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деятельность в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7"/>
            </w:pPr>
            <w:r>
              <w:t>профессиональной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сфере</w:t>
            </w:r>
          </w:p>
        </w:tc>
        <w:tc>
          <w:tcPr>
            <w:tcW w:w="5096" w:type="dxa"/>
          </w:tcPr>
          <w:p w:rsidR="00D8291E" w:rsidRDefault="00D8291E" w:rsidP="00D8291E">
            <w:pPr>
              <w:pStyle w:val="TableParagraph"/>
              <w:spacing w:line="230" w:lineRule="exact"/>
              <w:ind w:left="106"/>
            </w:pPr>
            <w:r>
              <w:rPr>
                <w:b/>
              </w:rPr>
              <w:t xml:space="preserve">Умения: </w:t>
            </w:r>
            <w:r>
              <w:t>выявлять достоинства и недостатки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коммерческой идеи; презентовать идеи открытия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собственного дела в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  <w:tab w:val="left" w:pos="175"/>
              </w:tabs>
              <w:spacing w:line="233" w:lineRule="exact"/>
              <w:ind w:left="106"/>
            </w:pPr>
            <w:r>
              <w:t>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3" w:lineRule="exact"/>
              <w:ind w:left="106"/>
            </w:pPr>
            <w:r>
              <w:t>презентовать бизнес-идею; определять источники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2" w:lineRule="exact"/>
              <w:ind w:left="106"/>
            </w:pPr>
            <w:r>
              <w:t>финансирования.</w:t>
            </w:r>
          </w:p>
        </w:tc>
      </w:tr>
      <w:tr w:rsidR="00D8291E" w:rsidTr="00D8291E">
        <w:trPr>
          <w:trHeight w:val="1419"/>
        </w:trPr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</w:p>
        </w:tc>
        <w:tc>
          <w:tcPr>
            <w:tcW w:w="5096" w:type="dxa"/>
            <w:tcBorders>
              <w:top w:val="nil"/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rPr>
                <w:b/>
              </w:rPr>
              <w:t xml:space="preserve">Знание: </w:t>
            </w:r>
            <w:r>
              <w:t>основы предпринимательской деятельности;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t>основы финансовой грамотности; правила разработки бизнес-планов; порядок выстраивания презентации;</w:t>
            </w:r>
          </w:p>
          <w:p w:rsidR="00D8291E" w:rsidRDefault="00D8291E" w:rsidP="00D8291E">
            <w:pPr>
              <w:pStyle w:val="TableParagraph"/>
              <w:spacing w:line="234" w:lineRule="exact"/>
              <w:ind w:left="106"/>
            </w:pPr>
            <w:r>
              <w:t>кредитные банковские продукты.</w:t>
            </w:r>
          </w:p>
        </w:tc>
      </w:tr>
    </w:tbl>
    <w:p w:rsidR="00FD6F6E" w:rsidRDefault="00FD6F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22AC5" w:rsidRDefault="00A22AC5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4.2. Профессиональные </w:t>
      </w:r>
      <w:r w:rsidR="00DB09B4">
        <w:rPr>
          <w:sz w:val="24"/>
          <w:szCs w:val="24"/>
        </w:rPr>
        <w:t>компетенции</w:t>
      </w:r>
    </w:p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2360"/>
        <w:gridCol w:w="2501"/>
        <w:gridCol w:w="4625"/>
      </w:tblGrid>
      <w:tr w:rsidR="00DB09B4" w:rsidTr="004619AA">
        <w:tc>
          <w:tcPr>
            <w:tcW w:w="2360" w:type="dxa"/>
          </w:tcPr>
          <w:p w:rsidR="00DB09B4" w:rsidRDefault="00DB09B4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</w:p>
        </w:tc>
        <w:tc>
          <w:tcPr>
            <w:tcW w:w="2501" w:type="dxa"/>
          </w:tcPr>
          <w:p w:rsidR="00DB09B4" w:rsidRDefault="00DB09B4" w:rsidP="00DB09B4">
            <w:pPr>
              <w:pStyle w:val="TableParagraph"/>
              <w:tabs>
                <w:tab w:val="left" w:pos="1600"/>
              </w:tabs>
              <w:ind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наименовании</w:t>
            </w:r>
          </w:p>
          <w:p w:rsidR="00DB09B4" w:rsidRDefault="00DB09B4" w:rsidP="00DB09B4">
            <w:pPr>
              <w:pStyle w:val="a5"/>
              <w:tabs>
                <w:tab w:val="left" w:pos="0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       компетенции</w:t>
            </w:r>
          </w:p>
        </w:tc>
        <w:tc>
          <w:tcPr>
            <w:tcW w:w="4625" w:type="dxa"/>
          </w:tcPr>
          <w:p w:rsidR="00DB09B4" w:rsidRDefault="00DB09B4" w:rsidP="00DB09B4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Показатели освоения компетенции</w:t>
            </w:r>
          </w:p>
        </w:tc>
      </w:tr>
      <w:tr w:rsidR="00A3099C" w:rsidTr="004619AA">
        <w:trPr>
          <w:trHeight w:val="4265"/>
        </w:trPr>
        <w:tc>
          <w:tcPr>
            <w:tcW w:w="2360" w:type="dxa"/>
          </w:tcPr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Техническое</w:t>
            </w:r>
          </w:p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обслуживание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ремонт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двигателей</w:t>
            </w:r>
          </w:p>
        </w:tc>
        <w:tc>
          <w:tcPr>
            <w:tcW w:w="2501" w:type="dxa"/>
          </w:tcPr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ПК</w:t>
            </w:r>
            <w:r>
              <w:rPr>
                <w:spacing w:val="54"/>
              </w:rPr>
              <w:t xml:space="preserve"> </w:t>
            </w:r>
            <w:r>
              <w:t>1.1. Осуществлять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диагностику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систем, узлов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механизмов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двигателей</w:t>
            </w:r>
          </w:p>
        </w:tc>
        <w:tc>
          <w:tcPr>
            <w:tcW w:w="4625" w:type="dxa"/>
          </w:tcPr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технического контроля и диагностики автомобильных двигателей.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Приемка и подготовка автомобиля к диагностике.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Общая органолептическая диагностика автомобильных двигателей по внешним признакам.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инструментальной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Оценка результатов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Оформление диагностической карты автомобиля.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Осуществлять технический контроль автотранспорта.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Принимать автомобиль на диагностику.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Проводить беседу с заказчиком для выявления его жалоб на работу автомобиля, проводить внешний осмотр</w:t>
            </w:r>
            <w:r>
              <w:rPr>
                <w:spacing w:val="-2"/>
              </w:rPr>
              <w:t xml:space="preserve"> </w:t>
            </w:r>
            <w:r>
              <w:t>автомобиля,</w:t>
            </w:r>
            <w:r>
              <w:rPr>
                <w:spacing w:val="-1"/>
              </w:rPr>
              <w:t xml:space="preserve"> </w:t>
            </w:r>
            <w:r>
              <w:t>составлять необходимую документацию.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Выявлять по внешним признакам отклонения от</w:t>
            </w:r>
            <w:r w:rsidR="00EC362D">
              <w:t xml:space="preserve"> </w:t>
            </w:r>
            <w:r>
              <w:t>нормального технического состояния двигателя,</w:t>
            </w:r>
            <w:r w:rsidR="00EC362D">
              <w:t xml:space="preserve"> </w:t>
            </w:r>
            <w:r>
              <w:t>делать на их основе прогноз</w:t>
            </w:r>
            <w:r>
              <w:rPr>
                <w:spacing w:val="-1"/>
              </w:rPr>
              <w:t xml:space="preserve"> </w:t>
            </w:r>
            <w:r>
              <w:t>возможных неисправностей.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Выбирать методы диагностики, выбирать необходимое диагностическое оборудование инструмент, подключать и использовать диагностическое оборудование, выбирать и использовать программы диагностики, проводить диагностику двигателей. Соблюдать безопасные условия труда.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Марки и модели автомобилей, их технические характеристики и особенности конструкции. 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1061"/>
              </w:tabs>
              <w:ind w:left="108" w:right="272"/>
            </w:pPr>
            <w:r>
              <w:t>Психологические основы общения с заказчиками. Устройство и</w:t>
            </w:r>
            <w:r>
              <w:rPr>
                <w:spacing w:val="-6"/>
              </w:rPr>
              <w:t xml:space="preserve"> </w:t>
            </w:r>
            <w:r>
              <w:t>принцип</w:t>
            </w:r>
            <w:r>
              <w:rPr>
                <w:spacing w:val="-3"/>
              </w:rPr>
              <w:t xml:space="preserve"> </w:t>
            </w:r>
            <w:r>
              <w:t>действия систем и механизмов двигателя, регулировки и технические параметры</w:t>
            </w:r>
            <w:r>
              <w:rPr>
                <w:spacing w:val="-4"/>
              </w:rPr>
              <w:t xml:space="preserve"> </w:t>
            </w:r>
            <w:r>
              <w:t>исправного состояния</w:t>
            </w:r>
            <w:r>
              <w:rPr>
                <w:spacing w:val="-5"/>
              </w:rPr>
              <w:t xml:space="preserve"> </w:t>
            </w:r>
            <w:r>
              <w:t>двигателей, основные внешние признаки неисправностей автомобильных двигателей различных типов. Устройство и принцип действия систем и механизмов двигателя, диагностируемые</w:t>
            </w:r>
            <w:r>
              <w:rPr>
                <w:spacing w:val="-35"/>
              </w:rPr>
              <w:t xml:space="preserve"> </w:t>
            </w:r>
            <w:r>
              <w:t>параметры работы</w:t>
            </w:r>
            <w:r>
              <w:tab/>
              <w:t xml:space="preserve">двигателей, методы инструментальной диагностики </w:t>
            </w:r>
            <w:r>
              <w:lastRenderedPageBreak/>
              <w:t>двигателей, диагностическое оборудование для автомобильных двигателей, их возможности и технические характеристики, оборудование</w:t>
            </w:r>
            <w:r>
              <w:rPr>
                <w:spacing w:val="-1"/>
              </w:rPr>
              <w:t xml:space="preserve"> </w:t>
            </w:r>
            <w:r>
              <w:t>коммутации.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двигателей и способы их выявления при инструментальной диагностике.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автомобильных двигателей, их признаки, причины и способы устранения.</w:t>
            </w:r>
          </w:p>
          <w:p w:rsidR="00A31930" w:rsidRDefault="00A31930" w:rsidP="00A31930">
            <w:pPr>
              <w:pStyle w:val="TableParagraph"/>
              <w:ind w:left="108" w:right="36"/>
            </w:pPr>
            <w:r>
              <w:t>Коды неисправностей, диаграммы работы электронного контроля работы автомобильных двигателей, предельные величины износов их деталей и сопряжений.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3132"/>
              </w:tabs>
              <w:ind w:left="108" w:right="412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диагностической</w:t>
            </w:r>
            <w:r>
              <w:tab/>
              <w:t>карты</w:t>
            </w:r>
            <w:r>
              <w:rPr>
                <w:spacing w:val="-10"/>
              </w:rPr>
              <w:t xml:space="preserve"> </w:t>
            </w:r>
            <w:r>
              <w:t>автомобиля, технические термины, типовые</w:t>
            </w:r>
            <w:r>
              <w:rPr>
                <w:spacing w:val="-10"/>
              </w:rPr>
              <w:t xml:space="preserve"> </w:t>
            </w:r>
            <w:r>
              <w:t>неисправности.</w:t>
            </w:r>
          </w:p>
          <w:p w:rsidR="00A31930" w:rsidRDefault="00A31930" w:rsidP="00A31930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Знать правила техники безопасности и охраны труда в профессиональной деятельности.</w:t>
            </w:r>
          </w:p>
        </w:tc>
      </w:tr>
      <w:tr w:rsidR="001F0D65" w:rsidTr="004619AA">
        <w:trPr>
          <w:trHeight w:val="2892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  <w:r>
              <w:t>ПК 1.2.</w:t>
            </w:r>
          </w:p>
          <w:p w:rsidR="001F0D65" w:rsidRDefault="001F0D65" w:rsidP="001F0D65">
            <w:pPr>
              <w:pStyle w:val="TableParagraph"/>
              <w:spacing w:line="229" w:lineRule="exact"/>
              <w:ind w:left="107"/>
            </w:pPr>
            <w:r>
              <w:t>Осуществлять техническое обслуживание автомобильных двигателей согласно технологической документации</w:t>
            </w:r>
          </w:p>
        </w:tc>
        <w:tc>
          <w:tcPr>
            <w:tcW w:w="4625" w:type="dxa"/>
          </w:tcPr>
          <w:p w:rsidR="001F0D65" w:rsidRDefault="001F0D65" w:rsidP="001F0D65">
            <w:pPr>
              <w:pStyle w:val="TableParagraph"/>
              <w:spacing w:line="237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Приём автомобиля на техническое обслуживание. Определение перечней работ по техническому обслуживанию двигателей.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Подбор оборудования, инструментов и расходных материалов.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Выполнение регламентных работ по техническому обслуживанию автомобильных двигателей.</w:t>
            </w:r>
          </w:p>
          <w:p w:rsidR="004A4C22" w:rsidRDefault="001F0D65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Сдача автомобиля заказчику. Оформление технической документации.</w:t>
            </w:r>
            <w:r w:rsidR="004A4C22">
              <w:rPr>
                <w:b/>
              </w:rPr>
              <w:t xml:space="preserve"> </w:t>
            </w:r>
          </w:p>
          <w:p w:rsidR="004A4C22" w:rsidRDefault="004A4C22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4A4C22" w:rsidRDefault="004A4C22" w:rsidP="004A4C22">
            <w:pPr>
              <w:pStyle w:val="TableParagraph"/>
              <w:tabs>
                <w:tab w:val="left" w:pos="176"/>
                <w:tab w:val="left" w:pos="2928"/>
                <w:tab w:val="left" w:pos="3057"/>
              </w:tabs>
              <w:ind w:left="108" w:right="251"/>
            </w:pPr>
            <w:r>
              <w:t>Выбирать методы и технологии технического обслуживания и ремонта автомобильного</w:t>
            </w:r>
            <w:r>
              <w:rPr>
                <w:spacing w:val="-26"/>
              </w:rPr>
              <w:t xml:space="preserve"> </w:t>
            </w:r>
            <w:r>
              <w:t>двигателя. Принимать</w:t>
            </w:r>
            <w:r>
              <w:rPr>
                <w:spacing w:val="-4"/>
              </w:rPr>
              <w:t xml:space="preserve"> </w:t>
            </w:r>
            <w:r>
              <w:t>заказ</w:t>
            </w:r>
            <w:r>
              <w:tab/>
              <w:t>на техническое обслуживание автомобиля,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tab/>
              <w:t>внешний осмотр, составлять</w:t>
            </w:r>
            <w:r>
              <w:rPr>
                <w:spacing w:val="-6"/>
              </w:rPr>
              <w:t xml:space="preserve"> </w:t>
            </w:r>
            <w:r>
              <w:t>необходимую</w:t>
            </w:r>
            <w:r>
              <w:tab/>
            </w:r>
            <w:r>
              <w:tab/>
              <w:t>приемочную документацию.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Определять перечень регламентных работ по техническому обслуживанию двигателя.</w:t>
            </w:r>
          </w:p>
          <w:p w:rsidR="004A4C22" w:rsidRDefault="004A4C22" w:rsidP="00EC362D">
            <w:pPr>
              <w:pStyle w:val="TableParagraph"/>
              <w:ind w:left="108" w:right="114"/>
            </w:pPr>
            <w:r>
              <w:t>Выбирать необходимое оборудование для</w:t>
            </w:r>
            <w:r>
              <w:rPr>
                <w:spacing w:val="-33"/>
              </w:rPr>
              <w:t xml:space="preserve"> </w:t>
            </w:r>
            <w:r>
              <w:t>проведения работ по техническому обслуживанию автомобилей; определять исправность и функциональность инструментов, оборудования; определять тип и количество необходимых эксплуатационных материалов для техн</w:t>
            </w:r>
            <w:r w:rsidR="00EC362D">
              <w:t xml:space="preserve">ического обслуживания двигателя  </w:t>
            </w:r>
            <w:r>
              <w:t>в соответствии с технической документацией;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подбирать материалы требуемого качества в соответствии с технической документацией. Определять перечень регламентных работ по техническому обслуживанию двигателя.</w:t>
            </w:r>
          </w:p>
          <w:p w:rsidR="004A4C22" w:rsidRDefault="004A4C22" w:rsidP="004A4C22">
            <w:pPr>
              <w:pStyle w:val="TableParagraph"/>
              <w:ind w:left="108" w:right="272"/>
            </w:pPr>
            <w:r>
              <w:t xml:space="preserve">Выбирать необходимое оборудование для проведения работ по техническому </w:t>
            </w:r>
            <w:r>
              <w:lastRenderedPageBreak/>
              <w:t>обслуживанию автомобилей.</w:t>
            </w:r>
          </w:p>
          <w:p w:rsidR="001F0D65" w:rsidRDefault="004A4C22" w:rsidP="004A4C22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Определять исправность и функциональность инструментов, оборудования; определять тип и</w:t>
            </w:r>
          </w:p>
        </w:tc>
      </w:tr>
      <w:tr w:rsidR="001F0D65" w:rsidTr="004619AA">
        <w:trPr>
          <w:trHeight w:val="1691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</w:p>
        </w:tc>
        <w:tc>
          <w:tcPr>
            <w:tcW w:w="4625" w:type="dxa"/>
          </w:tcPr>
          <w:p w:rsidR="005D561E" w:rsidRDefault="005D561E" w:rsidP="005D561E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количество необходимых эксплуатационных материалов для технического обслуживания двигателя в соответствии с технической документацией.</w:t>
            </w:r>
            <w:r>
              <w:tab/>
              <w:t>Подбирать материалы требуемого качества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соответствии </w:t>
            </w:r>
            <w:r>
              <w:rPr>
                <w:spacing w:val="-3"/>
              </w:rPr>
              <w:t xml:space="preserve">технической </w:t>
            </w:r>
            <w:r>
              <w:t>документацией.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Применять информационно-коммуникационные технологии при составлении отчетной документации по проведению технического обслуживания автомобилей.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Заполнять форму наряда на проведение технического обслуживания</w:t>
            </w:r>
            <w:r>
              <w:rPr>
                <w:spacing w:val="54"/>
              </w:rPr>
              <w:t xml:space="preserve"> </w:t>
            </w:r>
            <w:r>
              <w:t>автомобиля.</w:t>
            </w:r>
          </w:p>
          <w:p w:rsidR="005D561E" w:rsidRDefault="005D561E" w:rsidP="005D561E">
            <w:pPr>
              <w:pStyle w:val="TableParagraph"/>
              <w:spacing w:line="252" w:lineRule="exact"/>
              <w:ind w:left="108"/>
            </w:pPr>
            <w:r>
              <w:t>Заполнять сервисную книжку.</w:t>
            </w:r>
          </w:p>
          <w:p w:rsidR="001F0D65" w:rsidRDefault="005D561E" w:rsidP="005D561E">
            <w:pPr>
              <w:pStyle w:val="a5"/>
              <w:tabs>
                <w:tab w:val="left" w:pos="6315"/>
              </w:tabs>
              <w:ind w:left="0" w:firstLine="0"/>
            </w:pPr>
            <w:r>
              <w:t>Отчитываться перед заказчиком о выполненной работы.</w:t>
            </w:r>
          </w:p>
          <w:p w:rsidR="00EE7C8D" w:rsidRDefault="00EE7C8D" w:rsidP="00EE7C8D">
            <w:pPr>
              <w:pStyle w:val="TableParagraph"/>
              <w:spacing w:line="242" w:lineRule="auto"/>
              <w:ind w:left="108"/>
            </w:pPr>
            <w:r>
              <w:t>Устройство и основы теории подвижного состава автомобильного транспорта.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Классификацию, основные характеристики и технические параметры автомобильного двигателя. Методы и технологии технического обслуживания и ремонта автомобильных двигателей.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EE7C8D" w:rsidRDefault="00EE7C8D" w:rsidP="00EE7C8D">
            <w:pPr>
              <w:pStyle w:val="TableParagraph"/>
              <w:ind w:left="108" w:right="286"/>
            </w:pPr>
            <w:r>
              <w:t>Психологические основы общения с заказчиками. Виды и назначение инструмента, приспособлений и материалов для обслуживания и двигателей.</w:t>
            </w:r>
          </w:p>
          <w:p w:rsidR="00EE7C8D" w:rsidRDefault="00EE7C8D" w:rsidP="00EE7C8D">
            <w:pPr>
              <w:pStyle w:val="TableParagraph"/>
              <w:ind w:left="108" w:right="172"/>
            </w:pPr>
            <w:r>
              <w:t>Устройство двигателей автомобилей, принцип действия его механизмов и систем, неисправности и способы их устранения, основные регулировки систем и механизмов двигателей.</w:t>
            </w:r>
          </w:p>
          <w:p w:rsidR="00EE7C8D" w:rsidRDefault="00EE7C8D" w:rsidP="00EE7C8D">
            <w:pPr>
              <w:pStyle w:val="TableParagraph"/>
              <w:ind w:left="108" w:right="36"/>
            </w:pPr>
            <w:r>
              <w:t>Перечни регламентных работ, порядок и технологии их проведения для разных видов технического обслуживания.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Особенности регламентных работ автомобилей различных</w:t>
            </w:r>
            <w:r>
              <w:rPr>
                <w:spacing w:val="54"/>
              </w:rPr>
              <w:t xml:space="preserve"> </w:t>
            </w:r>
            <w:r>
              <w:t>марок.</w:t>
            </w:r>
          </w:p>
          <w:p w:rsidR="00EE7C8D" w:rsidRDefault="00EE7C8D" w:rsidP="00EE7C8D">
            <w:pPr>
              <w:pStyle w:val="TableParagraph"/>
              <w:ind w:left="108" w:right="798"/>
            </w:pPr>
            <w:r>
              <w:t>Физические и химические свойства горючих и смазочных материалов.</w:t>
            </w:r>
          </w:p>
          <w:p w:rsidR="00EE7C8D" w:rsidRDefault="00EE7C8D" w:rsidP="00EC362D">
            <w:pPr>
              <w:pStyle w:val="TableParagraph"/>
              <w:tabs>
                <w:tab w:val="left" w:pos="129"/>
              </w:tabs>
              <w:ind w:left="108" w:right="153"/>
            </w:pP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tab/>
              <w:t>и</w:t>
            </w:r>
            <w:r>
              <w:rPr>
                <w:spacing w:val="-2"/>
              </w:rPr>
              <w:t xml:space="preserve"> </w:t>
            </w:r>
            <w:r>
              <w:t>критерии</w:t>
            </w:r>
            <w:r>
              <w:tab/>
              <w:t xml:space="preserve">выбора автомобильных эксплуатационных материалов. Основные положения действующей нормативной документации </w:t>
            </w:r>
            <w:r>
              <w:lastRenderedPageBreak/>
              <w:t>технического обслуживания и</w:t>
            </w:r>
            <w:r>
              <w:rPr>
                <w:spacing w:val="-24"/>
              </w:rPr>
              <w:t xml:space="preserve"> </w:t>
            </w:r>
            <w:r>
              <w:t>ремонта автомобильных</w:t>
            </w:r>
            <w:r>
              <w:rPr>
                <w:spacing w:val="-1"/>
              </w:rPr>
              <w:t xml:space="preserve"> </w:t>
            </w:r>
            <w:r>
              <w:t>двигателей.</w:t>
            </w:r>
          </w:p>
          <w:p w:rsidR="00EE7C8D" w:rsidRDefault="00EE7C8D" w:rsidP="00EE7C8D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Требования охраны труда при работе с двигателями внутреннего сгорания.</w:t>
            </w:r>
          </w:p>
        </w:tc>
      </w:tr>
      <w:tr w:rsidR="00182C5B" w:rsidTr="004619AA">
        <w:trPr>
          <w:trHeight w:val="1410"/>
        </w:trPr>
        <w:tc>
          <w:tcPr>
            <w:tcW w:w="2360" w:type="dxa"/>
          </w:tcPr>
          <w:p w:rsidR="00182C5B" w:rsidRDefault="00182C5B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82C5B" w:rsidRDefault="00182C5B" w:rsidP="00182C5B">
            <w:pPr>
              <w:pStyle w:val="TableParagraph"/>
              <w:spacing w:line="232" w:lineRule="exact"/>
              <w:ind w:left="107"/>
            </w:pPr>
            <w:r>
              <w:t>ПК 1.3.</w:t>
            </w:r>
          </w:p>
          <w:p w:rsidR="00182C5B" w:rsidRDefault="00182C5B" w:rsidP="00182C5B">
            <w:pPr>
              <w:pStyle w:val="TableParagraph"/>
              <w:spacing w:line="234" w:lineRule="exact"/>
              <w:ind w:left="107"/>
            </w:pPr>
            <w:r>
              <w:t>Проводить ремонт различных типов двигателей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82C5B" w:rsidRDefault="00182C5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82C5B" w:rsidRDefault="00182C5B" w:rsidP="00182C5B">
            <w:pPr>
              <w:pStyle w:val="TableParagraph"/>
              <w:ind w:left="108" w:right="798"/>
            </w:pPr>
            <w:r>
              <w:t>Подготовка автомобиля к ремонту. Оформление первичной документации для ремонта.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Разборка и сборка автомобильных двигателей. Техническое обслуживание и ремонт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1274"/>
            </w:pPr>
            <w:r>
              <w:t>Ремонт деталей систем и механизмов двигателя.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Регулировка, испытание систем механизмов двигателя после ремонта.</w:t>
            </w:r>
            <w:r>
              <w:rPr>
                <w:b/>
              </w:rPr>
              <w:t xml:space="preserve"> 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двигателя.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Выполнять работы по техническому обслуживанию и ремонту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482"/>
            </w:pPr>
            <w:r>
              <w:t>Оформлять учетную документацию. Использовать уборочно-моечное</w:t>
            </w:r>
            <w:r>
              <w:rPr>
                <w:spacing w:val="-25"/>
              </w:rPr>
              <w:t xml:space="preserve"> </w:t>
            </w:r>
            <w:r>
              <w:t>технологическое оборудование.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Выполнять метрологическую поверку средств измерений.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Регулировать механизмы двигателя и системы в соответствии с технологической документацией. Проводить проверку работы двигателя.</w:t>
            </w:r>
          </w:p>
          <w:p w:rsidR="00182C5B" w:rsidRDefault="00182C5B" w:rsidP="00182C5B">
            <w:pPr>
              <w:pStyle w:val="TableParagraph"/>
              <w:ind w:left="108" w:right="135"/>
            </w:pPr>
            <w:r>
              <w:t>Производить замеры деталей и параметров двигателя контрольно-измерительными приборами и инструментами.</w:t>
            </w:r>
          </w:p>
          <w:p w:rsidR="00182C5B" w:rsidRDefault="00182C5B" w:rsidP="00182C5B">
            <w:pPr>
              <w:pStyle w:val="TableParagraph"/>
              <w:ind w:left="108" w:right="269"/>
              <w:jc w:val="both"/>
            </w:pPr>
            <w:r>
              <w:t>Осуществлять самостоятельный поиск</w:t>
            </w:r>
            <w:r>
              <w:rPr>
                <w:spacing w:val="-28"/>
              </w:rPr>
              <w:t xml:space="preserve"> </w:t>
            </w:r>
            <w:r>
              <w:t>необходимой информации для решения профессиональных задач. Соблюдать безопасные условия труда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профессиональной деятельности.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Устройство и конструктивные особенности ремонтируемых автомобильных двигателей. Назначение и взаимодействие узлов и систем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Знание форм и содержание учетной документации. Характеристики и правила эксплуатации вспомогательного оборудования.</w:t>
            </w:r>
          </w:p>
          <w:p w:rsidR="00182C5B" w:rsidRDefault="00182C5B" w:rsidP="00182C5B">
            <w:pPr>
              <w:pStyle w:val="TableParagraph"/>
              <w:ind w:left="108" w:right="585"/>
              <w:jc w:val="both"/>
            </w:pPr>
            <w:r>
              <w:t>Технологические процессы демонтажа,</w:t>
            </w:r>
            <w:r>
              <w:rPr>
                <w:spacing w:val="-30"/>
              </w:rPr>
              <w:t xml:space="preserve"> </w:t>
            </w:r>
            <w:r>
              <w:t>монтажа, разборки и сборки двигателей, его механизмов и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Характеристики и порядок использования специального инструмента, приспособлений</w:t>
            </w:r>
            <w:r>
              <w:rPr>
                <w:spacing w:val="-26"/>
              </w:rPr>
              <w:t xml:space="preserve"> </w:t>
            </w:r>
            <w:r>
              <w:t>и оборудования.</w:t>
            </w:r>
          </w:p>
          <w:p w:rsidR="00182C5B" w:rsidRDefault="00182C5B" w:rsidP="00182C5B">
            <w:pPr>
              <w:pStyle w:val="TableParagraph"/>
              <w:ind w:left="108" w:right="1093"/>
              <w:jc w:val="both"/>
            </w:pPr>
            <w:r>
              <w:lastRenderedPageBreak/>
              <w:t>Назначение и структуру каталогов деталей. Средства метрологии стандартизации и сертификации.</w:t>
            </w:r>
          </w:p>
          <w:p w:rsidR="00182C5B" w:rsidRDefault="00182C5B" w:rsidP="00182C5B">
            <w:pPr>
              <w:pStyle w:val="TableParagraph"/>
              <w:ind w:left="108" w:right="1109"/>
              <w:jc w:val="both"/>
            </w:pPr>
            <w:r>
              <w:t>Устройство и конструктивные</w:t>
            </w:r>
            <w:r>
              <w:rPr>
                <w:spacing w:val="-20"/>
              </w:rPr>
              <w:t xml:space="preserve"> </w:t>
            </w:r>
            <w:r>
              <w:t>особенности обслуживаемых</w:t>
            </w:r>
            <w:r>
              <w:rPr>
                <w:spacing w:val="-2"/>
              </w:rPr>
              <w:t xml:space="preserve"> </w:t>
            </w:r>
            <w:r>
              <w:t>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требования к контролю деталей и состоянию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Порядок работы и использования контрольно- измерительных приборов и инструментов.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Основные неисправности двигателя, его систем и механизмов; их причины и способы устранения. Способы и средства ремонта и восстановления деталей двигателя.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процессы разборки- сборки узлов и систем автомобильных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Характеристики и порядок использования специального инструмента, приспособлений и оборудования.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Технологии контроля технического состояния деталей.</w:t>
            </w:r>
          </w:p>
          <w:p w:rsidR="00182C5B" w:rsidRDefault="00182C5B" w:rsidP="00182C5B">
            <w:pPr>
              <w:pStyle w:val="TableParagraph"/>
              <w:spacing w:line="237" w:lineRule="auto"/>
              <w:ind w:left="108" w:right="621"/>
              <w:jc w:val="both"/>
            </w:pPr>
            <w:r>
              <w:t>Основные свойства, классификация, характеристики, применяемых в профессиональной</w:t>
            </w:r>
            <w:r>
              <w:rPr>
                <w:spacing w:val="-29"/>
              </w:rPr>
              <w:t xml:space="preserve"> </w:t>
            </w:r>
            <w:r>
              <w:t>деятельности материалов. Области применения</w:t>
            </w:r>
            <w:r>
              <w:rPr>
                <w:spacing w:val="-12"/>
              </w:rPr>
              <w:t xml:space="preserve"> </w:t>
            </w:r>
            <w:r>
              <w:t>материалов.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Технология выполнения регулировок двигателя. Правила техники безопасности и охраны труда</w:t>
            </w:r>
            <w:r>
              <w:rPr>
                <w:spacing w:val="-30"/>
              </w:rPr>
              <w:t xml:space="preserve"> </w:t>
            </w:r>
            <w:r>
              <w:t>в 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525585" w:rsidTr="004619AA">
        <w:trPr>
          <w:trHeight w:val="1410"/>
        </w:trPr>
        <w:tc>
          <w:tcPr>
            <w:tcW w:w="2360" w:type="dxa"/>
          </w:tcPr>
          <w:p w:rsidR="00525585" w:rsidRDefault="00525585" w:rsidP="00A3099C">
            <w:pPr>
              <w:pStyle w:val="TableParagraph"/>
              <w:spacing w:line="235" w:lineRule="exact"/>
              <w:ind w:left="107"/>
            </w:pPr>
            <w: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2501" w:type="dxa"/>
          </w:tcPr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ПК 2.1.</w:t>
            </w:r>
          </w:p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Осуществлять диагностику электрооборудования электронных систем автомобилей</w:t>
            </w:r>
          </w:p>
        </w:tc>
        <w:tc>
          <w:tcPr>
            <w:tcW w:w="4625" w:type="dxa"/>
          </w:tcPr>
          <w:p w:rsidR="00525585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технического контроля и диагностики электрооборудования</w:t>
            </w:r>
            <w:r>
              <w:tab/>
              <w:t>и электронных</w:t>
            </w:r>
            <w:r>
              <w:rPr>
                <w:spacing w:val="-2"/>
              </w:rPr>
              <w:t xml:space="preserve"> </w:t>
            </w:r>
            <w:r>
              <w:t>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Диагностика технического состояния приборов электрооборудования автомобилей по внешним признакам.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инструментальной и компьютерной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Оценка результатов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и технологии технического обслуживания и ремонта электрооборудования и электронных систем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электрооборудования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диагностики, выбирать необходимое диагностическое оборудование </w:t>
            </w:r>
            <w:r>
              <w:lastRenderedPageBreak/>
              <w:t>и инструмент, подключать диагностическое оборудование для определения технического состояния электрических и электронных систем автомобилей.</w:t>
            </w:r>
          </w:p>
          <w:p w:rsidR="00D43A09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Пользоваться измерительными приборами. Читать и интерпретировать данные, полученные в ходе диагностики, делать выводы, определять по результатам диагностических процедур Выявлять неисправности электрически х и электронных систем автомобилей.</w:t>
            </w:r>
            <w:r w:rsidR="00D43A09">
              <w:rPr>
                <w:b/>
              </w:rPr>
              <w:t xml:space="preserve"> </w:t>
            </w:r>
          </w:p>
          <w:p w:rsidR="00392CFB" w:rsidRDefault="00D43A09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43A09" w:rsidRDefault="00D43A09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 Устройство и принцип действия электрических машин и электрического оборудования автомобилей.</w:t>
            </w:r>
          </w:p>
          <w:p w:rsidR="00D43A09" w:rsidRDefault="00D43A09" w:rsidP="00D43A09">
            <w:pPr>
              <w:pStyle w:val="TableParagraph"/>
              <w:spacing w:line="237" w:lineRule="auto"/>
              <w:ind w:left="108" w:right="1274"/>
            </w:pPr>
            <w:r>
              <w:t>Устройство и конструктивные особенности Элементов электрических и электронных систем автомобилей. 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</w:t>
            </w:r>
          </w:p>
          <w:p w:rsidR="00D43A09" w:rsidRDefault="00D43A09" w:rsidP="00D43A09">
            <w:pPr>
              <w:pStyle w:val="TableParagraph"/>
              <w:ind w:left="108"/>
            </w:pPr>
            <w:r>
              <w:t>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электронных систем автомобилей, основные неисправности электрооборудования, их причины и признаки.</w:t>
            </w:r>
          </w:p>
          <w:p w:rsidR="00D43A09" w:rsidRDefault="00D43A09" w:rsidP="00D43A09">
            <w:pPr>
              <w:pStyle w:val="TableParagraph"/>
              <w:spacing w:line="248" w:lineRule="exact"/>
              <w:ind w:left="108"/>
            </w:pPr>
            <w:r>
              <w:t>Меры безопасности при работе с</w:t>
            </w:r>
          </w:p>
          <w:p w:rsidR="00D43A09" w:rsidRDefault="00D43A09" w:rsidP="00D43A09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электрооборудованием и электрическими инструментами.</w:t>
            </w:r>
          </w:p>
        </w:tc>
      </w:tr>
      <w:tr w:rsidR="0087773A" w:rsidTr="004619AA">
        <w:trPr>
          <w:trHeight w:val="1410"/>
        </w:trPr>
        <w:tc>
          <w:tcPr>
            <w:tcW w:w="2360" w:type="dxa"/>
          </w:tcPr>
          <w:p w:rsidR="0087773A" w:rsidRDefault="0087773A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ПК 2.2.</w:t>
            </w:r>
          </w:p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Осуществлять техническое обслуживание электрооборудования электронных систем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87773A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Техническое обслуживание и ремонт автомобилей и автомобильных двигателей. Подготовка инструментов и оборудования к использованию в соответствии с требованиями стандартов рабочего места и охраны труда.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>Выполнение регламентных работ по техническому обслуживанию электрических и электронных систем автомобилей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Выполнять работы по техническому обслуживанию и ремонту электрооборудования и электронных систем автотранспортных средств.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автомобилей.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lastRenderedPageBreak/>
              <w:t>Пользоваться измерительными приборами. Безопасное и качественное выполнение регламентных работ по разным видам технического обслуживания: проверка состояния элементов электрических электронных систем автомобилей, выявление и замена неисправных.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</w:pPr>
            <w:r>
              <w:t>Классификация, основные характеристики и</w:t>
            </w:r>
            <w:r w:rsidR="00264CF4">
              <w:t xml:space="preserve"> технические параметры элементов электрооборудования 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Методы и технологии технического обслуживания и ремонта</w:t>
            </w:r>
            <w:r>
              <w:rPr>
                <w:spacing w:val="-2"/>
              </w:rPr>
              <w:t xml:space="preserve"> </w:t>
            </w:r>
            <w:r>
              <w:t>элементов электрооборудования</w:t>
            </w:r>
            <w:r>
              <w:rPr>
                <w:spacing w:val="-1"/>
              </w:rPr>
              <w:t xml:space="preserve"> </w:t>
            </w:r>
            <w:r>
              <w:t>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Базовые схемы включения элементов электрооборудования; свойства, показатели качества и критерии выбора автомобильных эксплуатационных материалов.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Виды и назначение</w:t>
            </w:r>
            <w:r>
              <w:rPr>
                <w:spacing w:val="51"/>
              </w:rPr>
              <w:t xml:space="preserve"> </w:t>
            </w:r>
            <w:r>
              <w:t xml:space="preserve">инструмента, оборудования, расходных материалов, используемых при техническом обслуживании электрооборудования и электронных систем автомобилей. 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Устройство и принцип действия электрических машин и оборудования. Устройство и принцип действия электрических и электронных систем автомобилей, их неисправностей и способов их устранения.</w:t>
            </w:r>
          </w:p>
          <w:p w:rsidR="00C71868" w:rsidRDefault="00C71868" w:rsidP="00C71868">
            <w:pPr>
              <w:pStyle w:val="TableParagraph"/>
              <w:ind w:left="108" w:right="272"/>
            </w:pPr>
            <w:r>
              <w:t>Перечни регламентных работ и порядок их проведения для разных видов технического обслуживания.</w:t>
            </w:r>
          </w:p>
          <w:p w:rsidR="00C71868" w:rsidRDefault="00C71868" w:rsidP="00C71868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марок.</w:t>
            </w:r>
          </w:p>
          <w:p w:rsidR="00C71868" w:rsidRDefault="00C71868" w:rsidP="00C71868">
            <w:pPr>
              <w:pStyle w:val="TableParagraph"/>
              <w:tabs>
                <w:tab w:val="left" w:pos="129"/>
              </w:tabs>
              <w:ind w:left="108"/>
            </w:pPr>
            <w:r>
              <w:t>Меры безопасности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 с электрооборудованием и</w:t>
            </w:r>
            <w:r>
              <w:rPr>
                <w:spacing w:val="-13"/>
              </w:rPr>
              <w:t xml:space="preserve"> </w:t>
            </w:r>
            <w:r>
              <w:t>электрическими</w:t>
            </w:r>
          </w:p>
          <w:p w:rsidR="00C71868" w:rsidRDefault="00C71868" w:rsidP="00C71868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инструментами.</w:t>
            </w:r>
          </w:p>
        </w:tc>
      </w:tr>
      <w:tr w:rsidR="00804986" w:rsidTr="004619AA">
        <w:trPr>
          <w:trHeight w:val="1410"/>
        </w:trPr>
        <w:tc>
          <w:tcPr>
            <w:tcW w:w="2360" w:type="dxa"/>
          </w:tcPr>
          <w:p w:rsidR="00804986" w:rsidRDefault="00804986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04986" w:rsidRDefault="00804986" w:rsidP="00182C5B">
            <w:pPr>
              <w:pStyle w:val="TableParagraph"/>
              <w:spacing w:line="232" w:lineRule="exact"/>
              <w:ind w:left="107"/>
            </w:pPr>
            <w:r>
              <w:t xml:space="preserve">ПК 2.3. Проводить ремонт </w:t>
            </w:r>
            <w:r>
              <w:rPr>
                <w:spacing w:val="-1"/>
              </w:rPr>
              <w:t xml:space="preserve">электрооборудования </w:t>
            </w:r>
            <w:r>
              <w:t>и электронных систем автомобилей в соответствии технологической документацией</w:t>
            </w:r>
          </w:p>
        </w:tc>
        <w:tc>
          <w:tcPr>
            <w:tcW w:w="4625" w:type="dxa"/>
          </w:tcPr>
          <w:p w:rsidR="00804986" w:rsidRDefault="00804986" w:rsidP="0080498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04986" w:rsidRDefault="00804986" w:rsidP="0080498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</w:t>
            </w:r>
          </w:p>
          <w:p w:rsidR="00804986" w:rsidRDefault="00804986" w:rsidP="00804986">
            <w:pPr>
              <w:pStyle w:val="TableParagraph"/>
              <w:ind w:left="108" w:right="240"/>
            </w:pPr>
            <w:r>
              <w:t>Оформление первичной документации для ремонта. Демонтаж и монтаж узлов и элементов электрических и электронных систем, автомобиля, их замена.</w:t>
            </w:r>
          </w:p>
          <w:p w:rsidR="00804986" w:rsidRDefault="00804986" w:rsidP="00804986">
            <w:pPr>
              <w:pStyle w:val="TableParagraph"/>
              <w:ind w:left="108" w:right="272"/>
            </w:pPr>
            <w:r>
              <w:t>Проверка состояния узлов и элементов электрических и электронных систем соответствующим инструментом и приборами. Ремонт узлов и элементов электрических электронных систем.</w:t>
            </w:r>
          </w:p>
          <w:p w:rsidR="00804986" w:rsidRDefault="00804986" w:rsidP="00804986">
            <w:pPr>
              <w:pStyle w:val="TableParagraph"/>
              <w:spacing w:line="235" w:lineRule="exact"/>
              <w:ind w:left="108"/>
            </w:pPr>
            <w:r>
              <w:t>Регулировка, испытание узлов и элементов электрических и электронных систем.</w:t>
            </w:r>
          </w:p>
          <w:p w:rsidR="00236A73" w:rsidRDefault="00236A73" w:rsidP="00236A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электрооборудования и электронных систем автомобилей.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 xml:space="preserve">Осуществлять самостоятельный поиск необходимой информации для решения профессиональных задач Пользоваться </w:t>
            </w:r>
            <w:r>
              <w:lastRenderedPageBreak/>
              <w:t>измерительными приборами.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Снимать и устанавливать узлы и элементы электрооборудования, электрических и электронных систем автомобиля.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Использовать специальный инструмент и оборудование при разборочно-сборочных работах. Работать с каталогом деталей.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 w:right="169"/>
            </w:pPr>
            <w:r>
              <w:t>Соблюдать меры безопасности при работе с электрооборудованием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 xml:space="preserve">электрическими </w:t>
            </w:r>
            <w:r>
              <w:t>инструментами.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/>
            </w:pP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метрологическую поверку</w:t>
            </w:r>
            <w:r>
              <w:rPr>
                <w:spacing w:val="-12"/>
              </w:rPr>
              <w:t xml:space="preserve"> </w:t>
            </w:r>
            <w:r>
              <w:t>средств измерений.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Производить проверку исправности узлов и элементов электрических и электронных систем контрольно- измерительными приборами и инструментами.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Выбирать и пользоваться приборами и инструментами для контроля исправности узлов и элементов электрических и электронных систем. Разбирать и собирать основные узлы электрооборудования.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Определять неисправности и объем работ по их устранению. Устранять выявленные неисправности. Определять способы и средства ремонта.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Выбирать и использовать специальный инструмент, приборы и оборудование.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9937F3" w:rsidRDefault="00236A7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Проводить проверку работы электрооборудования, электрических и электронных систем.</w:t>
            </w:r>
            <w:r w:rsidR="009937F3">
              <w:rPr>
                <w:b/>
              </w:rPr>
              <w:t xml:space="preserve"> </w:t>
            </w:r>
          </w:p>
          <w:p w:rsidR="009937F3" w:rsidRDefault="009937F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Устройство и принцип действия электрических машин и электрооборудования автомобилей.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</w:t>
            </w:r>
          </w:p>
          <w:p w:rsidR="009937F3" w:rsidRDefault="009937F3" w:rsidP="00A853B9">
            <w:pPr>
              <w:pStyle w:val="TableParagraph"/>
              <w:ind w:left="108"/>
            </w:pPr>
            <w:r>
              <w:t>Назначение и взаимодействие узлов и элементов электрических и электронных систем.</w:t>
            </w:r>
          </w:p>
          <w:p w:rsidR="00A853B9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>Знание форм и содержание учетной</w:t>
            </w:r>
            <w:r>
              <w:rPr>
                <w:spacing w:val="-34"/>
              </w:rPr>
              <w:t xml:space="preserve"> </w:t>
            </w:r>
            <w:r>
              <w:t xml:space="preserve">документации. </w:t>
            </w:r>
          </w:p>
          <w:p w:rsidR="009937F3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 w:rsidR="00A853B9">
              <w:t xml:space="preserve">и </w:t>
            </w:r>
            <w:r>
              <w:t>правила</w:t>
            </w:r>
            <w:r>
              <w:tab/>
              <w:t>эксплуатации вспомогательного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Устройство, расположение, приборов электрооборудования, приборов электрических</w:t>
            </w:r>
            <w:r>
              <w:rPr>
                <w:spacing w:val="-21"/>
              </w:rPr>
              <w:t xml:space="preserve"> </w:t>
            </w:r>
            <w:r>
              <w:t>и электронных систем</w:t>
            </w:r>
            <w:r>
              <w:rPr>
                <w:spacing w:val="-2"/>
              </w:rPr>
              <w:t xml:space="preserve"> </w:t>
            </w:r>
            <w:r>
              <w:t>автомобиля.</w:t>
            </w:r>
          </w:p>
          <w:p w:rsidR="009937F3" w:rsidRDefault="009937F3" w:rsidP="00A853B9">
            <w:pPr>
              <w:pStyle w:val="TableParagraph"/>
              <w:tabs>
                <w:tab w:val="left" w:pos="3300"/>
              </w:tabs>
              <w:ind w:left="108" w:right="27"/>
            </w:pPr>
            <w:r>
              <w:t>Технологические процессы</w:t>
            </w:r>
            <w:r w:rsidR="00A853B9">
              <w:t xml:space="preserve"> </w:t>
            </w:r>
            <w:r>
              <w:t>разборки-сборки электрооборудования,</w:t>
            </w:r>
            <w:r>
              <w:rPr>
                <w:spacing w:val="25"/>
              </w:rPr>
              <w:t xml:space="preserve"> </w:t>
            </w:r>
            <w:r>
              <w:t>узлов</w:t>
            </w:r>
            <w:r>
              <w:tab/>
              <w:t xml:space="preserve">и </w:t>
            </w:r>
            <w:r>
              <w:rPr>
                <w:spacing w:val="-3"/>
              </w:rPr>
              <w:t xml:space="preserve">элементов </w:t>
            </w:r>
            <w:r>
              <w:t>электрических и электронных</w:t>
            </w:r>
            <w:r>
              <w:rPr>
                <w:spacing w:val="-5"/>
              </w:rPr>
              <w:t xml:space="preserve"> </w:t>
            </w:r>
            <w:r>
              <w:t>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 xml:space="preserve">Характеристики и порядок использования специального инструмента, приспособлений </w:t>
            </w:r>
            <w:r>
              <w:lastRenderedPageBreak/>
              <w:t>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2929"/>
              </w:tabs>
              <w:ind w:left="108" w:right="27"/>
            </w:pPr>
            <w:r>
              <w:t>Назначение и содержание каталогов</w:t>
            </w:r>
            <w:r>
              <w:rPr>
                <w:spacing w:val="-28"/>
              </w:rPr>
              <w:t xml:space="preserve"> </w:t>
            </w:r>
            <w:r>
              <w:t>деталей. Меры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tab/>
              <w:t>работе с электрооборудованием и электрическими инструментами.</w:t>
            </w:r>
          </w:p>
          <w:p w:rsidR="009937F3" w:rsidRDefault="009937F3" w:rsidP="009937F3">
            <w:pPr>
              <w:pStyle w:val="TableParagraph"/>
              <w:ind w:left="108" w:right="356"/>
              <w:jc w:val="both"/>
            </w:pPr>
            <w:r>
              <w:t>Основные неисправности элементов и узлов электрических и электронных систем, причины и способы устранения.</w:t>
            </w:r>
          </w:p>
          <w:p w:rsidR="009937F3" w:rsidRDefault="009937F3" w:rsidP="009937F3">
            <w:pPr>
              <w:pStyle w:val="TableParagraph"/>
              <w:tabs>
                <w:tab w:val="left" w:pos="1398"/>
              </w:tabs>
              <w:ind w:left="108" w:right="1056"/>
            </w:pPr>
            <w:r>
              <w:t>Средства</w:t>
            </w:r>
            <w:r>
              <w:tab/>
              <w:t>метрологии, стандартизации</w:t>
            </w:r>
            <w:r>
              <w:rPr>
                <w:spacing w:val="-20"/>
              </w:rPr>
              <w:t xml:space="preserve"> </w:t>
            </w:r>
            <w:r>
              <w:t>и сертификации.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 Технологические требования для проверки исправности приборов и элементов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Порядок работы и использования контрольно измерительных приборов.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Основные неисправности элементов и узлов электрических и электронных систем, причины</w:t>
            </w:r>
            <w:r>
              <w:rPr>
                <w:spacing w:val="-23"/>
              </w:rPr>
              <w:t xml:space="preserve"> </w:t>
            </w:r>
            <w:r>
              <w:t>и способы</w:t>
            </w:r>
            <w:r>
              <w:rPr>
                <w:spacing w:val="-2"/>
              </w:rPr>
              <w:t xml:space="preserve"> </w:t>
            </w:r>
            <w:r>
              <w:t>устранения.</w:t>
            </w:r>
          </w:p>
          <w:p w:rsidR="009937F3" w:rsidRDefault="009937F3" w:rsidP="009937F3">
            <w:pPr>
              <w:pStyle w:val="TableParagraph"/>
              <w:ind w:left="108" w:right="172"/>
            </w:pPr>
            <w:r>
              <w:t>Способы ремонта узлов и элементов электрических</w:t>
            </w:r>
            <w:r>
              <w:rPr>
                <w:spacing w:val="-24"/>
              </w:rPr>
              <w:t xml:space="preserve"> </w:t>
            </w:r>
            <w:r>
              <w:t>и электронных</w:t>
            </w:r>
            <w:r>
              <w:rPr>
                <w:spacing w:val="-1"/>
              </w:rPr>
              <w:t xml:space="preserve"> </w:t>
            </w:r>
            <w:r>
              <w:t>систем.</w:t>
            </w:r>
          </w:p>
          <w:p w:rsidR="009937F3" w:rsidRDefault="009937F3" w:rsidP="009937F3">
            <w:pPr>
              <w:pStyle w:val="TableParagraph"/>
              <w:tabs>
                <w:tab w:val="left" w:pos="3071"/>
              </w:tabs>
              <w:ind w:left="108" w:right="219"/>
            </w:pPr>
            <w:r>
              <w:t>Технологические</w:t>
            </w:r>
            <w:r>
              <w:rPr>
                <w:spacing w:val="-7"/>
              </w:rPr>
              <w:t xml:space="preserve"> </w:t>
            </w:r>
            <w:r>
              <w:t>процессы</w:t>
            </w:r>
            <w:r>
              <w:tab/>
              <w:t>разборки-сборки ремонтируемых узлов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Характеристики и порядок использования специального инструмента, приборов 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1863"/>
                <w:tab w:val="left" w:pos="3010"/>
              </w:tabs>
              <w:ind w:left="108" w:right="27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 w:rsidR="00A853B9">
              <w:t xml:space="preserve">для проверки </w:t>
            </w:r>
            <w:r>
              <w:t xml:space="preserve">электрических </w:t>
            </w:r>
            <w:r>
              <w:rPr>
                <w:spacing w:val="-11"/>
              </w:rPr>
              <w:t xml:space="preserve">и </w:t>
            </w:r>
            <w:r>
              <w:t>электронных систем и их</w:t>
            </w:r>
            <w:r>
              <w:rPr>
                <w:spacing w:val="-2"/>
              </w:rPr>
              <w:t xml:space="preserve"> </w:t>
            </w:r>
            <w:r>
              <w:t>узлов.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Технические условия на регулировку и испытания узлов электрооборудования автомобиля.</w:t>
            </w:r>
          </w:p>
          <w:p w:rsidR="00236A73" w:rsidRDefault="009937F3" w:rsidP="009937F3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Технология выполнения регулировок и проверки электрических и электронных систем.</w:t>
            </w:r>
          </w:p>
        </w:tc>
      </w:tr>
      <w:tr w:rsidR="00D466DE" w:rsidTr="004619AA">
        <w:trPr>
          <w:trHeight w:val="1410"/>
        </w:trPr>
        <w:tc>
          <w:tcPr>
            <w:tcW w:w="2360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Техническое</w:t>
            </w:r>
          </w:p>
          <w:p w:rsidR="00D466DE" w:rsidRDefault="00D466DE" w:rsidP="00D466DE">
            <w:pPr>
              <w:pStyle w:val="TableParagraph"/>
              <w:spacing w:line="235" w:lineRule="exact"/>
              <w:ind w:left="107"/>
            </w:pPr>
            <w:r>
              <w:rPr>
                <w:spacing w:val="-1"/>
              </w:rPr>
              <w:t xml:space="preserve">обслуживание </w:t>
            </w:r>
            <w:r>
              <w:t>ремонт шасси автомобилей</w:t>
            </w:r>
          </w:p>
        </w:tc>
        <w:tc>
          <w:tcPr>
            <w:tcW w:w="2501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t>ПК 3.1.</w:t>
            </w:r>
          </w:p>
          <w:p w:rsidR="00D466DE" w:rsidRDefault="00D466DE" w:rsidP="00D466DE">
            <w:pPr>
              <w:pStyle w:val="TableParagraph"/>
              <w:spacing w:before="1"/>
              <w:ind w:left="107" w:right="249"/>
            </w:pPr>
            <w:r>
              <w:t>Осуществлять диагностику трансмиссии, ходовой части и органов управления</w:t>
            </w:r>
          </w:p>
          <w:p w:rsidR="00D466DE" w:rsidRDefault="00D466DE" w:rsidP="00D466DE">
            <w:pPr>
              <w:pStyle w:val="TableParagraph"/>
              <w:spacing w:line="232" w:lineRule="exact"/>
              <w:ind w:left="107"/>
            </w:pPr>
            <w:r>
              <w:t>автомобилей</w:t>
            </w:r>
          </w:p>
        </w:tc>
        <w:tc>
          <w:tcPr>
            <w:tcW w:w="4625" w:type="dxa"/>
          </w:tcPr>
          <w:p w:rsidR="00D466DE" w:rsidRDefault="00D466DE" w:rsidP="00D466DE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контроля и диагностики агрегатов и узлов автомобилей.</w:t>
            </w:r>
          </w:p>
          <w:p w:rsidR="00D466DE" w:rsidRDefault="00D466DE" w:rsidP="00D466DE">
            <w:pPr>
              <w:pStyle w:val="TableParagraph"/>
              <w:ind w:left="108" w:right="135"/>
            </w:pPr>
            <w:r>
              <w:t>Подготовка средств диагностирования трансмиссии, ходовой части и органов управления автомобилей. Диагностика технического состояния автомобильных</w:t>
            </w:r>
          </w:p>
          <w:p w:rsidR="00D466DE" w:rsidRDefault="00D466DE" w:rsidP="00D466DE">
            <w:pPr>
              <w:pStyle w:val="TableParagraph"/>
              <w:ind w:left="108" w:right="272"/>
            </w:pPr>
            <w:r>
              <w:t>трансмиссий по внешним признакам. Проведение инструментальной диагностики Технического состояния автомобильных трансмиссий.</w:t>
            </w:r>
          </w:p>
          <w:p w:rsidR="00D466DE" w:rsidRDefault="00D466DE" w:rsidP="00D466DE">
            <w:pPr>
              <w:pStyle w:val="TableParagraph"/>
              <w:ind w:left="108" w:right="259"/>
            </w:pPr>
            <w:r>
              <w:t>Диагностика технического состояния ходовой части и органов управления автомобилей по внешним признакам.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состояния ходовой части и органов управления автомобилей.</w:t>
            </w:r>
          </w:p>
          <w:p w:rsidR="00D466DE" w:rsidRDefault="00D466DE" w:rsidP="00D466DE">
            <w:pPr>
              <w:pStyle w:val="TableParagraph"/>
              <w:ind w:left="108" w:right="166"/>
            </w:pPr>
            <w:r>
              <w:t>Оценка результатов диагностики технического состояния трансмиссии, ходовой части и механизмов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</w:pPr>
            <w:r>
              <w:t>управления автомобилей.</w:t>
            </w:r>
          </w:p>
          <w:p w:rsidR="00D466DE" w:rsidRDefault="00D466DE" w:rsidP="00D466DE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D466DE" w:rsidRDefault="00D466DE" w:rsidP="00D466DE">
            <w:pPr>
              <w:pStyle w:val="TableParagraph"/>
              <w:tabs>
                <w:tab w:val="left" w:pos="129"/>
                <w:tab w:val="left" w:pos="3290"/>
                <w:tab w:val="left" w:pos="3446"/>
              </w:tabs>
              <w:ind w:left="108" w:right="94"/>
              <w:rPr>
                <w:sz w:val="24"/>
              </w:rPr>
            </w:pPr>
            <w:r>
              <w:t xml:space="preserve">Выбирать методы и технологии </w:t>
            </w:r>
            <w:r>
              <w:lastRenderedPageBreak/>
              <w:t xml:space="preserve">технического обслуживания и ремонта шасси автомобилей. </w:t>
            </w: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пользоваться </w:t>
            </w:r>
            <w:r>
              <w:rPr>
                <w:spacing w:val="-1"/>
                <w:sz w:val="24"/>
              </w:rPr>
              <w:t xml:space="preserve">диагностическим </w:t>
            </w:r>
            <w:r>
              <w:rPr>
                <w:sz w:val="24"/>
              </w:rPr>
              <w:t>оборудованием и приборами; определять исправность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функциональность </w:t>
            </w:r>
            <w:r>
              <w:rPr>
                <w:sz w:val="24"/>
              </w:rPr>
              <w:t>диагностического оборудования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  <w:p w:rsidR="00D466DE" w:rsidRDefault="00D466DE" w:rsidP="00D466DE">
            <w:pPr>
              <w:pStyle w:val="TableParagraph"/>
              <w:tabs>
                <w:tab w:val="left" w:pos="12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неисправностей. Выбирать методы диагностики, выбирать</w:t>
            </w:r>
            <w:r>
              <w:rPr>
                <w:sz w:val="24"/>
              </w:rPr>
              <w:tab/>
              <w:t>необходимое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диагностическое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66DE" w:rsidRDefault="00D466DE" w:rsidP="00D466DE">
            <w:pPr>
              <w:pStyle w:val="TableParagraph"/>
              <w:spacing w:before="3"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D466DE" w:rsidRDefault="00D466DE" w:rsidP="00D466DE">
            <w:pPr>
              <w:pStyle w:val="TableParagraph"/>
              <w:tabs>
                <w:tab w:val="left" w:pos="1114"/>
              </w:tabs>
              <w:spacing w:before="1" w:line="237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Выявлять по внешним признакам отклонения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от нормального технического состояния ходовой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механизмов управления автомобилей, делать на их основе прогноз возможных неисправностей.</w:t>
            </w:r>
          </w:p>
          <w:p w:rsidR="00D466DE" w:rsidRDefault="00D466DE" w:rsidP="00D466DE">
            <w:pPr>
              <w:pStyle w:val="TableParagraph"/>
              <w:tabs>
                <w:tab w:val="left" w:pos="1459"/>
                <w:tab w:val="left" w:pos="2564"/>
                <w:tab w:val="left" w:pos="4254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z w:val="24"/>
              </w:rPr>
              <w:tab/>
              <w:t xml:space="preserve">диагностики, </w:t>
            </w:r>
            <w:r>
              <w:rPr>
                <w:spacing w:val="-3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необходимое диагностическое оборудование и инструмент, подключать и </w:t>
            </w:r>
            <w:r>
              <w:rPr>
                <w:sz w:val="23"/>
              </w:rPr>
              <w:t xml:space="preserve">использовать </w:t>
            </w:r>
            <w:r>
              <w:rPr>
                <w:sz w:val="24"/>
              </w:rPr>
              <w:t>диагностическое оборудование, выбирать и использовать программы диагностики,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проводить инструментальную диагностику ходовой части и механизмов 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автомобилей.</w:t>
            </w:r>
          </w:p>
          <w:p w:rsidR="00D466DE" w:rsidRDefault="00D466DE" w:rsidP="00D466DE">
            <w:pPr>
              <w:pStyle w:val="TableParagraph"/>
              <w:spacing w:before="5"/>
              <w:ind w:left="108" w:right="27"/>
              <w:rPr>
                <w:sz w:val="24"/>
              </w:rPr>
            </w:pPr>
            <w:r>
              <w:rPr>
                <w:sz w:val="24"/>
              </w:rPr>
              <w:t xml:space="preserve">Соблюдать безопасные условия </w:t>
            </w:r>
            <w:r>
              <w:rPr>
                <w:sz w:val="23"/>
              </w:rPr>
              <w:t xml:space="preserve">труда </w:t>
            </w:r>
            <w:r>
              <w:rPr>
                <w:sz w:val="24"/>
              </w:rPr>
              <w:t>в профессиональной деятельности.</w:t>
            </w:r>
          </w:p>
          <w:p w:rsidR="00D466DE" w:rsidRDefault="00D466DE" w:rsidP="00D466DE">
            <w:pPr>
              <w:pStyle w:val="TableParagraph"/>
              <w:spacing w:before="11" w:line="235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Читать и интерпретировать данные, полученные в ходе диагностики.</w:t>
            </w:r>
          </w:p>
          <w:p w:rsidR="00D466DE" w:rsidRDefault="00D466DE" w:rsidP="00D466DE">
            <w:pPr>
              <w:pStyle w:val="TableParagraph"/>
              <w:spacing w:before="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Определять по результатам диагностических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 неисправности ходовой части и механизмов управления автомобилей.</w:t>
            </w:r>
          </w:p>
          <w:p w:rsidR="001432EA" w:rsidRDefault="001432EA" w:rsidP="001432EA">
            <w:pPr>
              <w:pStyle w:val="TableParagraph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432EA" w:rsidRDefault="001432EA" w:rsidP="001432EA">
            <w:pPr>
              <w:pStyle w:val="TableParagraph"/>
              <w:tabs>
                <w:tab w:val="left" w:pos="129"/>
              </w:tabs>
              <w:spacing w:line="235" w:lineRule="auto"/>
              <w:ind w:left="108" w:right="27"/>
            </w:pPr>
            <w:r>
              <w:t>Методы и технологии диагностирования трансмиссии, ходовой части и органов</w:t>
            </w:r>
            <w:r>
              <w:rPr>
                <w:spacing w:val="-24"/>
              </w:rPr>
              <w:t xml:space="preserve"> </w:t>
            </w:r>
            <w:r>
              <w:t>управления автомобилей;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tab/>
              <w:t>поиска</w:t>
            </w:r>
            <w:r>
              <w:tab/>
              <w:t>необходимой информации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432EA" w:rsidRDefault="001432EA" w:rsidP="001432EA">
            <w:pPr>
              <w:pStyle w:val="TableParagraph"/>
              <w:spacing w:line="247" w:lineRule="exact"/>
              <w:ind w:left="108"/>
            </w:pPr>
            <w:r>
              <w:t>решения профессиональных задач.</w:t>
            </w:r>
          </w:p>
          <w:p w:rsidR="00211E2A" w:rsidRDefault="001432EA" w:rsidP="00211E2A">
            <w:pPr>
              <w:pStyle w:val="TableParagraph"/>
              <w:spacing w:line="235" w:lineRule="auto"/>
              <w:ind w:left="108" w:right="194"/>
            </w:pPr>
            <w:r>
              <w:t>Структура и содержание</w:t>
            </w:r>
            <w:r>
              <w:rPr>
                <w:spacing w:val="-23"/>
              </w:rPr>
              <w:t xml:space="preserve"> </w:t>
            </w:r>
            <w:r>
              <w:t>диагностических</w:t>
            </w:r>
            <w:r>
              <w:rPr>
                <w:spacing w:val="-3"/>
              </w:rPr>
              <w:t xml:space="preserve"> </w:t>
            </w:r>
            <w:r>
              <w:t>карт.</w:t>
            </w:r>
            <w:r w:rsidR="00211E2A">
              <w:t xml:space="preserve"> Устройство, работу, регулировки, технические параметры исправного состояния автомобильных трансмиссий, неисправности агрегатов трансмиссии и их </w:t>
            </w:r>
            <w:r w:rsidR="00211E2A">
              <w:lastRenderedPageBreak/>
              <w:t>признаки. 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/>
            </w:pPr>
            <w:r>
              <w:t>Основные неисправности агрегатов трансмиссии и способы их выявления при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</w:t>
            </w:r>
          </w:p>
          <w:p w:rsidR="00211E2A" w:rsidRDefault="00211E2A" w:rsidP="00211E2A">
            <w:pPr>
              <w:pStyle w:val="TableParagraph"/>
              <w:spacing w:line="248" w:lineRule="exact"/>
              <w:ind w:left="108"/>
            </w:pPr>
            <w:r>
              <w:t>величины проверяемых параметров.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114"/>
            </w:pPr>
            <w:r>
              <w:t>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36"/>
            </w:pPr>
            <w:r>
              <w:t>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 части и органов управления,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before="4" w:line="235" w:lineRule="auto"/>
              <w:ind w:left="108"/>
            </w:pPr>
            <w:r>
              <w:t>Основные неисправности ходовой части и органов управления, способы их выявления при инструментальной диагностике.</w:t>
            </w:r>
          </w:p>
          <w:p w:rsidR="001432EA" w:rsidRDefault="00211E2A" w:rsidP="00211E2A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6509C6" w:rsidTr="004619AA">
        <w:trPr>
          <w:trHeight w:val="1410"/>
        </w:trPr>
        <w:tc>
          <w:tcPr>
            <w:tcW w:w="2360" w:type="dxa"/>
          </w:tcPr>
          <w:p w:rsidR="006509C6" w:rsidRDefault="006509C6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6509C6" w:rsidRDefault="006509C6" w:rsidP="006509C6">
            <w:pPr>
              <w:pStyle w:val="TableParagraph"/>
              <w:spacing w:line="247" w:lineRule="exact"/>
              <w:ind w:left="107"/>
            </w:pPr>
            <w:r>
              <w:t>ПК 3.2.</w:t>
            </w:r>
          </w:p>
          <w:p w:rsidR="006509C6" w:rsidRDefault="006509C6" w:rsidP="006509C6">
            <w:pPr>
              <w:pStyle w:val="TableParagraph"/>
              <w:spacing w:line="228" w:lineRule="exact"/>
              <w:ind w:left="107"/>
            </w:pPr>
            <w:r>
              <w:t>Осуществлять техническое обслуживание трансмиссии, ходовой части и органов управления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6509C6" w:rsidRDefault="006509C6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6509C6" w:rsidRDefault="006509C6" w:rsidP="006509C6">
            <w:pPr>
              <w:pStyle w:val="TableParagraph"/>
              <w:ind w:left="108" w:right="501"/>
            </w:pPr>
            <w:r>
              <w:t>Осуществление технического обслуживания и ремонта элементов трансмиссии, ходовой части и органов управления автотранспортных средств. Выполнение регламентных работ технического обслуживания трансмиссий.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t>Выполнение регламентных работ технического обслуживания ходовой части и органов управления автомобилей.</w:t>
            </w:r>
          </w:p>
          <w:p w:rsidR="006509C6" w:rsidRDefault="006509C6" w:rsidP="006509C6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509C6" w:rsidRDefault="006509C6" w:rsidP="006509C6">
            <w:pPr>
              <w:pStyle w:val="TableParagraph"/>
              <w:ind w:left="108" w:right="412"/>
            </w:pPr>
            <w:r>
              <w:t>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Использовать эксплуатационные материалы профессиональной деятельности.</w:t>
            </w:r>
          </w:p>
          <w:p w:rsidR="006509C6" w:rsidRDefault="006509C6" w:rsidP="006509C6">
            <w:pPr>
              <w:pStyle w:val="TableParagraph"/>
              <w:ind w:left="108" w:right="272"/>
            </w:pPr>
            <w:r>
              <w:t>Выбирать материалы на основе анализа их свойств, для конкретного применения.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Выполнения регламентных работ по разным видам технического обслуживания: проверка состояния ходовой част и органов управления автомобилей,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lastRenderedPageBreak/>
              <w:t>Соблюдать безопасные условия труда в профессиональной деятельности.</w:t>
            </w:r>
          </w:p>
          <w:p w:rsidR="006509C6" w:rsidRDefault="006509C6" w:rsidP="006509C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6509C6" w:rsidRDefault="006509C6" w:rsidP="006509C6">
            <w:pPr>
              <w:pStyle w:val="TableParagraph"/>
              <w:spacing w:line="237" w:lineRule="auto"/>
              <w:ind w:left="108"/>
            </w:pPr>
            <w:r>
              <w:t>Классификация, основные характеристики и технические параметры шасси автомобилей. Методы и технологии технического обслуживания и ремонта шасси автомобилей.</w:t>
            </w:r>
          </w:p>
          <w:p w:rsidR="006509C6" w:rsidRDefault="006509C6" w:rsidP="006509C6">
            <w:pPr>
              <w:pStyle w:val="TableParagraph"/>
              <w:tabs>
                <w:tab w:val="left" w:pos="1580"/>
              </w:tabs>
              <w:ind w:left="108" w:right="27"/>
            </w:pPr>
            <w:r>
              <w:t>Устройство и принципа действия автомобильных трансмиссий,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tabs>
                <w:tab w:val="left" w:pos="2593"/>
                <w:tab w:val="left" w:pos="4143"/>
              </w:tabs>
              <w:ind w:left="108"/>
            </w:pPr>
            <w:r>
              <w:t>Перечни регламентных работ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порядка их проведения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tab/>
              <w:t>видов технического обслуживания.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 и моделей.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Физические и химические свойства горючих и смазочных материалов.</w:t>
            </w:r>
          </w:p>
          <w:p w:rsidR="006509C6" w:rsidRDefault="006509C6" w:rsidP="006509C6">
            <w:pPr>
              <w:pStyle w:val="TableParagraph"/>
              <w:spacing w:line="252" w:lineRule="exact"/>
              <w:ind w:left="108"/>
            </w:pPr>
            <w:r>
              <w:t>Области применения материалов.</w:t>
            </w:r>
          </w:p>
          <w:p w:rsidR="006509C6" w:rsidRDefault="006509C6" w:rsidP="006509C6">
            <w:pPr>
              <w:pStyle w:val="TableParagraph"/>
              <w:ind w:left="108" w:right="114"/>
            </w:pPr>
            <w:r>
              <w:t>Устройства и принципа действия ходовой части и органов управления автомобилей,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1B5D68" w:rsidTr="004619AA">
        <w:trPr>
          <w:trHeight w:val="1410"/>
        </w:trPr>
        <w:tc>
          <w:tcPr>
            <w:tcW w:w="2360" w:type="dxa"/>
          </w:tcPr>
          <w:p w:rsidR="001B5D68" w:rsidRDefault="001B5D68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ПК 3.3.</w:t>
            </w:r>
          </w:p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Проводить ремонт трансмиссии, ходовой части</w:t>
            </w:r>
            <w:r>
              <w:rPr>
                <w:spacing w:val="54"/>
              </w:rPr>
              <w:t xml:space="preserve"> </w:t>
            </w:r>
            <w:r>
              <w:t>и органов управления автомобилей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B5D68" w:rsidRDefault="00E45BAF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E45BAF" w:rsidRDefault="00E45BAF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 Оформление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4"/>
              </w:rPr>
              <w:t xml:space="preserve"> </w:t>
            </w:r>
            <w:r>
              <w:t>документации д</w:t>
            </w:r>
            <w:r w:rsidR="00BF5185">
              <w:t>ля ремонта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Демонтаж, монтаж  и</w:t>
            </w:r>
            <w:r>
              <w:rPr>
                <w:spacing w:val="-15"/>
              </w:rPr>
              <w:t xml:space="preserve"> </w:t>
            </w:r>
            <w:r>
              <w:t>замена</w:t>
            </w:r>
            <w:r>
              <w:rPr>
                <w:spacing w:val="-4"/>
              </w:rPr>
              <w:t xml:space="preserve"> </w:t>
            </w:r>
            <w:r>
              <w:t>узлов</w:t>
            </w:r>
            <w:r>
              <w:tab/>
              <w:t>и</w:t>
            </w:r>
            <w:r>
              <w:rPr>
                <w:spacing w:val="48"/>
              </w:rPr>
              <w:t xml:space="preserve"> </w:t>
            </w:r>
            <w:r>
              <w:t>механизмов автомобильных трансмиссий, ходовой части и органов управления автомобилей. Проведение технических измерений соответствующими инструментами и приборами Ремонт механизмов, узлов и деталей автомобильных трансмиссий, ходовой части и органов управления автомобилей. Регулировка и испытание автомобильных трансмиссий, элементов ходовой части и органов управления после ремонта.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Разрабатывать, осуществлять технологический процесс и выполнять работы по техническому обслуживанию и ремонту элементов трансмиссий, ходовой части и органов управления автотранспортных средств.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Оформлять учетную документацию. Использовать уборочно-моечное оборудование и технологическое оборудование.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автомобильных трансмиссий, ходовой части и органов управления. Снимать и устанавливать узлы и механизмы Использовать специальный инструмент и оборудование при разборочно-сборочных работах.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Работать с каталогами деталей.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Выполнять метрологическую поверку средств измерений.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lastRenderedPageBreak/>
              <w:t>Производить замеры износов деталей трансмиссий, ходовой части и органов управления контрольно- измерительными приборами и инструментами.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Выбирать и пользоваться инструментами и приспособлениями для слесарных работ.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Разбирать и собирать элементы, механизмы и узлы трансмиссий, ходовой части и органов управления автомобилей.</w:t>
            </w:r>
          </w:p>
          <w:p w:rsidR="00E66715" w:rsidRDefault="00BF5185" w:rsidP="00E66715">
            <w:pPr>
              <w:pStyle w:val="TableParagraph"/>
              <w:spacing w:line="246" w:lineRule="exact"/>
              <w:ind w:left="108"/>
            </w:pPr>
            <w:r>
              <w:t>Определять неисправности</w:t>
            </w:r>
            <w:r>
              <w:rPr>
                <w:spacing w:val="-2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объем</w:t>
            </w:r>
            <w:r>
              <w:tab/>
              <w:t>работ по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 w:rsidR="00E66715">
              <w:t xml:space="preserve"> устранению.</w:t>
            </w:r>
          </w:p>
          <w:p w:rsidR="00E66715" w:rsidRDefault="00E66715" w:rsidP="00E66715">
            <w:pPr>
              <w:pStyle w:val="TableParagraph"/>
              <w:ind w:left="108" w:right="94"/>
            </w:pPr>
            <w:r>
              <w:t>Определять способы и средства ремонта. Выбирать и использовать специальный инструмент, приборы и оборудование. Регулировать механизмы трансмиссий в соответствии с технологической документацией.</w:t>
            </w:r>
          </w:p>
          <w:p w:rsidR="00E66715" w:rsidRDefault="00E66715" w:rsidP="00E66715">
            <w:pPr>
              <w:pStyle w:val="TableParagraph"/>
              <w:ind w:left="108" w:right="36"/>
            </w:pPr>
            <w:r>
              <w:t>Регулировать параметры установки деталей ходовой части и систем управления автомобилей в соответствии с технологической документацией.</w:t>
            </w:r>
          </w:p>
          <w:p w:rsidR="00BF5185" w:rsidRDefault="00E66715" w:rsidP="00E66715">
            <w:pPr>
              <w:pStyle w:val="TableParagraph"/>
              <w:spacing w:line="250" w:lineRule="exact"/>
              <w:ind w:left="108"/>
            </w:pPr>
            <w:r>
              <w:t>Соблюдать безопасные условия труда в профессиональной деятельности.</w:t>
            </w:r>
          </w:p>
          <w:p w:rsidR="004C5DD5" w:rsidRDefault="004C5DD5" w:rsidP="004C5DD5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937"/>
              </w:tabs>
              <w:spacing w:line="237" w:lineRule="auto"/>
              <w:ind w:left="108" w:right="94"/>
            </w:pPr>
            <w:r>
              <w:rPr>
                <w:sz w:val="24"/>
              </w:rPr>
              <w:t>Формы содержание учетной документации. 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правила </w:t>
            </w:r>
            <w:r>
              <w:rPr>
                <w:spacing w:val="-1"/>
              </w:rPr>
              <w:t xml:space="preserve">эксплуатации </w:t>
            </w:r>
            <w:r>
              <w:t>инструмента и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:rsidR="004C5DD5" w:rsidRDefault="004C5DD5" w:rsidP="004C5DD5">
            <w:pPr>
              <w:pStyle w:val="TableParagraph"/>
              <w:ind w:left="108" w:right="172"/>
            </w:pPr>
            <w:r>
              <w:t>Технологические процессы демонтажа и монтажа элементов автомобильных трансмиссий, ходовой части и органов управления, их узлов и механизмов. Характеристики и порядок использования специального инструмента, приспособлений и</w:t>
            </w:r>
            <w:r>
              <w:rPr>
                <w:spacing w:val="54"/>
              </w:rPr>
              <w:t xml:space="preserve"> </w:t>
            </w:r>
            <w:r>
              <w:t>оборудования.</w:t>
            </w:r>
          </w:p>
          <w:p w:rsidR="004C5DD5" w:rsidRDefault="004C5DD5" w:rsidP="004C5DD5">
            <w:pPr>
              <w:pStyle w:val="TableParagraph"/>
              <w:ind w:left="108" w:right="272"/>
            </w:pPr>
            <w:r>
              <w:t>Назначение и структуру каталогов деталей. Средства метрологии, стандартизации и сертификации.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Технологические требования к контролю деталей и проверке работоспособности узлов.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265"/>
              </w:tabs>
              <w:ind w:left="108" w:right="272"/>
            </w:pPr>
            <w:r>
              <w:t>Порядок работы и использования контрольно- Измерительных</w:t>
            </w:r>
            <w:r>
              <w:rPr>
                <w:spacing w:val="-5"/>
              </w:rPr>
              <w:t xml:space="preserve"> </w:t>
            </w:r>
            <w:r>
              <w:t>приборов</w:t>
            </w:r>
            <w:r>
              <w:tab/>
              <w:t>и инструментов. Устройство и принцип действия автомобильных трансмиссий, ходовой части и органов управления. Основные неисправности автомобильных трансмиссий, ходовой части и органов управления, причины и способы устранения</w:t>
            </w:r>
            <w:r>
              <w:rPr>
                <w:spacing w:val="-18"/>
              </w:rPr>
              <w:t xml:space="preserve"> </w:t>
            </w:r>
            <w:r>
              <w:t>неисправностей.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4564"/>
              </w:tabs>
              <w:ind w:left="108" w:right="224"/>
            </w:pPr>
            <w:r>
              <w:t>Способы ремонта узлов и элементов автомобильных трансмиссий, ходовой части и органов управления. Технологические</w:t>
            </w:r>
            <w:r>
              <w:rPr>
                <w:spacing w:val="-6"/>
              </w:rPr>
              <w:t xml:space="preserve"> </w:t>
            </w:r>
            <w:r>
              <w:t>процессы</w:t>
            </w:r>
            <w:r>
              <w:rPr>
                <w:spacing w:val="-6"/>
              </w:rPr>
              <w:t xml:space="preserve"> </w:t>
            </w:r>
            <w:r>
              <w:t>разборки-сборки узлов и  систем автомобильных трансмиссий, ходовой части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C5DD5" w:rsidRDefault="004C5DD5" w:rsidP="004C5DD5">
            <w:pPr>
              <w:pStyle w:val="TableParagraph"/>
              <w:spacing w:line="237" w:lineRule="auto"/>
              <w:ind w:left="108" w:right="798"/>
            </w:pPr>
            <w:r>
              <w:t xml:space="preserve">Органов управления автомобилей. Характеристики и порядок использования специального </w:t>
            </w:r>
            <w:r>
              <w:lastRenderedPageBreak/>
              <w:t>инструмента, приспособлений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и оборудования. Требования для контроля деталей. Технические условия на регулировку испытания элементов автомобильных трансмиссий,</w:t>
            </w:r>
          </w:p>
          <w:p w:rsidR="004C5DD5" w:rsidRDefault="004C5DD5" w:rsidP="004C5DD5">
            <w:pPr>
              <w:pStyle w:val="TableParagraph"/>
              <w:ind w:left="108" w:right="314"/>
            </w:pPr>
            <w:r>
              <w:t>ходовой части и органов управления. Оборудование и технологии регулировок и испытаний автомобильных трансмиссий,</w:t>
            </w:r>
            <w:r>
              <w:rPr>
                <w:spacing w:val="-24"/>
              </w:rPr>
              <w:t xml:space="preserve"> </w:t>
            </w:r>
            <w:r>
              <w:t>элементов ходовой части и органов</w:t>
            </w:r>
            <w:r>
              <w:rPr>
                <w:spacing w:val="-3"/>
              </w:rPr>
              <w:t xml:space="preserve"> </w:t>
            </w:r>
            <w:r>
              <w:t>управления.</w:t>
            </w:r>
          </w:p>
          <w:p w:rsidR="004C5DD5" w:rsidRDefault="004C5DD5" w:rsidP="004C5DD5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</w:t>
            </w:r>
            <w:r>
              <w:rPr>
                <w:spacing w:val="53"/>
              </w:rPr>
              <w:t xml:space="preserve"> </w:t>
            </w:r>
            <w:r>
              <w:t>деятельности.</w:t>
            </w:r>
          </w:p>
        </w:tc>
      </w:tr>
      <w:tr w:rsidR="00F71599" w:rsidTr="004619AA">
        <w:trPr>
          <w:trHeight w:val="1410"/>
        </w:trPr>
        <w:tc>
          <w:tcPr>
            <w:tcW w:w="2360" w:type="dxa"/>
          </w:tcPr>
          <w:p w:rsidR="00F71599" w:rsidRDefault="00F71599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Проведение кузовного ремонта</w:t>
            </w:r>
          </w:p>
        </w:tc>
        <w:tc>
          <w:tcPr>
            <w:tcW w:w="2501" w:type="dxa"/>
          </w:tcPr>
          <w:p w:rsidR="00F71599" w:rsidRDefault="00F71599" w:rsidP="006509C6">
            <w:pPr>
              <w:pStyle w:val="TableParagraph"/>
              <w:spacing w:line="247" w:lineRule="exact"/>
              <w:ind w:left="107"/>
            </w:pPr>
            <w:r>
              <w:t>ПК 4.1. Выявлять дефекты автомобильных кузовов</w:t>
            </w:r>
          </w:p>
        </w:tc>
        <w:tc>
          <w:tcPr>
            <w:tcW w:w="4625" w:type="dxa"/>
          </w:tcPr>
          <w:p w:rsidR="00F71599" w:rsidRDefault="00F71599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C7DE9" w:rsidRDefault="007C7DE9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проведению работ по контролю технических параметров кузова</w:t>
            </w:r>
            <w:r w:rsidR="006358BB">
              <w:t xml:space="preserve"> Подбор и использование оборудования, приспособлений и инструментов для проверки технических параметров кузова. Выбор метода и способа ремонта кузова.</w:t>
            </w:r>
          </w:p>
          <w:p w:rsidR="006358BB" w:rsidRDefault="006358BB" w:rsidP="006358B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Проводить демонтажно-монтажные работы элементов кузова и других узлов автомобиля.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</w:pPr>
            <w:r>
              <w:t>Пользоваться технической документацией. Читать чертежи и схемы по устройству</w:t>
            </w:r>
            <w:r>
              <w:rPr>
                <w:spacing w:val="-20"/>
              </w:rPr>
              <w:t xml:space="preserve"> </w:t>
            </w:r>
            <w:r>
              <w:t>отдельных узлов и частей</w:t>
            </w:r>
            <w:r>
              <w:rPr>
                <w:spacing w:val="-2"/>
              </w:rPr>
              <w:t xml:space="preserve"> </w:t>
            </w:r>
            <w:r>
              <w:t>кузова.</w:t>
            </w:r>
          </w:p>
          <w:p w:rsidR="006358BB" w:rsidRDefault="006358BB" w:rsidP="006358BB">
            <w:pPr>
              <w:pStyle w:val="TableParagraph"/>
              <w:ind w:left="108" w:right="27"/>
            </w:pPr>
            <w:r>
              <w:t>Пользоваться подъемно транспортным оборудованием.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 xml:space="preserve">Визуально и инструментально определять наличие повреждений и дефектов автомобильных кузовов 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Читать чертежи, эскизы и схемы.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Пользоваться измерительным оборудованием приспособлениями и инструментом.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  <w:jc w:val="both"/>
            </w:pPr>
            <w:r>
              <w:t>Оценивать техническое состояния кузова. Выбирать оптимальные методы и</w:t>
            </w:r>
            <w:r>
              <w:rPr>
                <w:spacing w:val="-29"/>
              </w:rPr>
              <w:t xml:space="preserve"> </w:t>
            </w:r>
            <w:r>
              <w:t>способы выполнения ремонтных работ по</w:t>
            </w:r>
            <w:r>
              <w:rPr>
                <w:spacing w:val="-13"/>
              </w:rPr>
              <w:t xml:space="preserve"> </w:t>
            </w:r>
            <w:r>
              <w:t>кузову.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Оформлять техническую и отчетную документацию.</w:t>
            </w:r>
          </w:p>
          <w:p w:rsidR="000F478D" w:rsidRDefault="000F478D" w:rsidP="000F478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Классификация, основные характеристики и технические параметры автомобильных кузовов. Требования правил техники безопасности при проведении демонтажно-монтажных работ.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Устройство кузова, агрегатов, систем и механизмов автомобиля.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Виды и назначение слесарного инструмента и приспособлений.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Правила чтения технической и конструкторско-технологической документации.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Инструкции по эксплуатации подъемно- транспортного</w:t>
            </w:r>
            <w:r>
              <w:rPr>
                <w:spacing w:val="54"/>
              </w:rPr>
              <w:t xml:space="preserve"> </w:t>
            </w:r>
            <w:r>
              <w:t>оборудования.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Виды и назначение оборудования, приспособлений и инструментов для проверки геометрических параметров кузовов.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 xml:space="preserve">Правила пользования инструментом для </w:t>
            </w:r>
            <w:r>
              <w:lastRenderedPageBreak/>
              <w:t>проверки геометрических параметров кузовов.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Визуальные признаки наличия повреждения наружных и внутренних элементов кузовов. Признаки наличия скрытых дефектов элементов кузова.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Контрольные точки геометрии кузовов. Возможность восстановления повреждённых элементов в соответствии с нормативными документами.</w:t>
            </w:r>
          </w:p>
          <w:p w:rsidR="000F478D" w:rsidRDefault="000F478D" w:rsidP="000F478D">
            <w:pPr>
              <w:pStyle w:val="TableParagraph"/>
              <w:ind w:left="108" w:right="412"/>
            </w:pPr>
            <w:r>
              <w:t>Способы и возможности восстановления геометрических параметров кузовов и их отдельных элементов.</w:t>
            </w:r>
          </w:p>
          <w:p w:rsidR="000F478D" w:rsidRPr="000F478D" w:rsidRDefault="000F478D" w:rsidP="000F478D">
            <w:pPr>
              <w:pStyle w:val="TableParagraph"/>
              <w:tabs>
                <w:tab w:val="left" w:pos="129"/>
              </w:tabs>
              <w:ind w:left="108" w:right="27"/>
            </w:pPr>
            <w:r>
              <w:t>Виды технической и отчетной документации. Правила оформления технической и отчетной документации.</w:t>
            </w:r>
          </w:p>
        </w:tc>
      </w:tr>
      <w:tr w:rsidR="00866E73" w:rsidTr="004619AA">
        <w:trPr>
          <w:trHeight w:val="1410"/>
        </w:trPr>
        <w:tc>
          <w:tcPr>
            <w:tcW w:w="2360" w:type="dxa"/>
          </w:tcPr>
          <w:p w:rsidR="00866E73" w:rsidRDefault="00866E73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 xml:space="preserve">ПК.4.2. </w:t>
            </w:r>
          </w:p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>Проводить ремонт повреждений автомобильных кузовов</w:t>
            </w:r>
          </w:p>
        </w:tc>
        <w:tc>
          <w:tcPr>
            <w:tcW w:w="4625" w:type="dxa"/>
          </w:tcPr>
          <w:p w:rsidR="00866E73" w:rsidRDefault="00866E73" w:rsidP="00866E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Подготовка оборудования для ремонта кузова. Правка геометрии автомобильного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Замена поврежденных элементов кузовов. Рихтовка элементов кузовов.</w:t>
            </w:r>
          </w:p>
          <w:p w:rsidR="00866E73" w:rsidRDefault="00866E73" w:rsidP="00866E7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Выбирать методы и технологии кузовного ремонта. Разрабатывать и осуществлять технологический процесс кузовного ремонта.</w:t>
            </w:r>
          </w:p>
          <w:p w:rsidR="00866E73" w:rsidRDefault="00866E73" w:rsidP="00866E73">
            <w:pPr>
              <w:pStyle w:val="TableParagraph"/>
              <w:ind w:left="108" w:right="1464"/>
            </w:pPr>
            <w:r>
              <w:t>Использовать оборудование для</w:t>
            </w:r>
            <w:r>
              <w:rPr>
                <w:spacing w:val="-20"/>
              </w:rPr>
              <w:t xml:space="preserve"> </w:t>
            </w:r>
            <w:r>
              <w:t>правки геометрии</w:t>
            </w:r>
            <w:r>
              <w:rPr>
                <w:spacing w:val="-1"/>
              </w:rPr>
              <w:t xml:space="preserve"> </w:t>
            </w:r>
            <w:r>
              <w:t>кузовов.</w:t>
            </w:r>
          </w:p>
          <w:p w:rsidR="00866E73" w:rsidRDefault="00866E73" w:rsidP="00866E73">
            <w:pPr>
              <w:pStyle w:val="TableParagraph"/>
              <w:ind w:left="108" w:right="429"/>
              <w:jc w:val="both"/>
            </w:pPr>
            <w:r>
              <w:t>Использовать сварочное оборудование различных типов. Использовать оборудование для рихтовки элементов</w:t>
            </w:r>
            <w:r>
              <w:rPr>
                <w:spacing w:val="-1"/>
              </w:rPr>
              <w:t xml:space="preserve"> </w:t>
            </w:r>
            <w:r>
              <w:t>кузовов.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Проводить обслуживание технологического оборудования. Устанавливать автомобиль на стапель. Находить контрольные точки кузова.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Использовать стапель для вытягивания повреждённых элементов кузовов.</w:t>
            </w:r>
          </w:p>
          <w:p w:rsidR="00866E73" w:rsidRDefault="00866E73" w:rsidP="00866E73">
            <w:pPr>
              <w:pStyle w:val="TableParagraph"/>
              <w:ind w:left="108" w:right="172"/>
            </w:pPr>
            <w:r>
              <w:t>Использовать специальную оснастку, приспособления и инструменты для правки кузовов. Использовать оборудование и инструмент для удаления сварных соединений элементов кузова.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рациональный метод демонтажа кузовных элементов.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сварочное оборудование для монтажа новых элементов.</w:t>
            </w:r>
          </w:p>
          <w:p w:rsidR="00866E73" w:rsidRDefault="00866E73" w:rsidP="00866E73">
            <w:pPr>
              <w:pStyle w:val="TableParagraph"/>
              <w:tabs>
                <w:tab w:val="left" w:pos="4723"/>
              </w:tabs>
              <w:ind w:left="108" w:right="169"/>
            </w:pPr>
            <w:r>
              <w:t>Обрабатывать</w:t>
            </w:r>
            <w:r>
              <w:rPr>
                <w:spacing w:val="-7"/>
              </w:rPr>
              <w:t xml:space="preserve">            </w:t>
            </w:r>
            <w:r>
              <w:t xml:space="preserve">замененные элементы кузова </w:t>
            </w:r>
            <w:r>
              <w:rPr>
                <w:spacing w:val="-17"/>
              </w:rPr>
              <w:t xml:space="preserve">и </w:t>
            </w:r>
            <w:r>
              <w:t>скрытые полости защитными</w:t>
            </w:r>
            <w:r>
              <w:rPr>
                <w:spacing w:val="-7"/>
              </w:rPr>
              <w:t xml:space="preserve"> </w:t>
            </w:r>
            <w:r>
              <w:t>материалами.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Восстановление плоских поверхностей элементов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Восстановление ребер жесткости элементов кузова.</w:t>
            </w:r>
          </w:p>
          <w:p w:rsidR="00BB2FFF" w:rsidRDefault="00BB2FFF" w:rsidP="00BB2FFF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Виды оборудования для правки геометрии кузовов. Устройство и принцип работы оборудования для правки геометрии кузовов.</w:t>
            </w:r>
          </w:p>
          <w:p w:rsidR="00BB2FFF" w:rsidRDefault="00BB2FFF" w:rsidP="00BB2FFF">
            <w:pPr>
              <w:pStyle w:val="TableParagraph"/>
              <w:ind w:left="108" w:right="36"/>
            </w:pPr>
            <w:r>
              <w:lastRenderedPageBreak/>
              <w:t>Виды сварочного оборудования. Устройство и принцип работы сварочного оборудования различных типов.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Обслуживание технологического оборудования в соответствии с заводской инструкцией.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Правила техники безопасности при работе на стапеле. Принцип работы на стапеле. Способы фиксации автомобиля на стапеле.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Способы контроля вытягиваемых элементов кузова Применение дополнительной оснастки при вытягивании элементов кузовов на стапеле.</w:t>
            </w:r>
          </w:p>
          <w:p w:rsidR="00BB2FFF" w:rsidRDefault="00BB2FFF" w:rsidP="00BB2FFF">
            <w:pPr>
              <w:pStyle w:val="TableParagraph"/>
              <w:ind w:left="108" w:right="267"/>
            </w:pPr>
            <w:r>
              <w:t>Техника безопасности при работе со сверлильным и отрезным инструментом.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Места стыковки элементов кузова и способы их Соединения.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Заводские инструкции по замене элементов кузова. Способы соединения новых элементов с кузовом. Классификация и виды защитных составов скрытых полостей и сварочных швов. Места применения защитных составов и материалов.</w:t>
            </w:r>
          </w:p>
          <w:p w:rsidR="00BB2FFF" w:rsidRDefault="00BB2FFF" w:rsidP="00BB2FFF">
            <w:pPr>
              <w:pStyle w:val="TableParagraph"/>
              <w:ind w:left="108" w:right="525"/>
            </w:pPr>
            <w:r>
              <w:t>Способы восстановления элементов кузова. Виды и назначение рихтовочного инструмента. Назначение, общее устройство и работа</w:t>
            </w:r>
            <w:r>
              <w:rPr>
                <w:spacing w:val="-29"/>
              </w:rPr>
              <w:t xml:space="preserve"> </w:t>
            </w:r>
            <w:r>
              <w:t>споттера. Методы работы</w:t>
            </w:r>
            <w:r>
              <w:rPr>
                <w:spacing w:val="-3"/>
              </w:rPr>
              <w:t xml:space="preserve"> </w:t>
            </w:r>
            <w:r>
              <w:t>споттером.</w:t>
            </w:r>
          </w:p>
          <w:p w:rsidR="00BB2FFF" w:rsidRPr="00BB2FFF" w:rsidRDefault="00BB2FFF" w:rsidP="00BB2FFF">
            <w:pPr>
              <w:pStyle w:val="TableParagraph"/>
              <w:spacing w:line="250" w:lineRule="exact"/>
              <w:ind w:left="108"/>
            </w:pPr>
            <w:r>
              <w:t>Виды и работа специальных приспособлений для рихтовки элементов кузовов.</w:t>
            </w:r>
          </w:p>
        </w:tc>
      </w:tr>
      <w:tr w:rsidR="00CA4C70" w:rsidTr="00E360F6">
        <w:trPr>
          <w:trHeight w:val="1835"/>
        </w:trPr>
        <w:tc>
          <w:tcPr>
            <w:tcW w:w="2360" w:type="dxa"/>
          </w:tcPr>
          <w:p w:rsidR="00CA4C70" w:rsidRDefault="00CA4C70" w:rsidP="00CA4C7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 xml:space="preserve">ПК 4.3. </w:t>
            </w:r>
          </w:p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>Проводить окраску автомобильных кузовов</w:t>
            </w:r>
          </w:p>
        </w:tc>
        <w:tc>
          <w:tcPr>
            <w:tcW w:w="4625" w:type="dxa"/>
          </w:tcPr>
          <w:p w:rsidR="00CA4C70" w:rsidRDefault="00CA4C70" w:rsidP="00CA4C70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CA4C70" w:rsidRDefault="00CA4C70" w:rsidP="00CA4C70">
            <w:pPr>
              <w:pStyle w:val="TableParagraph"/>
              <w:spacing w:line="220" w:lineRule="exact"/>
              <w:ind w:left="108"/>
              <w:rPr>
                <w:b/>
              </w:rPr>
            </w:pPr>
            <w:r>
              <w:t>Визуально определять исправность средств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t>индивидуальной защиты.</w:t>
            </w:r>
          </w:p>
          <w:p w:rsidR="00CA4C70" w:rsidRDefault="00CA4C70" w:rsidP="00CA4C70">
            <w:pPr>
              <w:pStyle w:val="TableParagraph"/>
              <w:spacing w:line="222" w:lineRule="exact"/>
              <w:ind w:left="108"/>
              <w:rPr>
                <w:b/>
              </w:rPr>
            </w:pPr>
            <w:r>
              <w:t>Безопасно пользоваться различными видами СИЗ.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</w:pPr>
            <w:r>
              <w:t>Выбирать СИЗ согласно, требованиям при работе с</w:t>
            </w:r>
            <w:r w:rsidR="009A03AE">
              <w:t xml:space="preserve"> различными материалами.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Оказывать первую медицинскую помощь при интоксикации лакокрасочными материалами. 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Визуально выявлять наличие дефектов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лакокрасочного покрытия. </w:t>
            </w:r>
          </w:p>
          <w:p w:rsidR="00CA4C70" w:rsidRDefault="00943C2F" w:rsidP="00CA4C70">
            <w:pPr>
              <w:pStyle w:val="TableParagraph"/>
              <w:spacing w:line="223" w:lineRule="exact"/>
              <w:ind w:left="108"/>
            </w:pPr>
            <w:r>
              <w:t>Выбирать способ устранения дефектов лакокрасочного покрытия.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инструмент и материалы для ремонта.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материалы для восстановления геометрической формы элементов кузова.</w:t>
            </w:r>
            <w:r w:rsidR="005B3806">
              <w:t xml:space="preserve"> Подбирать материалы для защиты элементов кузова от коррозии.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Подбирать цвета ремонтных красок элементов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Наносить различные виды лакокрасочных материалов.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4"/>
              </w:rPr>
              <w:t>Подбирать абразивный материал на каждом этапе подготовки поверхности.</w:t>
            </w:r>
            <w:r>
              <w:rPr>
                <w:sz w:val="23"/>
              </w:rPr>
              <w:t xml:space="preserve"> Использовать механизированный инструмент при подготовке поверхностей. Восстанавливать первоначальную форму элементов кузовов.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Использовать краскопульты различных систем распыления.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Наносить базовые краски на элементы </w:t>
            </w:r>
            <w:r>
              <w:rPr>
                <w:sz w:val="23"/>
              </w:rPr>
              <w:lastRenderedPageBreak/>
              <w:t>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Наносить лаки на элементы кузова. Окрашивать элементы деталей кузова в переход. 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Полировать элементы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Оценивать качество окраски деталей.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Требования правил техники безопасности при работе с СИЗ различных видов.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Влияние различных лакокрасочных материалов на организм.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Правила оказания первой помощи при интоксикации веществами из лакокрасочных материалов.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Возможные виды дефектов лакокрасочного покрытия и их причины. Способы устранения дефектов лакокрасочного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покрытия.</w:t>
            </w:r>
          </w:p>
          <w:p w:rsidR="004E7F54" w:rsidRDefault="004E7F54" w:rsidP="003E2AC2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Необходимый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инструмент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 устранения дефектов</w:t>
            </w:r>
            <w:r w:rsidR="003E2AC2">
              <w:rPr>
                <w:sz w:val="23"/>
              </w:rPr>
              <w:t xml:space="preserve"> </w:t>
            </w:r>
            <w:r>
              <w:rPr>
                <w:sz w:val="23"/>
              </w:rPr>
              <w:t>лакокрасочного покрытия.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шпатлевок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грунтов и их применение.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красок (баз)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лаков и их применение.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полиролей и их применение. Назначение, виды защитных материалов и их применение.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подбора цвета базовой краски элементов кузова.</w:t>
            </w:r>
          </w:p>
          <w:p w:rsidR="004E7F54" w:rsidRDefault="003E2AC2" w:rsidP="003E2AC2">
            <w:pPr>
              <w:pStyle w:val="TableParagraph"/>
              <w:ind w:left="108" w:right="27"/>
              <w:rPr>
                <w:sz w:val="23"/>
              </w:rPr>
            </w:pPr>
            <w:r>
              <w:rPr>
                <w:sz w:val="23"/>
              </w:rPr>
              <w:t xml:space="preserve">Понятие абразивности </w:t>
            </w:r>
            <w:r w:rsidR="004E7F54">
              <w:rPr>
                <w:sz w:val="23"/>
              </w:rPr>
              <w:t>материала. Градация абразивных элементов.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Подбор абразивных материалов для обработки конкретных видов лакокрасочных материалов. Назначение, устройство и работа шлифовальных машин.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Способы контроля качества подготовки поверхностей.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3"/>
              </w:rPr>
              <w:t>Виды, устройство и принцип работы краскопультов различных конструкц</w:t>
            </w:r>
            <w:r>
              <w:rPr>
                <w:sz w:val="20"/>
              </w:rPr>
              <w:t>ий.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нанесения базовых красок. Технология нанесения лаков.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окраски элементов кузова методом перехода по базе и по лаку.</w:t>
            </w:r>
          </w:p>
          <w:p w:rsidR="004E7F54" w:rsidRDefault="004E7F54" w:rsidP="004E7F5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Применение полировальных паст. Подготовка поверхности под полировку.</w:t>
            </w:r>
          </w:p>
          <w:p w:rsidR="004E7F54" w:rsidRPr="004E7F54" w:rsidRDefault="004E7F54" w:rsidP="004E7F54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полировки лак на элементах кузова. Критерии оценки качества окраски деталей.</w:t>
            </w:r>
          </w:p>
        </w:tc>
      </w:tr>
      <w:tr w:rsidR="002E4590" w:rsidTr="00DE4856">
        <w:trPr>
          <w:trHeight w:val="4387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  <w:r>
              <w:lastRenderedPageBreak/>
              <w:t>Организация процесса по техническому обслуживанию и ремонту автомобиля</w:t>
            </w:r>
          </w:p>
        </w:tc>
        <w:tc>
          <w:tcPr>
            <w:tcW w:w="2501" w:type="dxa"/>
          </w:tcPr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ПК.5.1.</w:t>
            </w:r>
          </w:p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Планировать деятельность подразделения по техническому обслуживанию и ремонту систем, узлов и двигателей автомобиля</w:t>
            </w:r>
          </w:p>
        </w:tc>
        <w:tc>
          <w:tcPr>
            <w:tcW w:w="4625" w:type="dxa"/>
          </w:tcPr>
          <w:p w:rsidR="002E4590" w:rsidRDefault="002E4590" w:rsidP="002E4590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2E4590" w:rsidRDefault="002E4590" w:rsidP="002E4590">
            <w:pPr>
              <w:pStyle w:val="TableParagraph"/>
              <w:spacing w:line="231" w:lineRule="exact"/>
              <w:ind w:left="108"/>
            </w:pPr>
            <w:r>
              <w:t>Планирование и организация работ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производственного поста, участка.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 xml:space="preserve">Планирование производственной программы по эксплуатации подвижного состава автомобильного транспорта. 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>Планирование</w:t>
            </w:r>
            <w:r>
              <w:rPr>
                <w:spacing w:val="-6"/>
              </w:rPr>
              <w:t xml:space="preserve"> </w:t>
            </w:r>
            <w:r>
              <w:t>производственной программы</w:t>
            </w:r>
            <w:r>
              <w:rPr>
                <w:spacing w:val="-2"/>
              </w:rPr>
              <w:t xml:space="preserve"> </w:t>
            </w:r>
            <w:r>
              <w:t>по техническому обслуживанию и ремонту подвижного состава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Планирование численности производственного персонала.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Составление сметы затрат и калькуляция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себестоимости продукции предприятия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 xml:space="preserve"> Определение финансовых результатов деятельности предприятия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на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производственном участке.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D5067" w:rsidRDefault="002E4590" w:rsidP="003D5067">
            <w:pPr>
              <w:pStyle w:val="TableParagraph"/>
              <w:ind w:left="108" w:right="36"/>
            </w:pPr>
            <w:r>
              <w:t>Планировать и осуществлять руководство работой производственного участка. Производить расчет производственной мощности подразделения по установленным срокам; обеспечивать правильность и своевременность оформления первичных документов; рассчитывать по принятой методологии основные технико-экономические показатели производственной деятельности; планировать</w:t>
            </w:r>
            <w:r w:rsidR="003D5067">
              <w:t xml:space="preserve"> производственную программу на один автомобиле день работы предприятия; планировать производственную программу на год по всему парку автомобилей;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t xml:space="preserve">Организовывать работу производственного подразделения; обеспечивать правильность и своевременность оформления первичных документов; определять количество технических воздействий за планируемый период; определять объемы работ по техническому обслуживанию и ремонту автомобилей; определять потребность в техническом оснащении и </w:t>
            </w:r>
            <w:r>
              <w:rPr>
                <w:sz w:val="23"/>
              </w:rPr>
              <w:t>материальном обеспечении работ по техническому обслуживанию и ремонту автомобилей; контролировать соблюдение технологических процессов; оперативно выявлять и устранять причины нарушений технологических процессов; определять затраты на техническое обслуживание</w:t>
            </w:r>
          </w:p>
          <w:p w:rsidR="003D5067" w:rsidRDefault="003D5067" w:rsidP="003D5067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 ремонт автомобилей;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оформлять документацию по результатам расчетов. Обеспечивать рациональную расстановку рабочих. Различать списочное и явочное количество сотрудников; производить расчет планового фонда рабочего времени производственного </w:t>
            </w:r>
            <w:r>
              <w:rPr>
                <w:sz w:val="23"/>
              </w:rPr>
              <w:lastRenderedPageBreak/>
              <w:t>персонала; определять численность персонала путем учета трудоемкости программы производства; рассчитывать потребность в основных и вспомогательных рабочих для производственного подразделения; использовать технически- обоснованные нормы труда;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расчет производительности труда производственного персонала;</w:t>
            </w:r>
          </w:p>
          <w:p w:rsidR="003D5067" w:rsidRDefault="003D5067" w:rsidP="003D5067">
            <w:pPr>
              <w:pStyle w:val="TableParagraph"/>
              <w:ind w:left="108" w:right="412"/>
              <w:rPr>
                <w:sz w:val="23"/>
              </w:rPr>
            </w:pPr>
            <w:r>
              <w:rPr>
                <w:sz w:val="23"/>
              </w:rPr>
              <w:t>планировать размер оплаты труда работников; производить расчет среднемесячной заработной платы производственного персонала; производить расчет доплат и надбавок к заработной</w:t>
            </w:r>
          </w:p>
          <w:p w:rsidR="003D5067" w:rsidRDefault="003D5067" w:rsidP="003D5067">
            <w:pPr>
              <w:pStyle w:val="TableParagraph"/>
              <w:ind w:left="108" w:right="303"/>
              <w:rPr>
                <w:sz w:val="23"/>
              </w:rPr>
            </w:pPr>
            <w:r>
              <w:rPr>
                <w:sz w:val="23"/>
              </w:rPr>
              <w:t>плате работников; определять размер основного фонда заработной платы производственного персонала; определять размер дополнительного фонда заработной платы производственного персонала; рассчитывать общий фонд заработной платы производственного персонала; производить расчет платежей во внебюджетные фонды РФ; формировать общий фонд заработной платы персонала с начислениями.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rPr>
                <w:sz w:val="23"/>
              </w:rPr>
              <w:t xml:space="preserve">Формировать смету затрат предприятия; производить расчет затрат предприятия по статьям сметы затрат; определять структуру затрат предприятия автомобильного транспорта; калькулировать себестоимость транспортной продукции по статьям сметы </w:t>
            </w:r>
            <w:r>
              <w:t>затрат;</w:t>
            </w:r>
          </w:p>
          <w:p w:rsidR="003D5067" w:rsidRDefault="003D5067" w:rsidP="003D5067">
            <w:pPr>
              <w:pStyle w:val="TableParagraph"/>
              <w:ind w:left="108" w:right="114"/>
            </w:pPr>
            <w:r>
              <w:t>графически представлять результаты произведенных расчетов; рассчитывать тариф на услуги предприятия автомобильного транспорта;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t>Производить расчет величины доходов предприятия; производить расчет величины валовой прибыли предприятия; производить расчет налога на прибыть предприятия; производить расчет величины чистой прибыли предприятия; рассчитывать экономическую эффективность производственной деятельности; проводить анализ результатов деятельности</w:t>
            </w:r>
          </w:p>
          <w:p w:rsidR="002E4590" w:rsidRDefault="003D5067" w:rsidP="003D5067">
            <w:pPr>
              <w:pStyle w:val="TableParagraph"/>
              <w:spacing w:line="233" w:lineRule="exact"/>
              <w:ind w:left="108"/>
            </w:pPr>
            <w:r>
              <w:t>предприятия автомобильного транспорта.</w:t>
            </w:r>
          </w:p>
          <w:p w:rsidR="00C042DC" w:rsidRDefault="00C042DC" w:rsidP="00C042DC">
            <w:pPr>
              <w:pStyle w:val="TableParagraph"/>
              <w:spacing w:line="260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Основы организации деятельности предприятия и управление им.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Законодательные и нормативные акты, регулирующие производственно - хозяйственную деятельность.</w:t>
            </w:r>
          </w:p>
          <w:p w:rsidR="00C042DC" w:rsidRDefault="00C042DC" w:rsidP="00C042DC">
            <w:pPr>
              <w:pStyle w:val="TableParagraph"/>
              <w:ind w:left="108" w:right="137"/>
              <w:rPr>
                <w:sz w:val="23"/>
              </w:rPr>
            </w:pPr>
            <w:r>
              <w:rPr>
                <w:sz w:val="23"/>
              </w:rPr>
              <w:lastRenderedPageBreak/>
              <w:t>Основные технико-экономические показатели производственной деятельности; методики расчета технико-экономических показателей производственной деятельности.</w:t>
            </w:r>
          </w:p>
          <w:p w:rsidR="00C042DC" w:rsidRDefault="00C042DC" w:rsidP="00DE4856">
            <w:pPr>
              <w:pStyle w:val="TableParagraph"/>
              <w:tabs>
                <w:tab w:val="left" w:pos="129"/>
              </w:tabs>
              <w:ind w:left="108" w:right="135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z w:val="23"/>
              </w:rPr>
              <w:tab/>
              <w:t>«Положения о техническом обслуживании и ремонте подвижного состава автомобильного транспорта»; основы организации деятельности предприятия; системы и методы выполнения технических воздействий; методику расчета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технико-экономических</w:t>
            </w:r>
            <w:r>
              <w:rPr>
                <w:sz w:val="23"/>
              </w:rPr>
              <w:tab/>
              <w:t>показателей производственной</w:t>
            </w:r>
            <w:r>
              <w:rPr>
                <w:spacing w:val="-5"/>
                <w:sz w:val="23"/>
              </w:rPr>
              <w:t xml:space="preserve"> </w:t>
            </w:r>
            <w:r w:rsidR="00DE4856">
              <w:rPr>
                <w:sz w:val="23"/>
              </w:rPr>
              <w:t>деятельности;</w:t>
            </w:r>
            <w:r>
              <w:rPr>
                <w:sz w:val="23"/>
              </w:rPr>
              <w:t>нормы межремонтных пробегов; методику корректировки периодичности и трудоемкости технических воздействий; порядок разработки и оформления технической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документации.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Категории работников на предприятиях автомобильного транспорта;</w:t>
            </w:r>
          </w:p>
          <w:p w:rsidR="00C042DC" w:rsidRDefault="00C042DC" w:rsidP="00DE4856">
            <w:pPr>
              <w:pStyle w:val="TableParagraph"/>
              <w:tabs>
                <w:tab w:val="left" w:pos="129"/>
                <w:tab w:val="left" w:pos="980"/>
                <w:tab w:val="left" w:pos="4240"/>
              </w:tabs>
              <w:ind w:left="108" w:right="114"/>
              <w:rPr>
                <w:sz w:val="23"/>
              </w:rPr>
            </w:pPr>
            <w:r>
              <w:rPr>
                <w:sz w:val="23"/>
              </w:rPr>
              <w:t>методику расчета планового фонда рабочего времени производственного персонала; действующие законодательные и нормативные акты, регулирующие порядок исчисления и выплаты заработной платы; форм и систем оплаты труда персонала; назначение тарифной системы оплаты труда 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элементы;</w:t>
            </w:r>
            <w:r>
              <w:rPr>
                <w:sz w:val="23"/>
              </w:rPr>
              <w:tab/>
              <w:t>виды доплат и надбавок к заработной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предприятиях автомобильного транспорта; состав общего фонда заработной платы персонала с начислениями; действующие ставки налога на доходы физических лиц;</w:t>
            </w:r>
            <w:r>
              <w:rPr>
                <w:sz w:val="23"/>
              </w:rPr>
              <w:tab/>
              <w:t>действующие ставки по платежам во внебюджетные фонды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РФ.</w:t>
            </w:r>
          </w:p>
          <w:p w:rsidR="00C042DC" w:rsidRDefault="00C042DC" w:rsidP="004F7A34">
            <w:pPr>
              <w:pStyle w:val="TableParagraph"/>
              <w:ind w:left="108" w:right="153"/>
              <w:rPr>
                <w:sz w:val="23"/>
              </w:rPr>
            </w:pPr>
            <w:r>
              <w:rPr>
                <w:sz w:val="23"/>
              </w:rPr>
              <w:t>Классификацию затрат предприятия; статьи сметы затрат; методику составления сметы затрат; методику калькуляции себестоимости транспортной</w:t>
            </w:r>
            <w:r w:rsidR="004F7A34">
              <w:rPr>
                <w:sz w:val="23"/>
              </w:rPr>
              <w:t xml:space="preserve"> </w:t>
            </w:r>
            <w:r>
              <w:rPr>
                <w:sz w:val="23"/>
              </w:rPr>
              <w:t>продукции; способы наглядного представления и изображения данных; методы ценообразования на предприятиях автомобильного транспорта.</w:t>
            </w:r>
          </w:p>
          <w:p w:rsidR="00C042DC" w:rsidRDefault="00C042DC" w:rsidP="00C042DC">
            <w:pPr>
              <w:pStyle w:val="TableParagraph"/>
              <w:ind w:left="108" w:right="286"/>
              <w:rPr>
                <w:sz w:val="23"/>
              </w:rPr>
            </w:pPr>
            <w:r>
              <w:rPr>
                <w:sz w:val="23"/>
              </w:rPr>
              <w:t>Методику расчета доходов предприятия; методику расчета валовой прибыли предприятия; общий и специальный налоговые режимы; действующие ставки налогов, в зависимости от выбранного режима налогообложения;</w:t>
            </w:r>
          </w:p>
          <w:p w:rsidR="00C042DC" w:rsidRDefault="00C042DC" w:rsidP="00C042DC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методику расчета величины чистой прибыли;</w:t>
            </w:r>
          </w:p>
          <w:p w:rsidR="00C042DC" w:rsidRDefault="00C042DC" w:rsidP="00C042DC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 xml:space="preserve">порядок распределения и использования </w:t>
            </w:r>
            <w:r>
              <w:rPr>
                <w:sz w:val="23"/>
              </w:rPr>
              <w:lastRenderedPageBreak/>
              <w:t>прибыли предприятия; методы расчета экономической эффективности производственной деятельности предприятия; методику проведения экономического анализа деятельности</w:t>
            </w:r>
          </w:p>
          <w:p w:rsidR="00C042DC" w:rsidRDefault="00C042DC" w:rsidP="00C042DC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sz w:val="23"/>
              </w:rPr>
              <w:t>предприятия.</w:t>
            </w:r>
          </w:p>
        </w:tc>
      </w:tr>
      <w:tr w:rsidR="002E4590" w:rsidTr="002E4590">
        <w:trPr>
          <w:trHeight w:val="849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E9465E" w:rsidRDefault="00E9465E" w:rsidP="002E4590">
            <w:pPr>
              <w:pStyle w:val="TableParagraph"/>
              <w:spacing w:line="247" w:lineRule="exact"/>
              <w:ind w:left="107"/>
            </w:pPr>
            <w:r>
              <w:t>ПК 5.2.</w:t>
            </w:r>
          </w:p>
          <w:p w:rsidR="002E4590" w:rsidRDefault="00E9465E" w:rsidP="002E4590">
            <w:pPr>
              <w:pStyle w:val="TableParagraph"/>
              <w:spacing w:line="247" w:lineRule="exact"/>
              <w:ind w:left="107"/>
            </w:pPr>
            <w:r>
              <w:t>Организовывать материально- техническое обеспечение процесса по техническому обслуживанию и ремонту автотранспортных средств</w:t>
            </w:r>
          </w:p>
        </w:tc>
        <w:tc>
          <w:tcPr>
            <w:tcW w:w="4625" w:type="dxa"/>
          </w:tcPr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2E4590" w:rsidRDefault="00E9465E" w:rsidP="00E9465E">
            <w:pPr>
              <w:pStyle w:val="TableParagraph"/>
              <w:spacing w:line="230" w:lineRule="exact"/>
              <w:ind w:left="108"/>
            </w:pPr>
            <w:r>
              <w:t>Формирование</w:t>
            </w:r>
            <w:r>
              <w:tab/>
              <w:t>состава</w:t>
            </w:r>
            <w:r>
              <w:tab/>
              <w:t>и структуры основных фондов предприятия автомобильного транспорта. Формирование состава и структуры оборотных средств предприятия автомобильного транспорта. Планирование материально-технического</w:t>
            </w:r>
            <w:r>
              <w:rPr>
                <w:spacing w:val="-21"/>
              </w:rPr>
              <w:t xml:space="preserve"> </w:t>
            </w:r>
            <w:r>
              <w:t>снабжения производства.</w:t>
            </w:r>
          </w:p>
          <w:p w:rsidR="00E9465E" w:rsidRDefault="00E9465E" w:rsidP="00E9465E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E9465E" w:rsidRDefault="00E9465E" w:rsidP="00E9465E">
            <w:pPr>
              <w:pStyle w:val="TableParagraph"/>
              <w:ind w:left="108" w:right="156"/>
            </w:pPr>
            <w:r>
              <w:t>Проводить оценку стоимости основных фондов; анализировать объем и состав основных фондов предприятия автомобильного транспорта; определять техническое состояние основных</w:t>
            </w:r>
            <w:r>
              <w:rPr>
                <w:spacing w:val="-18"/>
              </w:rPr>
              <w:t xml:space="preserve"> </w:t>
            </w:r>
            <w:r>
              <w:t>фондов; анализировать движение основных фондов; рассчитывать величину амортизационных отчислений; определять эффективность использования</w:t>
            </w:r>
            <w:r>
              <w:rPr>
                <w:spacing w:val="-2"/>
              </w:rPr>
              <w:t xml:space="preserve"> </w:t>
            </w:r>
            <w:r>
              <w:t>основных фондов.</w:t>
            </w:r>
          </w:p>
          <w:p w:rsidR="00E9465E" w:rsidRDefault="00E9465E" w:rsidP="00E9465E">
            <w:pPr>
              <w:pStyle w:val="TableParagraph"/>
              <w:ind w:left="108" w:right="151"/>
            </w:pPr>
            <w:r>
              <w:t>Определять потребность в оборотных средствах; нормировать оборотные средства предприятия; определять эффективность использования</w:t>
            </w:r>
            <w:r>
              <w:rPr>
                <w:spacing w:val="-21"/>
              </w:rPr>
              <w:t xml:space="preserve"> </w:t>
            </w:r>
            <w:r>
              <w:t>оборотных средств;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выявлять пути ускорения оборачиваемости оборотных средств предприятия автомобильного транспорта.</w:t>
            </w:r>
          </w:p>
          <w:p w:rsidR="00E9465E" w:rsidRDefault="00E9465E" w:rsidP="00E9465E">
            <w:pPr>
              <w:pStyle w:val="TableParagraph"/>
              <w:ind w:left="108" w:right="118"/>
            </w:pPr>
            <w:r>
              <w:t>Определять потребность предприятия автомобильного транспорта в объектах материально - технического снабжения в натуральном и стоимостном выражении.</w:t>
            </w:r>
          </w:p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E9465E" w:rsidRDefault="00E9465E" w:rsidP="00E9465E">
            <w:pPr>
              <w:pStyle w:val="TableParagraph"/>
              <w:tabs>
                <w:tab w:val="left" w:pos="2397"/>
              </w:tabs>
              <w:ind w:left="108" w:right="-115"/>
            </w:pPr>
            <w:r>
              <w:t>Характерные особенности основных фондов предприятий автомобильного транспорта; классификацию основных фондов предприятия; виды оценки основных фондов предприятия; особенности структуры основных фондов предприятий автомобильного транспорта; методику расчета показателей, характеризующих техническое состояние и движение основных фондов предприятия; методы начисления амортизации по основным фондам;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 xml:space="preserve">методику оценки эффективности </w:t>
            </w:r>
            <w:r>
              <w:lastRenderedPageBreak/>
              <w:t>использования основных фондов.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Состав и структуру оборотных средств предприятий автомобильного транспорта;</w:t>
            </w:r>
          </w:p>
          <w:p w:rsidR="00E9465E" w:rsidRDefault="00E9465E" w:rsidP="00E9465E">
            <w:pPr>
              <w:pStyle w:val="TableParagraph"/>
              <w:ind w:left="108" w:right="412"/>
            </w:pPr>
            <w:r>
              <w:t>стадии кругооборота оборотных средств; принципы и методику нормирования оборотных фондов предприятия;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методику расчета показателей использования основных средств.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Цели материально-технического снабжения производства;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задачи службы материально-технического снабжения;</w:t>
            </w:r>
          </w:p>
          <w:p w:rsidR="00E9465E" w:rsidRDefault="00E9465E" w:rsidP="00E9465E">
            <w:pPr>
              <w:pStyle w:val="TableParagraph"/>
              <w:spacing w:line="246" w:lineRule="exact"/>
              <w:ind w:left="108"/>
            </w:pPr>
            <w:r>
              <w:t>объекты материального снабжения на предприятиях автомобильного транспорта;</w:t>
            </w:r>
          </w:p>
          <w:p w:rsidR="00E9465E" w:rsidRPr="00E9465E" w:rsidRDefault="00E9465E" w:rsidP="00E9465E">
            <w:pPr>
              <w:pStyle w:val="TableParagraph"/>
              <w:spacing w:line="252" w:lineRule="exact"/>
              <w:ind w:left="108"/>
            </w:pPr>
            <w:r>
              <w:t>методику расчета затрат по объектам материально- технического снабжения в натуральном и стоимостном выражении.</w:t>
            </w:r>
          </w:p>
        </w:tc>
      </w:tr>
      <w:tr w:rsidR="004430F2" w:rsidTr="002E7649">
        <w:trPr>
          <w:trHeight w:val="701"/>
        </w:trPr>
        <w:tc>
          <w:tcPr>
            <w:tcW w:w="2360" w:type="dxa"/>
          </w:tcPr>
          <w:p w:rsidR="004430F2" w:rsidRDefault="004430F2" w:rsidP="004430F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 xml:space="preserve">ПК 5.3. </w:t>
            </w:r>
          </w:p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>Осуществлять организацию и контроль деятельности персонала подразделения по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4430F2" w:rsidRDefault="004430F2" w:rsidP="004430F2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4430F2" w:rsidRDefault="004430F2" w:rsidP="004430F2">
            <w:pPr>
              <w:pStyle w:val="TableParagraph"/>
              <w:spacing w:line="229" w:lineRule="exact"/>
              <w:ind w:left="108"/>
            </w:pPr>
            <w:r>
              <w:t>Подбор и расстановка персонала, построение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организационной структуры управления.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мотивации персонала.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контроля деятельности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Персонала.</w:t>
            </w:r>
          </w:p>
          <w:p w:rsidR="004430F2" w:rsidRDefault="004430F2" w:rsidP="004430F2">
            <w:pPr>
              <w:pStyle w:val="TableParagraph"/>
              <w:spacing w:line="232" w:lineRule="exact"/>
              <w:ind w:left="108"/>
            </w:pPr>
            <w:r>
              <w:t>Проверка качества выполняемых работ.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Руководство персоналом.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t>Принятие и реализация управленческих решений.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Осуществление коммуникаций.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Документационное обеспечение управления и производства.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персонала на производственном участке.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Оценивать соответствие квалификации работника требованиям к должности. Распределять должностные обязанности. Обосновывать расстановку рабочих по рабочим местам в соответствии с объемом работ и спецификой технологического процесса.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Применять методы мотивации персонала. Применять практические рекомендации по теориям поведения людей (теориям мотивации). Устанавливать параметры контроля (формировать «контрольные точки»).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Собирать и обрабатывать фактические результаты деятельности персонала. Сопоставлять фактические результаты деятельности персонала с заданными параметрами (планами). Оценивать отклонение фактических результатов от заданных параметров деятельности, анализировать причины отклонения. Контролировать соблюдение технологических процессов и проверять качество выполненных работ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Анализировать результаты производственной деятельности участка. Подготавливать отчетную документацию по результатам контроля.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Координировать действия персонала. Оценивать преимущества и недостатки </w:t>
            </w:r>
            <w:r>
              <w:lastRenderedPageBreak/>
              <w:t xml:space="preserve">стилей руководства в конкретной хозяйственной ситуации. </w:t>
            </w:r>
          </w:p>
          <w:p w:rsidR="00D73CAB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Выставлять критерии и ограничения по вариантам </w:t>
            </w:r>
            <w:r w:rsidR="00D73CAB">
              <w:t xml:space="preserve">решения управленческой задачи. </w:t>
            </w:r>
            <w:r>
              <w:t>Диагностировать управленческую задачу (проблему).</w:t>
            </w:r>
            <w:r w:rsidR="00D73CAB">
              <w:t xml:space="preserve"> 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>Оценивать альтернативы решения управленческой задачи на предмет соответствия критериям выбора и ограничениям.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 xml:space="preserve"> Осуществлять выбор варианта решения управленческой задачи. </w:t>
            </w:r>
          </w:p>
          <w:p w:rsidR="00D3241E" w:rsidRDefault="00D73CAB" w:rsidP="004430F2">
            <w:pPr>
              <w:pStyle w:val="TableParagraph"/>
              <w:spacing w:line="233" w:lineRule="exact"/>
              <w:ind w:left="108"/>
            </w:pPr>
            <w:r>
              <w:t>Реализовывать управленческие решения. Формировать (отбирать) информацию для обмена.</w:t>
            </w:r>
          </w:p>
          <w:p w:rsidR="00B80ADE" w:rsidRDefault="00D73CAB" w:rsidP="00B80ADE">
            <w:pPr>
              <w:pStyle w:val="TableParagraph"/>
              <w:spacing w:line="237" w:lineRule="auto"/>
              <w:ind w:left="108"/>
            </w:pPr>
            <w:r>
              <w:t>Кодировать информацию в сообщение и выбирать каналы передачи сообщения. Применять правила декодирования сообщения и</w:t>
            </w:r>
            <w:r w:rsidR="00B80ADE">
              <w:t xml:space="preserve"> обеспечивать обратную связь между субъектами коммуникационного процесса.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Предотвращать и разрешать конфликты. Разрабатывать и оформлять техническую Документацию.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Оформлять управленческую документацию. Соблюдать сроки формирования управленческой документации.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производства средствами пожаротушения.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персонала средствами индивидуальной защиты.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Контролировать своевременное обновление средств защиты, формировать соответствующие заявки.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Контролировать процессы экологизации производства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Соблюдать периодичность проведения инструктажа.</w:t>
            </w:r>
          </w:p>
          <w:p w:rsidR="00D73CAB" w:rsidRDefault="00B80ADE" w:rsidP="00B80ADE">
            <w:pPr>
              <w:pStyle w:val="TableParagraph"/>
              <w:spacing w:line="233" w:lineRule="exact"/>
              <w:ind w:left="108"/>
            </w:pPr>
            <w:r>
              <w:t>Соблюдать правила проведения и оформления инструктажа.</w:t>
            </w:r>
          </w:p>
          <w:p w:rsidR="00B80ADE" w:rsidRDefault="00B80ADE" w:rsidP="00B80AD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/>
            </w:pPr>
            <w:r>
              <w:t>Положение действующей системы менеджмента качества.</w:t>
            </w:r>
          </w:p>
          <w:p w:rsidR="00B80ADE" w:rsidRDefault="00B80ADE" w:rsidP="00B80ADE">
            <w:pPr>
              <w:pStyle w:val="TableParagraph"/>
              <w:spacing w:before="1"/>
              <w:ind w:left="108"/>
            </w:pPr>
            <w:r>
              <w:t>Сущность, системы, методы, принципы, уровни и функции менеджмента.</w:t>
            </w:r>
          </w:p>
          <w:p w:rsidR="00B80ADE" w:rsidRDefault="00B80ADE" w:rsidP="00B80ADE">
            <w:pPr>
              <w:pStyle w:val="TableParagraph"/>
              <w:ind w:left="108" w:right="563"/>
            </w:pPr>
            <w:r>
              <w:t>Квалификационные требования ЕТКС по должностям «Слесарь по ремонту автомобилей»,</w:t>
            </w:r>
          </w:p>
          <w:p w:rsidR="00B80ADE" w:rsidRDefault="00B80ADE" w:rsidP="00B80ADE">
            <w:pPr>
              <w:pStyle w:val="TableParagraph"/>
              <w:ind w:left="108" w:right="458"/>
            </w:pPr>
            <w:r>
              <w:t>«Техник по ТО и ремонту автомобилей», «Мастер участка».</w:t>
            </w:r>
          </w:p>
          <w:p w:rsidR="00B80ADE" w:rsidRDefault="00B80ADE" w:rsidP="00B80ADE">
            <w:pPr>
              <w:pStyle w:val="TableParagraph"/>
              <w:spacing w:line="250" w:lineRule="exact"/>
              <w:ind w:left="108"/>
            </w:pPr>
            <w:r>
              <w:t>Разделение труда в организации.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типы организационных</w:t>
            </w:r>
            <w:r>
              <w:rPr>
                <w:spacing w:val="-23"/>
              </w:rPr>
              <w:t xml:space="preserve"> </w:t>
            </w:r>
            <w:r>
              <w:t>структур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Принципы построения организационной</w:t>
            </w:r>
            <w:r>
              <w:rPr>
                <w:spacing w:val="-27"/>
              </w:rPr>
              <w:t xml:space="preserve"> </w:t>
            </w:r>
            <w:r>
              <w:t>структуры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и закономерности нормы управляемости. Понятие и механизм мотивации.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Методы и теории мотивации.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lastRenderedPageBreak/>
              <w:t>Понятие и механизм контроля деятельности персонала.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Виды и принципы контроля деятельности персонала. Влияние контроля на поведение персонала.</w:t>
            </w:r>
          </w:p>
          <w:p w:rsidR="00B80ADE" w:rsidRDefault="00B80ADE" w:rsidP="00B80ADE">
            <w:pPr>
              <w:pStyle w:val="TableParagraph"/>
              <w:ind w:left="108" w:right="412"/>
            </w:pPr>
            <w:r>
              <w:t>Метод контроля «Управленческая пятерня». Нормы трудового законодательства по дисциплинарным взысканиям.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Положения нормативно-правового акта «Правила оказания услуг (выполнения работ) по ТО и ремонту автомототранспортных средств».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стиля руководства, одномерные и двумерные модели стилей руководства Понятие и виды власти.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Роль власти в руководстве коллективом. Баланс власти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концепции лидерства. Формальное и неформальное руководство коллективом.</w:t>
            </w:r>
          </w:p>
          <w:p w:rsidR="00B80ADE" w:rsidRDefault="00B80ADE" w:rsidP="00B80ADE">
            <w:pPr>
              <w:pStyle w:val="TableParagraph"/>
              <w:ind w:left="108" w:right="622"/>
            </w:pPr>
            <w:r>
              <w:t>Типы работников по матрице «потенциал-объем выполняемой работы».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и виды управленческих решений. Стадии управленческих решений.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 w:right="412"/>
            </w:pPr>
            <w:r>
              <w:t>Этапы принятия рационального решения. Методы принятия управленческих решений Понятие и цель коммуникации.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Элементы коммуникационного процесса Этапы коммуникационного процесса.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вербального и невербального общения. Каналы передачи сообщения.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Типы коммуникационных помех и способы их Минимизации.</w:t>
            </w:r>
          </w:p>
          <w:p w:rsidR="00B80ADE" w:rsidRDefault="00B80ADE" w:rsidP="00B80ADE">
            <w:pPr>
              <w:pStyle w:val="TableParagraph"/>
              <w:ind w:left="108" w:right="349"/>
            </w:pPr>
            <w:r>
              <w:t>Коммуникационные потоки в организации. Понятие, вилы конфликтов. Стратегии поведения в конфликте.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бережливого производства.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документационного обеспечения технологических процессов по ТО и ремонту автомобильного транспорта.</w:t>
            </w:r>
          </w:p>
          <w:p w:rsidR="00B80ADE" w:rsidRDefault="00B80ADE" w:rsidP="00B80ADE">
            <w:pPr>
              <w:pStyle w:val="TableParagraph"/>
              <w:ind w:left="108" w:right="488"/>
            </w:pPr>
            <w:r>
              <w:t>Понятие и классификация документации. Порядок разработки и оформления технической и управленческой документации.</w:t>
            </w:r>
          </w:p>
          <w:p w:rsidR="00B80ADE" w:rsidRPr="004430F2" w:rsidRDefault="00B80ADE" w:rsidP="002E7649">
            <w:pPr>
              <w:pStyle w:val="TableParagraph"/>
              <w:tabs>
                <w:tab w:val="left" w:pos="4333"/>
              </w:tabs>
              <w:spacing w:line="252" w:lineRule="exact"/>
              <w:ind w:left="108"/>
            </w:pPr>
            <w:r>
              <w:t>Правила охраны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противопожарной</w:t>
            </w:r>
            <w:r>
              <w:tab/>
              <w:t>и</w:t>
            </w:r>
            <w:r w:rsidR="002E7649">
              <w:t xml:space="preserve"> </w:t>
            </w:r>
            <w:r>
              <w:t>экологической безопасности, виды, периодичность и правила оформления инструктажа.</w:t>
            </w:r>
          </w:p>
        </w:tc>
      </w:tr>
      <w:tr w:rsidR="000A4452" w:rsidTr="000A4452">
        <w:trPr>
          <w:trHeight w:val="3051"/>
        </w:trPr>
        <w:tc>
          <w:tcPr>
            <w:tcW w:w="2360" w:type="dxa"/>
          </w:tcPr>
          <w:p w:rsidR="000A4452" w:rsidRDefault="000A4452" w:rsidP="000A445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 xml:space="preserve">ПК 5.4. </w:t>
            </w:r>
          </w:p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>Разрабатывать предложения по совершенствованию деятельности подразделения,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0A4452" w:rsidRDefault="000A4452" w:rsidP="000A4452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0A4452" w:rsidRDefault="000A4452" w:rsidP="000A4452">
            <w:pPr>
              <w:pStyle w:val="TableParagraph"/>
              <w:spacing w:line="220" w:lineRule="exact"/>
              <w:ind w:left="108"/>
            </w:pPr>
            <w:r>
              <w:t>Сбор информации о состоянии использования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ресурсов, организационно- техническом и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организационно-управленческом уровне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производства</w:t>
            </w:r>
          </w:p>
          <w:p w:rsidR="000A4452" w:rsidRDefault="000A4452" w:rsidP="000A4452">
            <w:pPr>
              <w:pStyle w:val="TableParagraph"/>
              <w:spacing w:line="222" w:lineRule="exact"/>
              <w:ind w:left="108"/>
            </w:pPr>
            <w:r>
              <w:t>Постановка задачи по совершенствованию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деятельности подразделения, формулировка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конкретных средств и способов ее решения.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Документационное оформление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рационализаторского предложения и обеспечение</w:t>
            </w:r>
          </w:p>
          <w:p w:rsidR="000A4452" w:rsidRDefault="000A4452" w:rsidP="000A4452">
            <w:pPr>
              <w:pStyle w:val="TableParagraph"/>
              <w:spacing w:line="228" w:lineRule="exact"/>
              <w:ind w:left="108"/>
            </w:pPr>
            <w:r>
              <w:t>его движения по восходящей.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rPr>
                <w:b/>
              </w:rPr>
              <w:t>Умения:</w:t>
            </w:r>
            <w:r>
              <w:t xml:space="preserve">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Извлекать информацию через систему коммуникаций.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материально-технических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использование трудовых ресурсов производства.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финансовых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организационно- технический уровень производства. Оценивать и анализировать организационно- управленческий уровень производства Формулировать проблему путем сопоставления желаемого и фактического результатов деятельности подразделения. Генерировать и выбирать средства и способы решения задач.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Всесторонне прорабатывать решение задачи через указание данных, необходимых и достаточных для реализации предложения. Формировать пакет документов по оформлению рационализаторского предложения.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Обеспечивать правильность и своевременность оформления первичных документов.</w:t>
            </w:r>
          </w:p>
          <w:p w:rsidR="00BE5900" w:rsidRDefault="00BE5900" w:rsidP="00BE5900">
            <w:pPr>
              <w:pStyle w:val="TableParagraph"/>
              <w:spacing w:line="237" w:lineRule="auto"/>
              <w:ind w:left="108" w:right="27"/>
            </w:pPr>
            <w:r>
              <w:t>Рассчитывать</w:t>
            </w:r>
            <w:r>
              <w:rPr>
                <w:spacing w:val="-4"/>
              </w:rPr>
              <w:t xml:space="preserve"> </w:t>
            </w:r>
            <w:r>
              <w:t>по принятой методологии</w:t>
            </w:r>
            <w:r>
              <w:rPr>
                <w:spacing w:val="-5"/>
              </w:rPr>
              <w:t xml:space="preserve"> </w:t>
            </w:r>
            <w:r>
              <w:t>основные технико-экономические показатели производственной деятельности.</w:t>
            </w:r>
          </w:p>
          <w:p w:rsidR="00BE5900" w:rsidRDefault="00BE5900" w:rsidP="00BE5900">
            <w:pPr>
              <w:pStyle w:val="TableParagraph"/>
              <w:spacing w:line="228" w:lineRule="exact"/>
              <w:ind w:left="108"/>
            </w:pPr>
            <w:r>
              <w:t>Осуществлять взаимодействие с вышестоящим руководством.</w:t>
            </w:r>
          </w:p>
          <w:p w:rsidR="00194F86" w:rsidRDefault="00194F86" w:rsidP="00194F8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94F86" w:rsidRDefault="00194F86" w:rsidP="00194F86">
            <w:pPr>
              <w:pStyle w:val="TableParagraph"/>
              <w:spacing w:line="237" w:lineRule="auto"/>
              <w:ind w:left="108"/>
            </w:pPr>
            <w:r>
              <w:t>Порядок разработки и оформление технической документации.</w:t>
            </w:r>
          </w:p>
          <w:p w:rsidR="00194F86" w:rsidRDefault="00194F86" w:rsidP="00194F86">
            <w:pPr>
              <w:pStyle w:val="TableParagraph"/>
              <w:spacing w:before="2"/>
              <w:ind w:left="108"/>
            </w:pPr>
            <w:r>
              <w:t>Порядок обеспечения производства материально- техническими, трудовыми и финансовыми ресурсами. Порядок использования материально-технических, трудовых и финансовых ресурсов.</w:t>
            </w:r>
          </w:p>
          <w:p w:rsidR="00194F86" w:rsidRDefault="00194F86" w:rsidP="00194F86">
            <w:pPr>
              <w:pStyle w:val="TableParagraph"/>
              <w:ind w:left="108" w:right="272"/>
            </w:pPr>
            <w:r>
              <w:t>Особенности технологического процесса ТО и ремонта автотранспортных средств.</w:t>
            </w:r>
          </w:p>
          <w:p w:rsidR="00194F86" w:rsidRDefault="00194F86" w:rsidP="00194F86">
            <w:pPr>
              <w:pStyle w:val="TableParagraph"/>
              <w:ind w:left="108" w:right="140"/>
            </w:pPr>
            <w:r>
              <w:t>Требования к организации технологического процесса ТО и ремонта автотранспортных средств. Действующие законодательные и нормативные акты, регулирующие производственно-хозяйственную деятельность.</w:t>
            </w:r>
          </w:p>
          <w:p w:rsidR="00194F86" w:rsidRDefault="00194F86" w:rsidP="00194F86">
            <w:pPr>
              <w:pStyle w:val="TableParagraph"/>
              <w:spacing w:line="251" w:lineRule="exact"/>
              <w:ind w:left="108"/>
            </w:pPr>
            <w:r>
              <w:t>Основы менеджмента.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t xml:space="preserve">Передовой опыт организации процесса по </w:t>
            </w:r>
            <w:r>
              <w:lastRenderedPageBreak/>
              <w:t>ТО и ремонту автотранспортных средств.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t>Нормативные документы по организации и проведению рационализаторской работы. Документационное обеспечение управления и производства.</w:t>
            </w:r>
          </w:p>
          <w:p w:rsidR="00194F86" w:rsidRDefault="00194F86" w:rsidP="00194F86">
            <w:pPr>
              <w:pStyle w:val="TableParagraph"/>
              <w:spacing w:line="252" w:lineRule="exact"/>
              <w:ind w:left="108"/>
            </w:pPr>
            <w:r>
              <w:t>Организационная структура управления.</w:t>
            </w:r>
          </w:p>
          <w:p w:rsidR="00194F86" w:rsidRDefault="00194F86" w:rsidP="00194F86">
            <w:pPr>
              <w:pStyle w:val="TableParagraph"/>
              <w:spacing w:line="228" w:lineRule="exact"/>
              <w:ind w:left="108"/>
              <w:rPr>
                <w:b/>
              </w:rPr>
            </w:pPr>
            <w:r>
              <w:t>Правила охраны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противопожарной</w:t>
            </w:r>
            <w:r>
              <w:tab/>
              <w:t>и экологической безопасности, виды, периодичность</w:t>
            </w:r>
            <w:r>
              <w:rPr>
                <w:spacing w:val="-30"/>
              </w:rPr>
              <w:t xml:space="preserve"> </w:t>
            </w:r>
            <w:r>
              <w:t>и правила оформления</w:t>
            </w:r>
            <w:r>
              <w:rPr>
                <w:spacing w:val="-3"/>
              </w:rPr>
              <w:t xml:space="preserve"> </w:t>
            </w:r>
            <w:r>
              <w:t>инструктажа.</w:t>
            </w:r>
          </w:p>
        </w:tc>
      </w:tr>
      <w:tr w:rsidR="00B97839" w:rsidTr="00B97839">
        <w:trPr>
          <w:trHeight w:val="1643"/>
        </w:trPr>
        <w:tc>
          <w:tcPr>
            <w:tcW w:w="2360" w:type="dxa"/>
          </w:tcPr>
          <w:p w:rsidR="00B97839" w:rsidRDefault="00B97839" w:rsidP="000A4452">
            <w:pPr>
              <w:pStyle w:val="TableParagraph"/>
              <w:spacing w:line="228" w:lineRule="exact"/>
              <w:ind w:left="107"/>
            </w:pPr>
            <w:r>
              <w:t>Организация процесса модернизации и модификации автотранспортных средств</w:t>
            </w:r>
          </w:p>
        </w:tc>
        <w:tc>
          <w:tcPr>
            <w:tcW w:w="2501" w:type="dxa"/>
          </w:tcPr>
          <w:p w:rsidR="00B97839" w:rsidRDefault="00B97839" w:rsidP="00B97839">
            <w:pPr>
              <w:pStyle w:val="TableParagraph"/>
              <w:spacing w:line="246" w:lineRule="exact"/>
              <w:ind w:left="107"/>
            </w:pPr>
            <w:r>
              <w:t>ПК 6.1.</w:t>
            </w:r>
          </w:p>
          <w:p w:rsidR="00B97839" w:rsidRDefault="00B97839" w:rsidP="00B97839">
            <w:pPr>
              <w:pStyle w:val="TableParagraph"/>
              <w:spacing w:line="247" w:lineRule="exact"/>
              <w:ind w:left="107"/>
            </w:pPr>
            <w:r>
              <w:t>Определять необходимость модернизации автотранспортного средства</w:t>
            </w:r>
          </w:p>
        </w:tc>
        <w:tc>
          <w:tcPr>
            <w:tcW w:w="4625" w:type="dxa"/>
          </w:tcPr>
          <w:p w:rsidR="00B97839" w:rsidRDefault="00B97839" w:rsidP="00B9783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B97839" w:rsidRDefault="00B97839" w:rsidP="00B97839">
            <w:pPr>
              <w:pStyle w:val="TableParagraph"/>
              <w:ind w:left="108"/>
            </w:pPr>
            <w:r>
              <w:t>Сбор нормативных данных в области конструкции транспортных средств.</w:t>
            </w:r>
          </w:p>
          <w:p w:rsidR="00B97839" w:rsidRDefault="00B97839" w:rsidP="00B97839">
            <w:pPr>
              <w:pStyle w:val="TableParagraph"/>
              <w:ind w:left="108" w:right="272"/>
            </w:pPr>
            <w:r>
              <w:t>Оценка технического состояния транспортных средств и возможности их модернизации.</w:t>
            </w:r>
          </w:p>
          <w:p w:rsidR="00B97839" w:rsidRDefault="00B97839" w:rsidP="00B97839">
            <w:pPr>
              <w:pStyle w:val="TableParagraph"/>
              <w:tabs>
                <w:tab w:val="left" w:pos="4453"/>
              </w:tabs>
              <w:ind w:left="108"/>
            </w:pPr>
            <w:r>
              <w:t>Работа с нормативной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законодательной </w:t>
            </w:r>
            <w:r>
              <w:rPr>
                <w:spacing w:val="-5"/>
              </w:rPr>
              <w:t xml:space="preserve">базой </w:t>
            </w:r>
            <w:r>
              <w:t>при подготовке Т.С. к</w:t>
            </w:r>
            <w:r>
              <w:rPr>
                <w:spacing w:val="-6"/>
              </w:rPr>
              <w:t xml:space="preserve"> </w:t>
            </w:r>
            <w:r>
              <w:t>модернизации.</w:t>
            </w:r>
          </w:p>
          <w:p w:rsidR="00B97839" w:rsidRDefault="00B97839" w:rsidP="00B97839">
            <w:pPr>
              <w:pStyle w:val="TableParagraph"/>
              <w:spacing w:line="227" w:lineRule="exact"/>
              <w:ind w:left="108"/>
            </w:pPr>
            <w:r>
              <w:t>Прогнозирование результатов от модернизации Т.С.</w:t>
            </w:r>
          </w:p>
          <w:p w:rsidR="00D963B9" w:rsidRDefault="00D963B9" w:rsidP="00D963B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Проводить контроль технического состояния транспортного средства.</w:t>
            </w:r>
          </w:p>
          <w:p w:rsidR="00D963B9" w:rsidRDefault="00D963B9" w:rsidP="00D963B9">
            <w:pPr>
              <w:pStyle w:val="TableParagraph"/>
              <w:ind w:left="108" w:right="272"/>
            </w:pPr>
            <w:r>
              <w:t>Визуально и экспериментально определять техническое состояние узлов, агрегатов и механизмов транспортного средства.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Подбирать необходимый инструмент и оборудование для проведения работ.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Органолептическое оценивание технического состояния транспортных средств (Т.С.).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Применять законодательные акты в отношении модернизации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Разрабатывать технические задания на модернизацию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Производить расчеты экономической эффективности от внедрения мероприятий по модернизации Т.С. Пользоваться вычислительной техникой.</w:t>
            </w:r>
          </w:p>
          <w:p w:rsidR="00D963B9" w:rsidRDefault="00D963B9" w:rsidP="00D963B9">
            <w:pPr>
              <w:pStyle w:val="TableParagraph"/>
              <w:spacing w:line="227" w:lineRule="exact"/>
              <w:ind w:left="108"/>
            </w:pPr>
            <w:r>
              <w:t>Анализировать результаты модернизации на примере других предприятий (организаций).</w:t>
            </w:r>
          </w:p>
          <w:p w:rsidR="0046768E" w:rsidRDefault="0046768E" w:rsidP="0046768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46768E" w:rsidRDefault="0046768E" w:rsidP="0046768E">
            <w:pPr>
              <w:pStyle w:val="TableParagraph"/>
              <w:spacing w:line="237" w:lineRule="auto"/>
              <w:ind w:left="108"/>
            </w:pPr>
            <w:r>
              <w:t>Конструкционные особенности автомобилей. Особенности технического обслуживания и ремонта специальных автомобилей.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Типовые схемные решения по модернизации транспортных средств.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Особенности технического обслуживания и ремонта модернизированных транспортных средств.</w:t>
            </w:r>
          </w:p>
          <w:p w:rsidR="0046768E" w:rsidRDefault="0046768E" w:rsidP="0046768E">
            <w:pPr>
              <w:pStyle w:val="TableParagraph"/>
              <w:ind w:left="108" w:right="321"/>
            </w:pPr>
            <w:r>
              <w:t>Назначение, устройство и принцип работы технологического оборудования для</w:t>
            </w:r>
            <w:r>
              <w:rPr>
                <w:spacing w:val="-27"/>
              </w:rPr>
              <w:t xml:space="preserve"> </w:t>
            </w:r>
            <w:r>
              <w:t>модернизации. Материалы, используемые при производстве узлов, агрегатов и деталей</w:t>
            </w:r>
            <w:r>
              <w:rPr>
                <w:spacing w:val="-1"/>
              </w:rPr>
              <w:t xml:space="preserve"> </w:t>
            </w:r>
            <w:r>
              <w:t>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Неисправности и признаки неисправностей</w:t>
            </w:r>
            <w:r>
              <w:rPr>
                <w:spacing w:val="-29"/>
              </w:rPr>
              <w:t xml:space="preserve"> </w:t>
            </w:r>
            <w:r>
              <w:t>узлов, агрегатов и деталей</w:t>
            </w:r>
            <w:r>
              <w:rPr>
                <w:spacing w:val="-1"/>
              </w:rPr>
              <w:t xml:space="preserve"> </w:t>
            </w:r>
            <w:r>
              <w:t>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lastRenderedPageBreak/>
              <w:t>Методики диагностирования узлов, агрегатов и деталей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Свойства и состав эксплуатационных материалов, применяемых в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t>Назначение, устройство и принцип работы технологического оборудования для модернизации. Основы работы с поисковыми системами во всемирной системе объединённых компьютерных сетей «Internet».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Законы, регулирующие сферу переоборудования Т.С, экологические нормы РФ.</w:t>
            </w:r>
          </w:p>
          <w:p w:rsidR="0046768E" w:rsidRDefault="0046768E" w:rsidP="0046768E">
            <w:pPr>
              <w:pStyle w:val="TableParagraph"/>
              <w:ind w:left="108" w:right="373"/>
              <w:jc w:val="both"/>
            </w:pPr>
            <w:r>
              <w:t>Правила оформления документации на</w:t>
            </w:r>
            <w:r>
              <w:rPr>
                <w:spacing w:val="-15"/>
              </w:rPr>
              <w:t xml:space="preserve"> </w:t>
            </w:r>
            <w:r>
              <w:t>транспорте. Правила расчета снижения затрат на эксплуатацию Т.С., рентабельность</w:t>
            </w:r>
            <w:r>
              <w:rPr>
                <w:spacing w:val="-2"/>
              </w:rPr>
              <w:t xml:space="preserve"> </w:t>
            </w:r>
            <w:r>
              <w:t>услуг.</w:t>
            </w:r>
          </w:p>
          <w:p w:rsidR="0046768E" w:rsidRDefault="0046768E" w:rsidP="0046768E">
            <w:pPr>
              <w:pStyle w:val="TableParagraph"/>
              <w:ind w:left="108" w:right="319"/>
              <w:jc w:val="both"/>
            </w:pPr>
            <w:r>
              <w:t>Правила подсчета расхода запасных частей н</w:t>
            </w:r>
            <w:r>
              <w:rPr>
                <w:spacing w:val="-27"/>
              </w:rPr>
              <w:t xml:space="preserve"> </w:t>
            </w:r>
            <w:r>
              <w:t>затрат на обслуживание и</w:t>
            </w:r>
            <w:r>
              <w:rPr>
                <w:spacing w:val="-2"/>
              </w:rPr>
              <w:t xml:space="preserve"> </w:t>
            </w:r>
            <w:r>
              <w:t>ремонт.</w:t>
            </w:r>
          </w:p>
          <w:p w:rsidR="0046768E" w:rsidRDefault="0046768E" w:rsidP="0046768E">
            <w:pPr>
              <w:pStyle w:val="TableParagraph"/>
              <w:ind w:left="108" w:right="292"/>
              <w:jc w:val="both"/>
            </w:pPr>
            <w:r>
              <w:t>Процесс организации технического обслуживания</w:t>
            </w:r>
            <w:r>
              <w:rPr>
                <w:spacing w:val="-27"/>
              </w:rPr>
              <w:t xml:space="preserve"> </w:t>
            </w:r>
            <w:r>
              <w:t>и текущего ремонта на</w:t>
            </w:r>
            <w:r>
              <w:rPr>
                <w:spacing w:val="-1"/>
              </w:rPr>
              <w:t xml:space="preserve"> </w:t>
            </w:r>
            <w:r>
              <w:t>АТП.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Перечень работ технического обслуживания и текущего ремонта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t>Техника безопасности при работе с оборудованием.</w:t>
            </w:r>
          </w:p>
        </w:tc>
      </w:tr>
      <w:tr w:rsidR="00734FB7" w:rsidTr="00734FB7">
        <w:trPr>
          <w:trHeight w:val="2166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ПК 6.2.</w:t>
            </w:r>
          </w:p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4625" w:type="dxa"/>
          </w:tcPr>
          <w:p w:rsidR="00734FB7" w:rsidRDefault="00734FB7" w:rsidP="00734FB7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34FB7" w:rsidRPr="00734FB7" w:rsidRDefault="00734FB7" w:rsidP="00734FB7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t>Работа с базами по подбору запасных частей к Т.С. с</w:t>
            </w:r>
            <w:r>
              <w:rPr>
                <w:b/>
              </w:rPr>
              <w:t xml:space="preserve"> </w:t>
            </w:r>
            <w:r>
              <w:t>целью взаимозаменяемости.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 xml:space="preserve"> Проведение измерения узлов и деталей с целью подбора заменителей и определять их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>характеристики.</w:t>
            </w:r>
          </w:p>
          <w:p w:rsidR="005F5F04" w:rsidRDefault="005F5F04" w:rsidP="005F5F04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5F5F04" w:rsidRDefault="005F5F04" w:rsidP="005F5F04">
            <w:pPr>
              <w:pStyle w:val="TableParagraph"/>
              <w:spacing w:line="237" w:lineRule="auto"/>
              <w:ind w:left="108"/>
            </w:pPr>
            <w:r>
              <w:t>Определять взаимозаменяемость узлов и агрегатов транспортных средств.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VIN номеру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артикулам и кодам в соответствии с оригинальным каталогом.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Читать чертежи, схемы и эскизы узлов, механизмов и агрегатов Т.С.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Выполнять чертежи, схемы и эскизы узлов, механизмов и агрегатов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Определять основные геометрические параметры деталей, узлов и агрегатов.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правильный измерительный инструмент. </w:t>
            </w:r>
          </w:p>
          <w:p w:rsidR="005F5F04" w:rsidRDefault="005F5F04" w:rsidP="005F5F04">
            <w:pPr>
              <w:pStyle w:val="TableParagraph"/>
              <w:spacing w:line="246" w:lineRule="exact"/>
              <w:ind w:left="108"/>
            </w:pPr>
            <w:r>
              <w:t>Определять технические характеристики узлов и агрегатов Т.С. Анализировать технические характеристики узлов и агрегатов Т.С.</w:t>
            </w:r>
          </w:p>
          <w:p w:rsidR="005F5F04" w:rsidRDefault="005F5F04" w:rsidP="005F5F04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Правильно выбирать наилучший вариант в расчете «цена-качество» из широкого спектра запасных частей, представленных различными производителями на рынке.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Знания: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Перспективные конструкции основных агрегатов и узлов транспортного средства.</w:t>
            </w:r>
          </w:p>
          <w:p w:rsidR="005F5F04" w:rsidRDefault="005F5F04" w:rsidP="005F5F04">
            <w:pPr>
              <w:pStyle w:val="TableParagraph"/>
              <w:spacing w:line="253" w:lineRule="exact"/>
              <w:ind w:left="108"/>
            </w:pPr>
            <w:r>
              <w:t>Классификация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Основные сервисы в сети интернет по подбору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черчения, стандартизации и унификации изделий.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чтения технической и технологической документации.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разработки и оформления документации на учет и хранение запасных частей.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Правила чтения электрических схем.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работы в Microsoft Excel,Word, MATLAB и др. программах.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 в двух- и трёхмерной системах автоматизированного проектирования и черчения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«КОМПАС», «Auto CAD».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Метрология, стандартизация и сертификация. Международные меры длины.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измерений различными инструментами и приспособлениями.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перевода чисел в различные системы счислений.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Законы теории надежности механизмов, агрегатов и узлов Т.С.</w:t>
            </w:r>
          </w:p>
          <w:p w:rsidR="005F5F04" w:rsidRP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Свойства металлов и сплавов; резинотехнических изделий.</w:t>
            </w:r>
          </w:p>
        </w:tc>
      </w:tr>
      <w:tr w:rsidR="00734FB7" w:rsidTr="00734FB7">
        <w:trPr>
          <w:trHeight w:val="70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DB1302" w:rsidRDefault="00DB1302" w:rsidP="00734FB7">
            <w:pPr>
              <w:pStyle w:val="TableParagraph"/>
              <w:spacing w:line="246" w:lineRule="exact"/>
              <w:ind w:left="107"/>
            </w:pPr>
            <w:r>
              <w:t>ПК 6.3.</w:t>
            </w:r>
          </w:p>
          <w:p w:rsidR="00734FB7" w:rsidRDefault="00DB1302" w:rsidP="00734FB7">
            <w:pPr>
              <w:pStyle w:val="TableParagraph"/>
              <w:spacing w:line="246" w:lineRule="exact"/>
              <w:ind w:left="107"/>
            </w:pPr>
            <w:r>
              <w:t>Владеть методикой тюнинга автомобиля</w:t>
            </w:r>
          </w:p>
        </w:tc>
        <w:tc>
          <w:tcPr>
            <w:tcW w:w="4625" w:type="dxa"/>
          </w:tcPr>
          <w:p w:rsidR="00DB1302" w:rsidRDefault="00DB1302" w:rsidP="00DB1302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Проведение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before="1"/>
              <w:ind w:left="108"/>
            </w:pPr>
            <w:r>
              <w:t>Расчет экономических показателей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Производить технический тюнинг автомобилей. Дизайн и дооборудование интерьера</w:t>
            </w:r>
            <w:r>
              <w:rPr>
                <w:spacing w:val="-21"/>
              </w:rPr>
              <w:t xml:space="preserve"> </w:t>
            </w:r>
            <w:r>
              <w:t>автомобиля. Стайлинг</w:t>
            </w:r>
            <w:r>
              <w:rPr>
                <w:spacing w:val="-1"/>
              </w:rPr>
              <w:t xml:space="preserve"> </w:t>
            </w:r>
            <w:r>
              <w:t>автомобиля.</w:t>
            </w:r>
            <w:r>
              <w:rPr>
                <w:b/>
              </w:rPr>
              <w:t xml:space="preserve"> Умения: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Правильно выявить и эффективно искать информацию, необходимую для решения задачи. Определить необходимые ресурсы.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Владеть актуальными методами работы. Оценивать результат и последствия действий. Проводить контроль технического состояния транспортного средства.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Составить технологическую документацию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на модернизацию и тюнинг транспортных средств. Производить сравнительную оценку технологического оборудования.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Определять необходимый объем используемого материала.</w:t>
            </w:r>
          </w:p>
          <w:p w:rsidR="00DB1302" w:rsidRDefault="00DB1302" w:rsidP="00DB1302">
            <w:pPr>
              <w:pStyle w:val="TableParagraph"/>
              <w:ind w:left="108" w:right="700"/>
            </w:pPr>
            <w:r>
              <w:t>Определять возможность изменения интерьера. Определять качество используемого сырья.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 xml:space="preserve">Определять возможность изменения </w:t>
            </w:r>
            <w:r>
              <w:lastRenderedPageBreak/>
              <w:t>экстерьера.</w:t>
            </w:r>
          </w:p>
          <w:p w:rsidR="00734FB7" w:rsidRDefault="00DB1302" w:rsidP="00DB1302">
            <w:pPr>
              <w:pStyle w:val="TableParagraph"/>
              <w:spacing w:line="247" w:lineRule="exact"/>
              <w:ind w:left="108"/>
            </w:pPr>
            <w:r>
              <w:t>Устанавливать дополнительное оборудование.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Устанавливать различные аудиосистемы, освещение. Выполнять арматурные работы.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Графически изображать требуемый результат. Наносить краску и пластидип.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Наносить аэрографию. Изготовить карбоновые детали.</w:t>
            </w:r>
          </w:p>
          <w:p w:rsidR="00DB1302" w:rsidRDefault="00DB1302" w:rsidP="00DB1302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B1302" w:rsidRDefault="00DB1302" w:rsidP="00DB1302">
            <w:pPr>
              <w:pStyle w:val="TableParagraph"/>
              <w:ind w:left="108" w:right="172"/>
            </w:pPr>
            <w:r>
              <w:t>Законы РФ, регламентирующие произведение работ по тюнингу.</w:t>
            </w:r>
          </w:p>
          <w:p w:rsidR="00DB1302" w:rsidRDefault="00DB1302" w:rsidP="00DB1302">
            <w:pPr>
              <w:pStyle w:val="TableParagraph"/>
              <w:ind w:left="108" w:right="1274"/>
            </w:pPr>
            <w:r>
              <w:t>Технические требования к работам. Особенности и виды тюнинга.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Основные направления тюнинга двигателя. Устройство всех узлов автомобиля.</w:t>
            </w:r>
          </w:p>
          <w:p w:rsidR="00DB1302" w:rsidRDefault="00DB1302" w:rsidP="00DB1302">
            <w:pPr>
              <w:pStyle w:val="TableParagraph"/>
              <w:ind w:left="108" w:right="1417"/>
            </w:pPr>
            <w:r>
              <w:t>Теорию двигателя. Теорию автомобиля. Особенности тюнинга подвески.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Технические требования к тюнингу тормозной системы. Требования к тюнингу системы выпуска отработанных газов.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выполнения блокировки для Внедорожников.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Знать виды материалов, применяемых в салоне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Особенности использования материалов и основы их компоновки.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Особенности установки аудиосистемы.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Техника оснащения дополнительным оборудованием. Современные системы, применяемые в автомобилях. Особенности установки внутреннего освещения.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Требования к материалам и особенности тюнинга салона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Способы увеличения, мощности двигателя. Технологии установки ксеноновых ламп и блока розжига.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Методы нанесения аэрографии.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Технологии подбора дисков по типоразмеру. ГОСТ Р 51709-2001 проверки света фар на соответствие.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подбора материалов для проведения покрасочных работ.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Основные направления, особенности и требования к внешнему тюнингу автомобилей.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Знать особенности изготовления пластикового обвеса.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Технологии тонирования стекол.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Технологии изготовления и установки подкрылок. Требования техники безопасности.</w:t>
            </w:r>
          </w:p>
        </w:tc>
      </w:tr>
      <w:tr w:rsidR="00702DA4" w:rsidTr="00734FB7">
        <w:trPr>
          <w:trHeight w:val="70"/>
        </w:trPr>
        <w:tc>
          <w:tcPr>
            <w:tcW w:w="2360" w:type="dxa"/>
          </w:tcPr>
          <w:p w:rsidR="00702DA4" w:rsidRDefault="00702DA4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 xml:space="preserve">ПК 6.4. </w:t>
            </w:r>
          </w:p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>Определять остаточный ресурс</w:t>
            </w:r>
          </w:p>
          <w:p w:rsidR="00702DA4" w:rsidRDefault="00702DA4" w:rsidP="00702DA4">
            <w:pPr>
              <w:pStyle w:val="TableParagraph"/>
              <w:spacing w:line="246" w:lineRule="exact"/>
              <w:ind w:left="107"/>
            </w:pPr>
            <w:r>
              <w:t>производственного оборудования.</w:t>
            </w:r>
          </w:p>
        </w:tc>
        <w:tc>
          <w:tcPr>
            <w:tcW w:w="4625" w:type="dxa"/>
          </w:tcPr>
          <w:p w:rsidR="00702DA4" w:rsidRDefault="00702DA4" w:rsidP="00702DA4">
            <w:pPr>
              <w:pStyle w:val="TableParagraph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Оценка технического состояния</w:t>
            </w:r>
            <w:r>
              <w:rPr>
                <w:spacing w:val="-27"/>
              </w:rPr>
              <w:t xml:space="preserve"> </w:t>
            </w:r>
            <w:r>
              <w:t>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Проведение регламентных работ по</w:t>
            </w:r>
            <w:r>
              <w:rPr>
                <w:spacing w:val="-30"/>
              </w:rPr>
              <w:t xml:space="preserve"> </w:t>
            </w:r>
            <w:r>
              <w:lastRenderedPageBreak/>
              <w:t>техническому обслуживанию и ремонту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Определение интенсивности изнашивания деталей производственного оборудования и прогнозирование остаточного ресурса.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Проведение испытаний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</w:pPr>
            <w:r>
              <w:t>Общение с представителями торговых организаций.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2DA4" w:rsidRDefault="00702DA4" w:rsidP="00702DA4">
            <w:pPr>
              <w:pStyle w:val="TableParagraph"/>
              <w:spacing w:line="237" w:lineRule="auto"/>
              <w:ind w:left="108"/>
            </w:pPr>
            <w:r>
              <w:t>Визуально определять техническое состояние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Определять наименование и назначение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Подбирать инструмент и материалы для оценки технического состояния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Читать чертежи, эскизы и схемы узлов и механизмов 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Определять неисправности в механизмах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Составлять графики обслуживания производственного оборудования. Подбирать инструмент и материалы для проведения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работ по техническому обслуживанию и ремонту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Разбираться в технической документации на оборудование.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сравнительную оценку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Настраивать производственное оборудование и производить необходимые регулировки.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Прогнозировать интенсивность изнашивания деталей и узлов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Определять степень загруженности и степень интенсивности использования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Диагностировать оборудование, используя встроенные и внешние средства диагностики. Рассчитывать установленные сроки эксплуатации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Применять современные методы расчетов с использованием программного обеспечения ПК. Создавать виртуальные макеты исследуемого образца с критериями воздействий на него, применяя программные обеспечения ПК. Организовывать обучение рабочих для работы на новом оборудовании.</w:t>
            </w:r>
          </w:p>
          <w:p w:rsidR="00702DA4" w:rsidRDefault="00702DA4" w:rsidP="00702DA4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Обеспечивать технику безопасности при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выполнении работ по техническому обслуживанию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Знания:</w:t>
            </w:r>
          </w:p>
          <w:p w:rsidR="00702DA4" w:rsidRDefault="00702DA4" w:rsidP="000C2C0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устройство</w:t>
            </w:r>
            <w:r w:rsidR="000C2C0F">
              <w:rPr>
                <w:sz w:val="23"/>
              </w:rPr>
              <w:t xml:space="preserve"> и </w:t>
            </w:r>
            <w:r>
              <w:rPr>
                <w:sz w:val="23"/>
              </w:rPr>
              <w:t>характеристики типового технологического оборудования. Особенности эксплуатации однотипного оборудования.</w:t>
            </w:r>
          </w:p>
          <w:p w:rsidR="00702DA4" w:rsidRDefault="000C2C0F" w:rsidP="000C2C0F">
            <w:pPr>
              <w:pStyle w:val="TableParagraph"/>
              <w:tabs>
                <w:tab w:val="left" w:pos="129"/>
              </w:tabs>
              <w:ind w:left="108"/>
              <w:rPr>
                <w:sz w:val="23"/>
              </w:rPr>
            </w:pPr>
            <w:r>
              <w:rPr>
                <w:sz w:val="23"/>
              </w:rPr>
              <w:t xml:space="preserve">Признаки и </w:t>
            </w:r>
            <w:r w:rsidR="00702DA4">
              <w:rPr>
                <w:sz w:val="23"/>
              </w:rPr>
              <w:t>причины</w:t>
            </w:r>
            <w:r w:rsidR="00702DA4">
              <w:rPr>
                <w:sz w:val="23"/>
              </w:rPr>
              <w:tab/>
            </w:r>
            <w:r w:rsidR="00702DA4">
              <w:rPr>
                <w:spacing w:val="-1"/>
                <w:sz w:val="23"/>
              </w:rPr>
              <w:t xml:space="preserve">неисправностей </w:t>
            </w:r>
            <w:r w:rsidR="00702DA4">
              <w:rPr>
                <w:sz w:val="23"/>
              </w:rPr>
              <w:t>оборудования</w:t>
            </w:r>
            <w:r>
              <w:rPr>
                <w:sz w:val="23"/>
              </w:rPr>
              <w:t xml:space="preserve"> </w:t>
            </w:r>
            <w:r w:rsidR="00702DA4">
              <w:rPr>
                <w:sz w:val="23"/>
              </w:rPr>
              <w:t>его узлов и деталей.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Неисправности оборудования его узлов и деталей. Правила безопасного владения инструментом и диагностическим оборудованием.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Правила чтения чертежей, эскизов и схем узлов и механизмов технологического оборудования.</w:t>
            </w:r>
          </w:p>
          <w:p w:rsidR="00702DA4" w:rsidRDefault="00702DA4" w:rsidP="000C2C0F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Методика расчетов при определении потребности в</w:t>
            </w:r>
            <w:r w:rsidR="000C2C0F">
              <w:rPr>
                <w:sz w:val="23"/>
              </w:rPr>
              <w:t xml:space="preserve"> </w:t>
            </w:r>
            <w:r>
              <w:rPr>
                <w:sz w:val="23"/>
              </w:rPr>
              <w:t>технологическом оборудовании. Технические жидкости, масла и смазки, применяемые в узлах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Система технического обслуживания и ремонта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z w:val="23"/>
              </w:rPr>
              <w:t>Назначение и принцип действия инструмента для проведения работ по техническому обслуживанию и ремонту производственного оборудования; Правила работы с технической документацией на производственное оборудование.</w:t>
            </w:r>
          </w:p>
          <w:p w:rsidR="00702DA4" w:rsidRDefault="00702DA4" w:rsidP="00702DA4">
            <w:pPr>
              <w:pStyle w:val="TableParagraph"/>
              <w:tabs>
                <w:tab w:val="left" w:pos="129"/>
              </w:tabs>
              <w:ind w:left="108" w:right="-115"/>
              <w:rPr>
                <w:sz w:val="23"/>
              </w:rPr>
            </w:pPr>
            <w:r>
              <w:rPr>
                <w:sz w:val="23"/>
              </w:rPr>
              <w:t>Способы настройки и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регулировки производственного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оборудования.</w:t>
            </w:r>
          </w:p>
          <w:p w:rsidR="00702DA4" w:rsidRDefault="00702DA4" w:rsidP="00702DA4">
            <w:pPr>
              <w:pStyle w:val="TableParagraph"/>
              <w:ind w:left="108" w:right="299"/>
              <w:rPr>
                <w:sz w:val="23"/>
              </w:rPr>
            </w:pPr>
            <w:r>
              <w:rPr>
                <w:sz w:val="23"/>
              </w:rPr>
              <w:t>Законы теории надежности механизмов и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деталей производственного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оборудования;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Влияние режима работы предприятия на интенсивность работы производственного оборудования и скорость износа его деталей и механизмов.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Средства диагностики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Амортизационные группы и сроки полезного использования производственного оборудования. Приемы работы в Microsoft Excel, MATLAB и др. Программах.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Факторы, влияющие на степень и скорость износа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340"/>
              <w:rPr>
                <w:sz w:val="23"/>
              </w:rPr>
            </w:pPr>
            <w:r>
              <w:rPr>
                <w:sz w:val="23"/>
              </w:rPr>
              <w:t>Правила ввода в эксплуатацию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sz w:val="23"/>
              </w:rPr>
              <w:t>Требования безопасного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z w:val="23"/>
              </w:rPr>
              <w:t>использования оборудования.</w:t>
            </w:r>
          </w:p>
        </w:tc>
      </w:tr>
    </w:tbl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4.3 Личностные результаты.</w:t>
      </w: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7"/>
        <w:gridCol w:w="2269"/>
      </w:tblGrid>
      <w:tr w:rsidR="00CC706E" w:rsidRPr="00B154B2" w:rsidTr="00526C68">
        <w:trPr>
          <w:trHeight w:val="975"/>
        </w:trPr>
        <w:tc>
          <w:tcPr>
            <w:tcW w:w="10026" w:type="dxa"/>
            <w:gridSpan w:val="2"/>
          </w:tcPr>
          <w:p w:rsidR="00CC706E" w:rsidRDefault="00CC706E" w:rsidP="00526C68">
            <w:pPr>
              <w:jc w:val="right"/>
              <w:rPr>
                <w:b/>
                <w:bCs/>
                <w:sz w:val="24"/>
                <w:szCs w:val="24"/>
              </w:rPr>
            </w:pPr>
            <w:bookmarkStart w:id="1" w:name="_Hlk73632186"/>
            <w:r>
              <w:rPr>
                <w:b/>
                <w:bCs/>
                <w:sz w:val="24"/>
                <w:szCs w:val="24"/>
              </w:rPr>
              <w:t>Таблица 1.</w:t>
            </w:r>
            <w:r w:rsidRPr="009D660F">
              <w:t xml:space="preserve"> </w:t>
            </w:r>
            <w:r w:rsidRPr="009D660F">
              <w:rPr>
                <w:b/>
                <w:bCs/>
                <w:sz w:val="24"/>
                <w:szCs w:val="24"/>
              </w:rPr>
              <w:t>Общие требования к личностным результатам выпускников СПО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</w:tc>
      </w:tr>
      <w:tr w:rsidR="00CC706E" w:rsidRPr="00B154B2" w:rsidTr="00526C68">
        <w:trPr>
          <w:trHeight w:val="2115"/>
        </w:trPr>
        <w:tc>
          <w:tcPr>
            <w:tcW w:w="7757" w:type="dxa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2269" w:type="dxa"/>
            <w:vAlign w:val="center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spacing w:before="120"/>
              <w:jc w:val="both"/>
              <w:rPr>
                <w:b/>
                <w:bCs/>
                <w:i/>
                <w:iCs/>
              </w:rPr>
            </w:pPr>
            <w:r w:rsidRPr="00B154B2">
              <w:t>Осознающий себя гражданином и защитником великой страны.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2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3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4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5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6</w:t>
            </w:r>
          </w:p>
        </w:tc>
      </w:tr>
      <w:tr w:rsidR="00CC706E" w:rsidRPr="00B154B2" w:rsidTr="00526C68">
        <w:trPr>
          <w:trHeight w:val="268"/>
        </w:trPr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7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8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9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10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12</w:t>
            </w:r>
          </w:p>
        </w:tc>
      </w:tr>
      <w:tr w:rsidR="007D0BFB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Pr="00B154B2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Код личностных результатов реализации программы </w:t>
            </w:r>
            <w:r w:rsidRPr="00B154B2">
              <w:rPr>
                <w:b/>
                <w:bCs/>
              </w:rPr>
              <w:lastRenderedPageBreak/>
              <w:t>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893D01" w:rsidRDefault="00CC706E" w:rsidP="00526C68">
            <w:pPr>
              <w:rPr>
                <w:bCs/>
              </w:rPr>
            </w:pPr>
            <w:r>
              <w:t xml:space="preserve">Принимающий </w:t>
            </w:r>
            <w:r w:rsidRPr="00217A14">
              <w:t>основ</w:t>
            </w:r>
            <w:r>
              <w:t>ы</w:t>
            </w:r>
            <w:r w:rsidRPr="00217A14">
              <w:t xml:space="preserve"> экологической культуры</w:t>
            </w:r>
            <w:r>
              <w:t>,</w:t>
            </w:r>
            <w:r w:rsidRPr="00217A14">
              <w:t xml:space="preserve"> соответствующей современному уровню экологического мышления, </w:t>
            </w:r>
            <w:r>
              <w:t>применяющий</w:t>
            </w:r>
            <w:r w:rsidRPr="00217A14">
              <w:t xml:space="preserve"> опыт экологически ориентированной рефлексивно-оценочной и практической деятельности в жизненных ситуациях</w:t>
            </w:r>
            <w:r>
              <w:t xml:space="preserve"> и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14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4A726C" w:rsidRDefault="00CC706E" w:rsidP="00526C68">
            <w:r>
              <w:t xml:space="preserve">Демонстрирующий умение организовать </w:t>
            </w:r>
            <w:r w:rsidRPr="004A726C">
              <w:t>взаимодействие с внешними организациями для выполнения обслуживания средств технического диагностирования</w:t>
            </w:r>
          </w:p>
        </w:tc>
        <w:tc>
          <w:tcPr>
            <w:tcW w:w="2269" w:type="dxa"/>
            <w:vAlign w:val="center"/>
          </w:tcPr>
          <w:p w:rsidR="00CC706E" w:rsidRPr="004A726C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4A726C">
              <w:rPr>
                <w:b/>
                <w:bCs/>
              </w:rPr>
              <w:t>ЛР 1</w:t>
            </w:r>
            <w:r>
              <w:rPr>
                <w:b/>
                <w:bCs/>
              </w:rPr>
              <w:t>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r>
              <w:t>Проявляющий ценностное отношение к культуре и искусству, к культуре речи и культуре поведения, к красоте и гармонии.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</w:rPr>
              <w:t>ЛР 17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</w:t>
            </w:r>
            <w:r>
              <w:rPr>
                <w:b/>
                <w:bCs/>
              </w:rPr>
              <w:t>е Калужской областью</w:t>
            </w:r>
          </w:p>
        </w:tc>
        <w:tc>
          <w:tcPr>
            <w:tcW w:w="2269" w:type="dxa"/>
            <w:vAlign w:val="center"/>
          </w:tcPr>
          <w:p w:rsidR="007D0BFB" w:rsidRDefault="00675518" w:rsidP="00526C68">
            <w:pPr>
              <w:ind w:firstLine="33"/>
              <w:jc w:val="center"/>
              <w:rPr>
                <w:b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pPr>
              <w:jc w:val="both"/>
            </w:pPr>
            <w:r w:rsidRPr="00E72B1D">
              <w:t xml:space="preserve">Проявляющий интерес к изменению регионального </w:t>
            </w:r>
            <w:r>
              <w:t>рынка труда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18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 xml:space="preserve">Осознающий  состояние социально-экономического  и культурного-исторического развития </w:t>
            </w:r>
            <w:r>
              <w:t>потенциала Калужской области</w:t>
            </w:r>
            <w:r w:rsidRPr="00E72B1D">
              <w:t xml:space="preserve"> и содействующий его разви</w:t>
            </w:r>
            <w:r>
              <w:t>тия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19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20</w:t>
            </w:r>
          </w:p>
        </w:tc>
      </w:tr>
      <w:tr w:rsidR="007D0BFB" w:rsidRPr="00B154B2" w:rsidTr="00526C68">
        <w:tc>
          <w:tcPr>
            <w:tcW w:w="7757" w:type="dxa"/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ключевыми работодателями</w:t>
            </w:r>
            <w:r>
              <w:rPr>
                <w:b/>
                <w:bCs/>
              </w:rPr>
              <w:t xml:space="preserve"> </w:t>
            </w:r>
          </w:p>
          <w:p w:rsidR="007D0BFB" w:rsidRPr="007D0BFB" w:rsidRDefault="007D0BFB" w:rsidP="007D0B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Техцентр «Автопрофиль» ИП Цыцын.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Соблюдающий все правила, нормативные положения, технические</w:t>
            </w:r>
          </w:p>
          <w:p w:rsidR="00CC706E" w:rsidRPr="00B154B2" w:rsidRDefault="00CC706E" w:rsidP="00526C68">
            <w:pPr>
              <w:ind w:firstLine="33"/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21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Поставляющий заказчикам и потребителям только проверенную и</w:t>
            </w:r>
          </w:p>
          <w:p w:rsidR="00CC706E" w:rsidRPr="00B154B2" w:rsidRDefault="00CC706E" w:rsidP="00526C68">
            <w:pPr>
              <w:ind w:firstLine="33"/>
            </w:pPr>
            <w:r>
              <w:t>правдивую информацию о своей продукции и услугах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22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</w:t>
            </w:r>
            <w:r w:rsidRPr="000D06DE">
              <w:t>облюдающий установленные правила поведения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 xml:space="preserve">Принимающий все необходимые меры для обеспечения личной безопасности и защиты людей, соблюдающий законы и постановления о защите </w:t>
            </w:r>
            <w:r w:rsidRPr="000D06DE">
              <w:t>персональных данных работников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24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  <w:t>определенные Государственным бюджетным профессиональным образовательным учреждением Калужской области</w:t>
            </w:r>
          </w:p>
          <w:p w:rsidR="007D0BFB" w:rsidRDefault="007D0BFB" w:rsidP="007D0BFB">
            <w:pPr>
              <w:ind w:firstLine="33"/>
              <w:jc w:val="center"/>
            </w:pPr>
            <w:r w:rsidRPr="00ED7F0D">
              <w:rPr>
                <w:b/>
              </w:rPr>
              <w:t>«Тарусским многопрофильным техникумом»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 w:rsidRPr="00AA60BF">
              <w:t xml:space="preserve">Проявляющий и демонстрирующий уважение и приверженность </w:t>
            </w:r>
            <w:r>
              <w:t>к Техникуму</w:t>
            </w:r>
            <w:r w:rsidRPr="00AA60BF">
              <w:t>. Сопричастный к сохранению, преумножению и трансляции тради</w:t>
            </w:r>
            <w:r>
              <w:t>ций и ценностей Техникума, умеющий транслировать положительный опыт собственного обучения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AA60BF" w:rsidRDefault="00CC706E" w:rsidP="00526C68">
            <w:pPr>
              <w:ind w:firstLine="33"/>
            </w:pPr>
            <w:r>
              <w:t>Соблюдающий этические нормы общения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27</w:t>
            </w:r>
          </w:p>
        </w:tc>
      </w:tr>
      <w:bookmarkEnd w:id="1"/>
    </w:tbl>
    <w:p w:rsidR="00CC706E" w:rsidRDefault="00CC706E" w:rsidP="00CC706E">
      <w:pPr>
        <w:ind w:firstLine="708"/>
        <w:jc w:val="both"/>
        <w:rPr>
          <w:b/>
          <w:bCs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CC706E"/>
    <w:p w:rsidR="002F1688" w:rsidRPr="00CC706E" w:rsidRDefault="002F1688" w:rsidP="00CC706E">
      <w:pPr>
        <w:sectPr w:rsidR="002F1688" w:rsidRPr="00CC706E" w:rsidSect="00107D02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2F1688" w:rsidRDefault="00E33806" w:rsidP="00E33806">
      <w:pPr>
        <w:pStyle w:val="a5"/>
        <w:tabs>
          <w:tab w:val="left" w:pos="6315"/>
        </w:tabs>
        <w:ind w:left="0" w:firstLine="0"/>
        <w:jc w:val="center"/>
        <w:rPr>
          <w:sz w:val="32"/>
          <w:szCs w:val="32"/>
        </w:rPr>
      </w:pPr>
      <w:r w:rsidRPr="00E33806">
        <w:rPr>
          <w:sz w:val="32"/>
          <w:szCs w:val="32"/>
        </w:rPr>
        <w:lastRenderedPageBreak/>
        <w:t>Раздел 5. Структура образовательной программы</w:t>
      </w: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Pr="00E33806" w:rsidRDefault="00E33806" w:rsidP="00E33806">
      <w:pPr>
        <w:jc w:val="center"/>
        <w:rPr>
          <w:sz w:val="28"/>
          <w:szCs w:val="28"/>
        </w:rPr>
      </w:pPr>
      <w:r w:rsidRPr="00E33806">
        <w:rPr>
          <w:sz w:val="28"/>
          <w:szCs w:val="28"/>
        </w:rPr>
        <w:t>5.1 Учебный план</w:t>
      </w:r>
    </w:p>
    <w:p w:rsidR="00E33806" w:rsidRPr="00E33806" w:rsidRDefault="00E33806" w:rsidP="00E33806">
      <w:pPr>
        <w:pStyle w:val="1"/>
        <w:spacing w:before="47" w:after="3" w:line="276" w:lineRule="auto"/>
        <w:ind w:left="5815" w:hanging="4988"/>
        <w:rPr>
          <w:rFonts w:ascii="Times New Roman" w:hAnsi="Times New Roman" w:cs="Times New Roman"/>
          <w:b w:val="0"/>
          <w:color w:val="auto"/>
        </w:rPr>
      </w:pPr>
      <w:r w:rsidRPr="00E33806">
        <w:rPr>
          <w:rFonts w:ascii="Times New Roman" w:hAnsi="Times New Roman" w:cs="Times New Roman"/>
          <w:b w:val="0"/>
          <w:color w:val="auto"/>
        </w:rPr>
        <w:t>специальность 23.02.07 «Техническое обслуживание и ремонт двигателей, с</w:t>
      </w:r>
      <w:r w:rsidR="0074749E">
        <w:rPr>
          <w:rFonts w:ascii="Times New Roman" w:hAnsi="Times New Roman" w:cs="Times New Roman"/>
          <w:b w:val="0"/>
          <w:color w:val="auto"/>
        </w:rPr>
        <w:t>истем и агрегатов автомобилей» к</w:t>
      </w:r>
      <w:r w:rsidRPr="00E33806">
        <w:rPr>
          <w:rFonts w:ascii="Times New Roman" w:hAnsi="Times New Roman" w:cs="Times New Roman"/>
          <w:b w:val="0"/>
          <w:color w:val="auto"/>
        </w:rPr>
        <w:t>валификация «Специалист»</w:t>
      </w:r>
    </w:p>
    <w:tbl>
      <w:tblPr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4"/>
        <w:gridCol w:w="3264"/>
        <w:gridCol w:w="681"/>
        <w:gridCol w:w="706"/>
        <w:gridCol w:w="708"/>
        <w:gridCol w:w="993"/>
        <w:gridCol w:w="24"/>
        <w:gridCol w:w="826"/>
        <w:gridCol w:w="24"/>
        <w:gridCol w:w="827"/>
        <w:gridCol w:w="24"/>
        <w:gridCol w:w="691"/>
        <w:gridCol w:w="17"/>
        <w:gridCol w:w="697"/>
        <w:gridCol w:w="12"/>
        <w:gridCol w:w="697"/>
        <w:gridCol w:w="12"/>
        <w:gridCol w:w="9"/>
        <w:gridCol w:w="680"/>
        <w:gridCol w:w="8"/>
        <w:gridCol w:w="12"/>
        <w:gridCol w:w="9"/>
        <w:gridCol w:w="692"/>
        <w:gridCol w:w="7"/>
        <w:gridCol w:w="710"/>
        <w:gridCol w:w="855"/>
        <w:gridCol w:w="851"/>
      </w:tblGrid>
      <w:tr w:rsidR="00173137" w:rsidTr="00435C2F">
        <w:trPr>
          <w:trHeight w:val="425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 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 (час.)</w:t>
            </w:r>
          </w:p>
        </w:tc>
        <w:tc>
          <w:tcPr>
            <w:tcW w:w="5982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 (час. в семестр)</w:t>
            </w:r>
          </w:p>
        </w:tc>
      </w:tr>
      <w:tr w:rsidR="00173137" w:rsidTr="00435C2F">
        <w:trPr>
          <w:trHeight w:val="391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69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E96810" w:rsidTr="00435C2F">
        <w:trPr>
          <w:trHeight w:val="157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т.ч.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E96810" w:rsidTr="00435C2F">
        <w:trPr>
          <w:cantSplit/>
          <w:trHeight w:val="1848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лаб. и практ.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нед</w:t>
            </w:r>
          </w:p>
        </w:tc>
      </w:tr>
      <w:tr w:rsidR="00E96810" w:rsidTr="00435C2F">
        <w:trPr>
          <w:trHeight w:val="34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 7з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ОУП.00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453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(базовый уровень)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04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66583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(базовый уровень)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  <w:r w:rsidR="00173137" w:rsidRPr="00F56121">
              <w:t>,</w:t>
            </w:r>
            <w:r w:rsidRPr="00F56121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3137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 (базовый уровень)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585"/>
        </w:trPr>
        <w:tc>
          <w:tcPr>
            <w:tcW w:w="45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 выбору</w:t>
            </w:r>
            <w:r w:rsidRPr="002A177F">
              <w:rPr>
                <w:b/>
                <w:sz w:val="20"/>
                <w:szCs w:val="20"/>
              </w:rPr>
              <w:t xml:space="preserve"> из обязательных предметных областей 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8013AC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1э/6дз/</w:t>
            </w:r>
            <w:r w:rsidRPr="008013AC">
              <w:rPr>
                <w:b/>
                <w:sz w:val="20"/>
                <w:szCs w:val="20"/>
              </w:rPr>
              <w:t>2з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701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  <w:r w:rsidR="004667DE" w:rsidRPr="00D6760C">
              <w:t>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 (включая экономику и право)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4667DE"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14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 (базовый уровень)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RPr="00F3673F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E1094D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E1094D">
              <w:rPr>
                <w:b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01.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Финансовая грамотность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ОГСЭ.00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6дз/4з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-,-,-,-</w:t>
            </w:r>
          </w:p>
          <w:p w:rsidR="00FA3B5A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з,з,з,з,дз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экономических знаний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ЕН.00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ЕН.02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экологического природопользования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2э/9дз/3з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Метрология, стандартизация, сертификация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Охрана труда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ОП.10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помощь при дорожно- транспортном происшествии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52BD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5э/</w:t>
            </w:r>
          </w:p>
          <w:p w:rsidR="005B360A" w:rsidRPr="00F31E45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E3A9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Техническое обслуживание и ремонт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A1683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2э/8дз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4B6E3C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-дз,э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эксплуатационные материалы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МДК.01.03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процессы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автомобильного двигателя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шасси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кузовов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Организация процессов по техническому обслуживания и ремонту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1э/4дз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3257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документация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коллективом исполнителей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конструкций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работ по модернизации автотранспортных средств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Тюнинг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Производственное оборудование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2э/2дз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МДК.04.01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Выполнение работ по профессии18511 Слесарь по ремонту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858D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64BE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4BE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64BE3" w:rsidRPr="00D64BE3" w:rsidRDefault="00A31665" w:rsidP="00A31665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11442 Водитель автомобиля</w:t>
            </w:r>
            <w:r w:rsidR="00D64BE3">
              <w:rPr>
                <w:sz w:val="20"/>
                <w:szCs w:val="20"/>
              </w:rPr>
              <w:t xml:space="preserve"> категории «В» и «С»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-.э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96810" w:rsidRPr="005B6BFF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szCs w:val="24"/>
              </w:rPr>
            </w:pPr>
            <w:r w:rsidRPr="005B6BF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7633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2301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5332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0D095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324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ПА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Промежуточная аттестация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ПДП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Преддипломная практика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144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435C2F" w:rsidP="00E96810">
            <w:pPr>
              <w:pStyle w:val="TableParagraph"/>
              <w:spacing w:line="251" w:lineRule="exact"/>
              <w:ind w:left="107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ГИА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96810" w:rsidRDefault="00435C2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Г</w:t>
            </w:r>
            <w:r w:rsidR="00E96810">
              <w:t xml:space="preserve">осударственная </w:t>
            </w:r>
            <w:r>
              <w:t xml:space="preserve">итоговая </w:t>
            </w:r>
            <w:r w:rsidR="00E96810">
              <w:t>аттестация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6 нед</w:t>
            </w:r>
          </w:p>
        </w:tc>
      </w:tr>
      <w:tr w:rsidR="00435C2F" w:rsidTr="00435C2F">
        <w:trPr>
          <w:cantSplit/>
          <w:trHeight w:val="69"/>
        </w:trPr>
        <w:tc>
          <w:tcPr>
            <w:tcW w:w="76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435C2F" w:rsidTr="00435C2F">
        <w:trPr>
          <w:trHeight w:val="264"/>
        </w:trPr>
        <w:tc>
          <w:tcPr>
            <w:tcW w:w="7651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дипломного проекта (работы) с 20 мая по 15 июня (всего 4 нед.)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дипломного проекта (работы) с 16июня по 30 июня (всего 2 нед.)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5C2F" w:rsidTr="00435C2F">
        <w:trPr>
          <w:trHeight w:val="26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 w:right="-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уч.практик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637EA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257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произ.практики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435C2F" w:rsidTr="00435C2F">
        <w:trPr>
          <w:trHeight w:val="271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35C2F" w:rsidTr="00435C2F">
        <w:trPr>
          <w:trHeight w:val="23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дифф.зачетов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B86FF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435C2F" w:rsidTr="00435C2F">
        <w:trPr>
          <w:trHeight w:val="313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E33806" w:rsidRDefault="00E33806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  <w:sectPr w:rsidR="00DC1B52" w:rsidSect="008D5CC0">
          <w:pgSz w:w="16838" w:h="11906" w:orient="landscape"/>
          <w:pgMar w:top="426" w:right="567" w:bottom="568" w:left="1134" w:header="708" w:footer="708" w:gutter="0"/>
          <w:cols w:space="708"/>
          <w:docGrid w:linePitch="360"/>
        </w:sectPr>
      </w:pPr>
    </w:p>
    <w:p w:rsidR="00884572" w:rsidRPr="00B36A9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5.3. Р</w:t>
      </w:r>
      <w:r w:rsidR="00884572" w:rsidRPr="00884572">
        <w:rPr>
          <w:b/>
          <w:bCs/>
          <w:sz w:val="24"/>
          <w:szCs w:val="24"/>
        </w:rPr>
        <w:t>абочая программа воспитания</w:t>
      </w:r>
    </w:p>
    <w:p w:rsidR="00884572" w:rsidRPr="00B36A92" w:rsidRDefault="00884572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5.3.1. Цели и задачи воспитания обучающихся при освоении ими образовательной программы: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bookmarkStart w:id="2" w:name="_Hlk75277507"/>
      <w:r w:rsidRPr="00B36A92">
        <w:rPr>
          <w:sz w:val="24"/>
          <w:szCs w:val="24"/>
        </w:rPr>
        <w:t xml:space="preserve">Цель рабочей программы воспитания – </w:t>
      </w:r>
      <w:r w:rsidRPr="00B36A92">
        <w:rPr>
          <w:bCs/>
          <w:sz w:val="24"/>
          <w:szCs w:val="24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2"/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 xml:space="preserve">Задачи: 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884572">
        <w:rPr>
          <w:sz w:val="24"/>
          <w:szCs w:val="24"/>
        </w:rPr>
        <w:t>5.3.2</w:t>
      </w:r>
      <w:r w:rsidR="000D0DE8">
        <w:rPr>
          <w:sz w:val="24"/>
          <w:szCs w:val="24"/>
        </w:rPr>
        <w:t>. Р</w:t>
      </w:r>
      <w:r w:rsidRPr="00884572">
        <w:rPr>
          <w:sz w:val="24"/>
          <w:szCs w:val="24"/>
        </w:rPr>
        <w:t>абочая программа воспитания представлена в приложении 3.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88457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5.4. К</w:t>
      </w:r>
      <w:r w:rsidR="00884572" w:rsidRPr="00884572">
        <w:rPr>
          <w:b/>
          <w:bCs/>
          <w:sz w:val="24"/>
          <w:szCs w:val="24"/>
        </w:rPr>
        <w:t>алендарный план воспитательной работы</w:t>
      </w:r>
    </w:p>
    <w:p w:rsidR="007905C5" w:rsidRPr="00884572" w:rsidRDefault="007905C5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0D0DE8" w:rsidP="00884572">
      <w:pPr>
        <w:suppressAutoHyphens/>
        <w:ind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884572" w:rsidRPr="00884572">
        <w:rPr>
          <w:sz w:val="24"/>
          <w:szCs w:val="24"/>
        </w:rPr>
        <w:t>алендарный план воспитательной работы представлен в приложении 3.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  <w:r w:rsidRPr="00DC1B52">
        <w:rPr>
          <w:sz w:val="32"/>
          <w:szCs w:val="32"/>
        </w:rPr>
        <w:t>Раздел 6. Условия реализации образовательной программы</w:t>
      </w: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24"/>
          <w:szCs w:val="24"/>
        </w:rPr>
      </w:pPr>
      <w:r w:rsidRPr="00DC1B52">
        <w:rPr>
          <w:sz w:val="24"/>
          <w:szCs w:val="24"/>
        </w:rPr>
        <w:t>6.1. Требования к материально-техническому оснащению образовательной программы</w:t>
      </w:r>
    </w:p>
    <w:p w:rsidR="00DC1B52" w:rsidRDefault="00DC1B52" w:rsidP="00DC1B52">
      <w:pPr>
        <w:pStyle w:val="a3"/>
        <w:spacing w:line="276" w:lineRule="auto"/>
        <w:ind w:left="218" w:right="408" w:firstLine="566"/>
      </w:pPr>
    </w:p>
    <w:p w:rsidR="00DC1B52" w:rsidRDefault="00DC1B52" w:rsidP="00DC1B52">
      <w:pPr>
        <w:pStyle w:val="a3"/>
        <w:spacing w:line="276" w:lineRule="auto"/>
        <w:ind w:left="218" w:right="408" w:firstLine="566"/>
      </w:pPr>
      <w:r>
        <w:t>Техникум располагает материально-технической базой, обеспечивающей проведение всех видов учебной деятельности обучающихся, предусмотренных учебным планом, с учетом ООП СПО по специальности 23.02.07 «Техническое обслуживание и ремонт двигателей, систем и агрегатов автомобилей».</w:t>
      </w:r>
    </w:p>
    <w:p w:rsidR="00DC1B52" w:rsidRDefault="00DC1B52" w:rsidP="00DC1B52">
      <w:pPr>
        <w:pStyle w:val="a3"/>
        <w:spacing w:line="276" w:lineRule="auto"/>
        <w:ind w:left="218" w:right="739" w:firstLine="566"/>
      </w:pPr>
      <w:r>
        <w:t>Помещения для самостоятельной работы обучающихся оснащены компьютерной техникой с возможностью подключения к информационно- телекоммуникационной сети</w:t>
      </w:r>
    </w:p>
    <w:p w:rsidR="00DC1B52" w:rsidRDefault="00DC1B52" w:rsidP="00DC1B52">
      <w:pPr>
        <w:pStyle w:val="a3"/>
        <w:spacing w:line="276" w:lineRule="auto"/>
        <w:ind w:left="218" w:right="963"/>
      </w:pPr>
      <w:r>
        <w:t>«Интернет» и обеспечением доступа в электронную информационно-образовательную среду образовательной организации. Техникум обеспечен необходимым комплектом лицензионного программного обеспечения.</w:t>
      </w:r>
    </w:p>
    <w:p w:rsidR="00DC1B52" w:rsidRDefault="00DC1B52" w:rsidP="00DC1B52">
      <w:pPr>
        <w:pStyle w:val="a3"/>
        <w:ind w:left="218" w:right="408" w:firstLine="566"/>
      </w:pPr>
      <w:r>
        <w:t>Библиотечный фонд техникума укомплектован печатными изданиями и электронными изданиями по учебным предметам, дисциплинам, модулям из расчета одно печатное издание и (или) электронное издание на одного обучающегося.</w:t>
      </w:r>
    </w:p>
    <w:p w:rsidR="00DC1B52" w:rsidRPr="00DC1B52" w:rsidRDefault="00DC1B52" w:rsidP="00DC1B52">
      <w:pPr>
        <w:tabs>
          <w:tab w:val="left" w:pos="1530"/>
        </w:tabs>
        <w:spacing w:before="225"/>
        <w:ind w:left="284" w:right="344"/>
        <w:rPr>
          <w:sz w:val="24"/>
        </w:rPr>
      </w:pPr>
      <w:r>
        <w:rPr>
          <w:sz w:val="24"/>
        </w:rPr>
        <w:t xml:space="preserve">           </w:t>
      </w:r>
      <w:r w:rsidRPr="00DC1B52">
        <w:rPr>
          <w:sz w:val="24"/>
        </w:rPr>
        <w:t>Специальные помещения представляют собой учебные аудитории для проведения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занятий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всех</w:t>
      </w:r>
      <w:r w:rsidRPr="00DC1B52">
        <w:rPr>
          <w:spacing w:val="-4"/>
          <w:sz w:val="24"/>
        </w:rPr>
        <w:t xml:space="preserve"> </w:t>
      </w:r>
      <w:r w:rsidRPr="00DC1B52">
        <w:rPr>
          <w:sz w:val="24"/>
        </w:rPr>
        <w:t>видов,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предусмотренных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образовательной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программой,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в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том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стандартов.</w:t>
      </w:r>
    </w:p>
    <w:p w:rsidR="00DC1B52" w:rsidRDefault="00DC1B52" w:rsidP="00DC1B52">
      <w:pPr>
        <w:pStyle w:val="a3"/>
        <w:spacing w:before="1"/>
        <w:rPr>
          <w:sz w:val="23"/>
        </w:rPr>
      </w:pPr>
    </w:p>
    <w:p w:rsidR="00DC1B52" w:rsidRDefault="00DC1B52" w:rsidP="00DC1B52">
      <w:pPr>
        <w:pStyle w:val="a3"/>
        <w:spacing w:line="276" w:lineRule="auto"/>
        <w:ind w:left="218" w:right="257"/>
      </w:pPr>
      <w:r>
        <w:rPr>
          <w:b/>
        </w:rPr>
        <w:t>Перечень кабинетов</w:t>
      </w:r>
      <w:r>
        <w:t>, лабораторий, мастерских, тренажеров, тренажерных 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DC1B52" w:rsidRDefault="00DC1B52" w:rsidP="00DC1B52">
      <w:pPr>
        <w:pStyle w:val="a3"/>
        <w:spacing w:before="219"/>
        <w:ind w:left="919"/>
      </w:pPr>
      <w:r>
        <w:lastRenderedPageBreak/>
        <w:t>Перечень кабинетов, лабораторий, мастерских и других помещений</w:t>
      </w:r>
    </w:p>
    <w:p w:rsidR="00491FEA" w:rsidRDefault="00491FEA" w:rsidP="00491FEA">
      <w:pPr>
        <w:pStyle w:val="2"/>
        <w:spacing w:before="194"/>
      </w:pPr>
      <w:r>
        <w:t>Кабинеты:</w:t>
      </w:r>
    </w:p>
    <w:p w:rsidR="00491FEA" w:rsidRDefault="00491FEA" w:rsidP="00491FEA">
      <w:pPr>
        <w:pStyle w:val="a3"/>
        <w:spacing w:before="197"/>
        <w:ind w:left="919" w:right="5859"/>
      </w:pPr>
      <w:r>
        <w:t>Инженерной графики Технической механик Электротехники и электроники Материаловедения Метрологии, стандартизации, сертификации</w:t>
      </w:r>
    </w:p>
    <w:p w:rsidR="00491FEA" w:rsidRDefault="00491FEA" w:rsidP="00491FEA">
      <w:pPr>
        <w:pStyle w:val="a3"/>
        <w:spacing w:line="276" w:lineRule="auto"/>
        <w:ind w:left="919" w:right="2963"/>
      </w:pPr>
      <w:r>
        <w:t>Информационных технологий в профессиональной деятельности Правового обеспечения профессиональной деятельности Охраны труда</w:t>
      </w:r>
    </w:p>
    <w:p w:rsidR="00491FEA" w:rsidRDefault="00491FEA" w:rsidP="00491FEA">
      <w:pPr>
        <w:pStyle w:val="a3"/>
        <w:spacing w:line="276" w:lineRule="auto"/>
        <w:ind w:left="919" w:right="5542"/>
      </w:pPr>
      <w:r>
        <w:t>Безопасности жизнедеятельности Устройства автомобилей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 xml:space="preserve">Технического обслуживания и ремонта автомобилей 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>Технического обслуживания и ремонта двигателей Технического обслуживания и ремонта электрооборудования</w:t>
      </w:r>
    </w:p>
    <w:p w:rsidR="00491FEA" w:rsidRDefault="00491FEA" w:rsidP="00491FEA">
      <w:pPr>
        <w:pStyle w:val="a3"/>
        <w:spacing w:before="63" w:line="237" w:lineRule="auto"/>
        <w:ind w:left="919" w:right="2963"/>
      </w:pPr>
      <w:r>
        <w:t>Технического обслуживания и ремонта шасси автомобилей Ремонта кузовов автомобилей</w:t>
      </w:r>
    </w:p>
    <w:p w:rsidR="00491FEA" w:rsidRDefault="00491FEA" w:rsidP="00491FEA">
      <w:pPr>
        <w:pStyle w:val="a3"/>
        <w:spacing w:before="10"/>
        <w:rPr>
          <w:sz w:val="27"/>
        </w:rPr>
      </w:pPr>
    </w:p>
    <w:p w:rsidR="00491FEA" w:rsidRDefault="00491FEA" w:rsidP="00491FEA">
      <w:pPr>
        <w:pStyle w:val="a3"/>
        <w:spacing w:line="274" w:lineRule="exact"/>
        <w:ind w:left="1639"/>
      </w:pPr>
    </w:p>
    <w:p w:rsidR="00491FEA" w:rsidRDefault="00491FEA" w:rsidP="00491FEA">
      <w:pPr>
        <w:pStyle w:val="a3"/>
        <w:spacing w:before="1" w:line="276" w:lineRule="auto"/>
        <w:ind w:left="218" w:right="408" w:firstLine="707"/>
      </w:pPr>
      <w:r>
        <w:t>Материально-техническая база техникума обеспечивает проведение всех видов дисциплинарной и междисциплинарной подготовки, лабораторной, практической работы обучающихся, предусмотренных учебным планом колледжа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</w:t>
      </w:r>
    </w:p>
    <w:p w:rsidR="001E437E" w:rsidRPr="00D16592" w:rsidRDefault="001E437E" w:rsidP="00D16592">
      <w:pPr>
        <w:pStyle w:val="a3"/>
      </w:pPr>
      <w:r w:rsidRPr="00D16592">
        <w:t>Лаборатории: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Электротехники и электроники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комплект деталей электрооборудования автомобилей и световой сигнализации</w:t>
      </w:r>
    </w:p>
    <w:p w:rsidR="001E437E" w:rsidRPr="00D16592" w:rsidRDefault="001E437E" w:rsidP="00D16592">
      <w:pPr>
        <w:pStyle w:val="a3"/>
      </w:pPr>
      <w:r w:rsidRPr="00D16592">
        <w:t>- приборы, инструменты и приспособления</w:t>
      </w:r>
    </w:p>
    <w:p w:rsidR="001E437E" w:rsidRPr="00D16592" w:rsidRDefault="001E437E" w:rsidP="00D16592">
      <w:pPr>
        <w:pStyle w:val="a3"/>
      </w:pPr>
      <w:r w:rsidRPr="00D16592">
        <w:t>- мультиметр</w:t>
      </w:r>
    </w:p>
    <w:p w:rsidR="001E437E" w:rsidRPr="00D16592" w:rsidRDefault="001E437E" w:rsidP="00D16592">
      <w:pPr>
        <w:pStyle w:val="a3"/>
      </w:pPr>
      <w:r w:rsidRPr="00D16592">
        <w:t>- комплект расходных материалов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Материаловедения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микроскопы для изучения образцов металлов</w:t>
      </w:r>
    </w:p>
    <w:p w:rsidR="001E437E" w:rsidRPr="00D16592" w:rsidRDefault="001E437E" w:rsidP="00D16592">
      <w:pPr>
        <w:pStyle w:val="a3"/>
      </w:pPr>
      <w:r w:rsidRPr="00D16592">
        <w:t>- твердомер</w:t>
      </w:r>
    </w:p>
    <w:p w:rsidR="001E437E" w:rsidRPr="00D16592" w:rsidRDefault="001E437E" w:rsidP="00D16592">
      <w:pPr>
        <w:pStyle w:val="a3"/>
      </w:pPr>
      <w:r w:rsidRPr="00D16592">
        <w:t>- стенд для испытания образцов на прочность</w:t>
      </w:r>
    </w:p>
    <w:p w:rsidR="001E437E" w:rsidRPr="00D16592" w:rsidRDefault="001E437E" w:rsidP="00D16592">
      <w:pPr>
        <w:pStyle w:val="a3"/>
      </w:pPr>
      <w:r w:rsidRPr="00D16592">
        <w:t>- образцы для испытания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Автомобильных двигателей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бензиновые двигатели на мобильной платформе</w:t>
      </w:r>
    </w:p>
    <w:p w:rsidR="001E437E" w:rsidRPr="00D16592" w:rsidRDefault="001E437E" w:rsidP="00D16592">
      <w:pPr>
        <w:pStyle w:val="a3"/>
      </w:pPr>
      <w:r w:rsidRPr="00D16592">
        <w:t>- дизельный двигатель на мобильной платформе</w:t>
      </w:r>
    </w:p>
    <w:p w:rsidR="001E437E" w:rsidRPr="00D16592" w:rsidRDefault="001E437E" w:rsidP="00D16592">
      <w:pPr>
        <w:pStyle w:val="a3"/>
      </w:pPr>
      <w:r w:rsidRPr="00D16592">
        <w:t>- сканеры диагностические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Электрооборудование автомобилей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деталей электрооборудования автомобилей</w:t>
      </w:r>
    </w:p>
    <w:p w:rsidR="001E437E" w:rsidRPr="00D16592" w:rsidRDefault="001E437E" w:rsidP="00D16592">
      <w:pPr>
        <w:pStyle w:val="a3"/>
      </w:pPr>
      <w:r w:rsidRPr="00D16592">
        <w:t>Мастерские: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Слесарно-станочная</w:t>
      </w:r>
    </w:p>
    <w:p w:rsidR="001E437E" w:rsidRPr="00D16592" w:rsidRDefault="001E437E" w:rsidP="00D16592">
      <w:pPr>
        <w:pStyle w:val="a3"/>
      </w:pPr>
      <w:r w:rsidRPr="00D16592">
        <w:t>- наборы слесарного инструмента</w:t>
      </w:r>
    </w:p>
    <w:p w:rsidR="001E437E" w:rsidRPr="00D16592" w:rsidRDefault="001E437E" w:rsidP="00D16592">
      <w:pPr>
        <w:pStyle w:val="a3"/>
      </w:pPr>
      <w:r w:rsidRPr="00D16592">
        <w:t>- наборы измерительных инструментов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станки: сверлильный, заточной, комбинированный токарно-фрезерный, шлифовальный</w:t>
      </w:r>
    </w:p>
    <w:p w:rsidR="001E437E" w:rsidRPr="00D16592" w:rsidRDefault="001E437E" w:rsidP="00D16592">
      <w:pPr>
        <w:pStyle w:val="a3"/>
      </w:pPr>
      <w:r w:rsidRPr="00D16592">
        <w:t>- пресс гидравлический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Сварочная</w:t>
      </w:r>
    </w:p>
    <w:p w:rsidR="001E437E" w:rsidRPr="00D16592" w:rsidRDefault="001E437E" w:rsidP="00D16592">
      <w:pPr>
        <w:pStyle w:val="a3"/>
      </w:pPr>
      <w:r w:rsidRPr="00D16592">
        <w:t>- верстак металлический</w:t>
      </w:r>
    </w:p>
    <w:p w:rsidR="001E437E" w:rsidRPr="00D16592" w:rsidRDefault="001E437E" w:rsidP="00D16592">
      <w:pPr>
        <w:pStyle w:val="a3"/>
      </w:pPr>
      <w:r w:rsidRPr="00D16592">
        <w:t>- щетка металлическая</w:t>
      </w:r>
    </w:p>
    <w:p w:rsidR="001E437E" w:rsidRPr="00D16592" w:rsidRDefault="001E437E" w:rsidP="00D16592">
      <w:pPr>
        <w:pStyle w:val="a3"/>
      </w:pPr>
      <w:r w:rsidRPr="00D16592">
        <w:t>- набор напильников</w:t>
      </w:r>
    </w:p>
    <w:p w:rsidR="001E437E" w:rsidRPr="00D16592" w:rsidRDefault="001E437E" w:rsidP="00D16592">
      <w:pPr>
        <w:pStyle w:val="a3"/>
      </w:pPr>
      <w:r w:rsidRPr="00D16592">
        <w:t>- станок заточной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сварочное оборудование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вытяжка местная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Разборочно-сборочная</w:t>
      </w:r>
    </w:p>
    <w:p w:rsidR="001E437E" w:rsidRPr="00D16592" w:rsidRDefault="001E437E" w:rsidP="00D16592">
      <w:pPr>
        <w:pStyle w:val="a3"/>
        <w:rPr>
          <w:color w:val="000000"/>
        </w:rPr>
      </w:pPr>
      <w:r w:rsidRPr="00D16592">
        <w:rPr>
          <w:color w:val="000000"/>
        </w:rPr>
        <w:t>-  узлы и агрегаты  систем легковых и грузовых автомобилей</w:t>
      </w:r>
    </w:p>
    <w:p w:rsidR="001E437E" w:rsidRPr="00D16592" w:rsidRDefault="001E437E" w:rsidP="00D16592">
      <w:pPr>
        <w:pStyle w:val="a3"/>
      </w:pPr>
      <w:r w:rsidRPr="00D16592">
        <w:rPr>
          <w:u w:val="single"/>
        </w:rPr>
        <w:t>Технического обслуживания автомобилей, включая участки</w:t>
      </w:r>
      <w:r w:rsidRPr="00D16592">
        <w:t>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Уборочно-моечная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мойки автомобилей (шампунь для бесконтактной мойки автомобилей, средство для удаления жировых пятен, средство для мытья стекол, полироль для интерьера автомобиля)</w:t>
      </w:r>
    </w:p>
    <w:p w:rsidR="001E437E" w:rsidRPr="00D16592" w:rsidRDefault="001E437E" w:rsidP="00D16592">
      <w:pPr>
        <w:pStyle w:val="a3"/>
      </w:pPr>
      <w:r w:rsidRPr="00D16592">
        <w:t>- микрофибра</w:t>
      </w:r>
    </w:p>
    <w:p w:rsidR="001E437E" w:rsidRPr="00D16592" w:rsidRDefault="001E437E" w:rsidP="00D16592">
      <w:pPr>
        <w:pStyle w:val="a3"/>
      </w:pPr>
      <w:r w:rsidRPr="00D16592">
        <w:t>- пылесос</w:t>
      </w:r>
    </w:p>
    <w:p w:rsidR="001E437E" w:rsidRPr="00D16592" w:rsidRDefault="001E437E" w:rsidP="00D16592">
      <w:pPr>
        <w:pStyle w:val="a3"/>
      </w:pPr>
      <w:r w:rsidRPr="00D16592">
        <w:t>- керхер (моечный аппарат высокого давления)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Диагностическая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диагностическое оборудование (система компьютерной диагностики с необходимым программным обеспечением, мультиметр, компресометр, эндоскоп, стетоскоп, пуско-зарядное устройство, вилка нагрузочная, термометр)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Слесарно-механическая</w:t>
      </w:r>
    </w:p>
    <w:p w:rsidR="001E437E" w:rsidRPr="00D16592" w:rsidRDefault="001E437E" w:rsidP="00D16592">
      <w:pPr>
        <w:pStyle w:val="a3"/>
      </w:pPr>
      <w:r w:rsidRPr="00D16592">
        <w:t>- автомобиль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верстак</w:t>
      </w:r>
    </w:p>
    <w:p w:rsidR="001E437E" w:rsidRPr="00D16592" w:rsidRDefault="001E437E" w:rsidP="00D16592">
      <w:pPr>
        <w:pStyle w:val="a3"/>
      </w:pPr>
      <w:r w:rsidRPr="00D16592">
        <w:t>- станок шиномонтажный</w:t>
      </w:r>
    </w:p>
    <w:p w:rsidR="001E437E" w:rsidRPr="00D16592" w:rsidRDefault="001E437E" w:rsidP="00D16592">
      <w:pPr>
        <w:pStyle w:val="a3"/>
      </w:pPr>
      <w:r w:rsidRPr="00D16592">
        <w:t>- стенд балансировочный</w:t>
      </w:r>
    </w:p>
    <w:p w:rsidR="001E437E" w:rsidRPr="00D16592" w:rsidRDefault="001E437E" w:rsidP="00D16592">
      <w:pPr>
        <w:pStyle w:val="a3"/>
      </w:pPr>
      <w:r w:rsidRPr="00D16592">
        <w:t>- установка вулканизаторная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набор контрольно-измерительного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кусачки, штангенциркуль, набор щупов)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демонтажно-монтажного инструментов и приспособлений (съемник универсальный, съемник масляных фильтров, струбцины для стяжки пружин)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Кузовная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</w:pPr>
      <w:r w:rsidRPr="00D16592">
        <w:t>- сварочное оборудование (сварочный полуавтомат, сварочная проволока, электроды)</w:t>
      </w:r>
    </w:p>
    <w:p w:rsidR="001E437E" w:rsidRPr="00D16592" w:rsidRDefault="001E437E" w:rsidP="00D16592">
      <w:pPr>
        <w:pStyle w:val="a3"/>
      </w:pPr>
      <w:r w:rsidRPr="00D16592">
        <w:t>- отрезной инструмент (болгарка, ножовка по металлу)</w:t>
      </w:r>
    </w:p>
    <w:p w:rsidR="001E437E" w:rsidRPr="00D16592" w:rsidRDefault="001E437E" w:rsidP="00D16592">
      <w:pPr>
        <w:pStyle w:val="a3"/>
      </w:pPr>
      <w:r w:rsidRPr="00D16592">
        <w:t>- измерительная система кузова (толщиномер)</w:t>
      </w:r>
    </w:p>
    <w:p w:rsidR="001E437E" w:rsidRPr="00D16592" w:rsidRDefault="001E437E" w:rsidP="00D16592">
      <w:pPr>
        <w:pStyle w:val="a3"/>
      </w:pPr>
      <w:r w:rsidRPr="00D16592">
        <w:t>- набор инструмента для рихтовки</w:t>
      </w:r>
    </w:p>
    <w:p w:rsidR="001E437E" w:rsidRPr="00D16592" w:rsidRDefault="001E437E" w:rsidP="00D16592">
      <w:pPr>
        <w:pStyle w:val="a3"/>
      </w:pPr>
      <w:r w:rsidRPr="00D16592">
        <w:t>- набор струбцин</w:t>
      </w:r>
    </w:p>
    <w:p w:rsidR="001E437E" w:rsidRPr="00D16592" w:rsidRDefault="001E437E" w:rsidP="00D16592">
      <w:pPr>
        <w:pStyle w:val="a3"/>
      </w:pPr>
      <w:r w:rsidRPr="00D16592">
        <w:t>- набор инструментов для нанесения шпатлевки (шпатели, расходные материалы, шпатлевка, отвердитель)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Окрасочная</w:t>
      </w:r>
    </w:p>
    <w:p w:rsidR="001E437E" w:rsidRPr="00D16592" w:rsidRDefault="001E437E" w:rsidP="00D16592">
      <w:pPr>
        <w:pStyle w:val="a3"/>
      </w:pPr>
      <w:r w:rsidRPr="00D16592">
        <w:t>- пост подготовки автомобиля к окраске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краскопульт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подготовки и окраски автомобилей (скотч малярный, грунтовка, краска, лак, растворитель)</w:t>
      </w:r>
    </w:p>
    <w:p w:rsidR="001E437E" w:rsidRPr="00D16592" w:rsidRDefault="001E437E" w:rsidP="00D16592">
      <w:pPr>
        <w:pStyle w:val="a3"/>
      </w:pPr>
      <w:r w:rsidRPr="00D16592">
        <w:t>Площадка для обучения вождению автомобиля:</w:t>
      </w:r>
    </w:p>
    <w:p w:rsidR="001E437E" w:rsidRPr="00D16592" w:rsidRDefault="001E437E" w:rsidP="00D16592">
      <w:pPr>
        <w:pStyle w:val="a3"/>
      </w:pPr>
      <w:r w:rsidRPr="00D16592">
        <w:t>- светофоры комплект</w:t>
      </w:r>
    </w:p>
    <w:p w:rsidR="001E437E" w:rsidRPr="00D16592" w:rsidRDefault="001E437E" w:rsidP="00D16592">
      <w:pPr>
        <w:pStyle w:val="a3"/>
      </w:pPr>
      <w:r w:rsidRPr="00D16592">
        <w:t>- дорожные  знаки комплект</w:t>
      </w:r>
    </w:p>
    <w:p w:rsidR="001E437E" w:rsidRPr="00D16592" w:rsidRDefault="001E437E" w:rsidP="00D16592">
      <w:pPr>
        <w:pStyle w:val="a3"/>
      </w:pPr>
      <w:r w:rsidRPr="00D16592">
        <w:t>- конуса разметочные комплект</w:t>
      </w:r>
    </w:p>
    <w:p w:rsidR="001E437E" w:rsidRPr="00D16592" w:rsidRDefault="001E437E" w:rsidP="00D16592">
      <w:pPr>
        <w:pStyle w:val="a3"/>
      </w:pPr>
      <w:r w:rsidRPr="00D16592">
        <w:t>- эстакада (для категории В и С)</w:t>
      </w:r>
    </w:p>
    <w:p w:rsidR="001E437E" w:rsidRPr="00D16592" w:rsidRDefault="001E437E" w:rsidP="00D16592">
      <w:pPr>
        <w:pStyle w:val="a3"/>
      </w:pPr>
      <w:r w:rsidRPr="00D16592">
        <w:t>- параллельная  парковка (для категории В и С)</w:t>
      </w:r>
    </w:p>
    <w:p w:rsidR="001E437E" w:rsidRPr="00D16592" w:rsidRDefault="001E437E" w:rsidP="00D16592">
      <w:pPr>
        <w:pStyle w:val="a3"/>
      </w:pPr>
      <w:r w:rsidRPr="00D16592">
        <w:t>- змейка (для категории В и С)</w:t>
      </w:r>
    </w:p>
    <w:p w:rsidR="001E437E" w:rsidRPr="00D16592" w:rsidRDefault="001E437E" w:rsidP="00D16592">
      <w:pPr>
        <w:pStyle w:val="a3"/>
      </w:pPr>
      <w:r w:rsidRPr="00D16592">
        <w:t>- разворот в ограниченном пространстве (для категории В и С)</w:t>
      </w:r>
    </w:p>
    <w:p w:rsidR="00491FEA" w:rsidRPr="00D16592" w:rsidRDefault="001E437E" w:rsidP="00D16592">
      <w:pPr>
        <w:pStyle w:val="a3"/>
      </w:pPr>
      <w:r w:rsidRPr="00D16592">
        <w:t>- заезд в бокс (для категории В и С)</w:t>
      </w:r>
    </w:p>
    <w:p w:rsidR="00D16592" w:rsidRDefault="00D16592" w:rsidP="00D16592">
      <w:pPr>
        <w:pStyle w:val="2"/>
        <w:tabs>
          <w:tab w:val="left" w:pos="1559"/>
        </w:tabs>
        <w:ind w:left="0"/>
      </w:pPr>
    </w:p>
    <w:p w:rsidR="00ED2694" w:rsidRDefault="008D5235" w:rsidP="00D16592">
      <w:pPr>
        <w:pStyle w:val="2"/>
        <w:tabs>
          <w:tab w:val="left" w:pos="1559"/>
        </w:tabs>
        <w:ind w:left="0"/>
      </w:pPr>
      <w:r>
        <w:t xml:space="preserve">         </w:t>
      </w:r>
    </w:p>
    <w:p w:rsidR="00D16592" w:rsidRDefault="008D5235" w:rsidP="00D16592">
      <w:pPr>
        <w:pStyle w:val="2"/>
        <w:tabs>
          <w:tab w:val="left" w:pos="1559"/>
        </w:tabs>
        <w:ind w:left="0"/>
      </w:pPr>
      <w:r>
        <w:t xml:space="preserve">   </w:t>
      </w:r>
      <w:r w:rsidR="00D16592">
        <w:t>Требования к оснащению баз</w:t>
      </w:r>
      <w:r w:rsidR="00D16592">
        <w:rPr>
          <w:spacing w:val="-3"/>
        </w:rPr>
        <w:t xml:space="preserve"> </w:t>
      </w:r>
      <w:r w:rsidR="00D16592">
        <w:t>практик</w:t>
      </w:r>
    </w:p>
    <w:p w:rsidR="00D16592" w:rsidRDefault="00D16592" w:rsidP="00D16592">
      <w:pPr>
        <w:pStyle w:val="a3"/>
        <w:spacing w:before="8"/>
        <w:rPr>
          <w:b/>
          <w:sz w:val="21"/>
        </w:rPr>
      </w:pP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491FEA" w:rsidRDefault="00D16592" w:rsidP="00D16592">
      <w:pPr>
        <w:pStyle w:val="a3"/>
        <w:spacing w:before="2" w:line="237" w:lineRule="auto"/>
        <w:jc w:val="both"/>
      </w:pPr>
      <w:r>
        <w:t>Учебная практика реализуется в мастерских профессиональной образовательной организации. В учебных мастерских имеется наличие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инструментов.</w:t>
      </w: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D16592" w:rsidRDefault="00D16592" w:rsidP="00D16592">
      <w:pPr>
        <w:pStyle w:val="a3"/>
        <w:spacing w:before="2" w:line="237" w:lineRule="auto"/>
        <w:jc w:val="both"/>
      </w:pPr>
    </w:p>
    <w:tbl>
      <w:tblPr>
        <w:tblStyle w:val="a6"/>
        <w:tblW w:w="0" w:type="auto"/>
        <w:tblInd w:w="218" w:type="dxa"/>
        <w:tblLook w:val="04A0" w:firstRow="1" w:lastRow="0" w:firstColumn="1" w:lastColumn="0" w:noHBand="0" w:noVBand="1"/>
      </w:tblPr>
      <w:tblGrid>
        <w:gridCol w:w="2725"/>
        <w:gridCol w:w="7338"/>
      </w:tblGrid>
      <w:tr w:rsidR="00D16592" w:rsidTr="00D16592"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D16592" w:rsidRDefault="00D16592" w:rsidP="00D16592">
            <w:pPr>
              <w:pStyle w:val="a3"/>
              <w:spacing w:line="276" w:lineRule="auto"/>
              <w:ind w:right="33"/>
              <w:jc w:val="center"/>
            </w:pPr>
            <w:r>
              <w:t>деятельности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a3"/>
              <w:spacing w:line="276" w:lineRule="auto"/>
              <w:ind w:right="408"/>
              <w:jc w:val="center"/>
            </w:pPr>
            <w:r>
              <w:t>Параметры рабочих мест практики</w:t>
            </w:r>
          </w:p>
        </w:tc>
      </w:tr>
      <w:tr w:rsidR="00D16592" w:rsidTr="00D16592">
        <w:trPr>
          <w:trHeight w:val="2111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Техническое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обслуживание 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ремонт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автомобильных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ремонту бензиновых и дизельных двигателей,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оснащенное разборочно-сборочным и подъемно-транспортным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оборудованием, специализированным и универсальным</w:t>
            </w:r>
          </w:p>
          <w:p w:rsidR="00D16592" w:rsidRDefault="00D16592" w:rsidP="00D16592">
            <w:pPr>
              <w:pStyle w:val="TableParagraph"/>
              <w:tabs>
                <w:tab w:val="left" w:pos="2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инструментом.</w:t>
            </w:r>
            <w:r>
              <w:rPr>
                <w:sz w:val="24"/>
              </w:rPr>
              <w:tab/>
              <w:t>Рабочее место по обслуживанию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</w:p>
          <w:p w:rsidR="00D16592" w:rsidRDefault="00D16592" w:rsidP="00D16592">
            <w:pPr>
              <w:pStyle w:val="TableParagraph"/>
              <w:tabs>
                <w:tab w:val="left" w:pos="1425"/>
                <w:tab w:val="left" w:pos="53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топливной</w:t>
            </w:r>
            <w:r>
              <w:rPr>
                <w:sz w:val="24"/>
              </w:rPr>
              <w:tab/>
              <w:t>аппаратуры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бензиновых,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дизельных</w:t>
            </w:r>
            <w:r>
              <w:rPr>
                <w:sz w:val="24"/>
              </w:rPr>
              <w:tab/>
              <w:t>двигателей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двигателей, работающих на природном газе. Рабочее место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оснащается оборудованием для диагностики, проверки, регулировки и ремонта приборов систем питания, специализированным и универсальным 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обслуживание и ремонт </w:t>
            </w:r>
            <w:r>
              <w:rPr>
                <w:spacing w:val="-1"/>
                <w:sz w:val="24"/>
              </w:rPr>
              <w:t xml:space="preserve">электрооборудования </w:t>
            </w:r>
            <w:r>
              <w:rPr>
                <w:sz w:val="24"/>
              </w:rPr>
              <w:t>и электронных 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ремонту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обслуживанию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автомобилей,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автомобилей. </w:t>
            </w:r>
            <w:r>
              <w:rPr>
                <w:sz w:val="24"/>
              </w:rPr>
              <w:t>Рабочее место оснащается стендами для контроля основных параметров приборов электрооборудования автомобиля, специализированным и универсальным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ind w:left="107" w:right="726"/>
              <w:rPr>
                <w:sz w:val="24"/>
              </w:rPr>
            </w:pPr>
            <w:r>
              <w:rPr>
                <w:sz w:val="24"/>
              </w:rPr>
              <w:t>обслуживание и ремонт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шасси 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 пост для обслуживания и ремонта элементов шасси</w:t>
            </w:r>
          </w:p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автомобиля (подвески, рамы и ходовой части). Имеющееся 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>
              <w:rPr>
                <w:sz w:val="24"/>
              </w:rPr>
              <w:tab/>
              <w:t>диагностировать состояние подвески автомобиля, состояние тормозной системы и рулевого 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кузовного ремонта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3437"/>
                <w:tab w:val="left" w:pos="566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кузовного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ремонта,</w:t>
            </w:r>
            <w:r>
              <w:rPr>
                <w:sz w:val="24"/>
              </w:rPr>
              <w:tab/>
              <w:t>должно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позволить выполнять ремонт кузова различной сложности с использованием рихтовочного, сварочного и измерительного оборудования.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подготовке к покраске кузова и его элементов, оснащенное приточно-вытяжной системой вентиляции воздуха. Наличием вспомогательного оборудования и инструмента.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покраске кузова автомобиля или деталей кузова, позволяющее выполнить работы с соблюдением требований к нанесению и сушке лакокрасочных покрытий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 по техническому обслуживанию и ремонту автомобиля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 посты, оснащенные технологическим оборудованием для</w:t>
            </w:r>
          </w:p>
          <w:p w:rsidR="00D16592" w:rsidRDefault="00D16592" w:rsidP="00D16592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проведения всего перечня работ по ТО и ТР автомобилей. Рабочее место по оформлению первичной документации на ТО и ремонт автомобилей.</w:t>
            </w:r>
          </w:p>
          <w:p w:rsidR="00D16592" w:rsidRDefault="00F27F16" w:rsidP="00D16592">
            <w:pPr>
              <w:pStyle w:val="TableParagraph"/>
              <w:tabs>
                <w:tab w:val="left" w:pos="176"/>
              </w:tabs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Рабочее место по </w:t>
            </w:r>
            <w:r w:rsidR="00D16592">
              <w:rPr>
                <w:sz w:val="24"/>
              </w:rPr>
              <w:t>расчету</w:t>
            </w:r>
            <w:r w:rsidR="00D16592">
              <w:rPr>
                <w:sz w:val="24"/>
              </w:rPr>
              <w:tab/>
              <w:t>производственной программы и технико- экономических показателей производственного</w:t>
            </w:r>
            <w:r w:rsidR="00D16592">
              <w:rPr>
                <w:spacing w:val="-42"/>
                <w:sz w:val="24"/>
              </w:rPr>
              <w:t xml:space="preserve"> </w:t>
            </w:r>
            <w:r w:rsidR="00D16592">
              <w:rPr>
                <w:sz w:val="24"/>
              </w:rPr>
              <w:t>участка</w:t>
            </w:r>
            <w:r>
              <w:rPr>
                <w:sz w:val="24"/>
              </w:rPr>
              <w:t>.</w:t>
            </w:r>
          </w:p>
        </w:tc>
      </w:tr>
      <w:tr w:rsidR="00F27F16" w:rsidTr="00D16592">
        <w:trPr>
          <w:trHeight w:val="818"/>
        </w:trPr>
        <w:tc>
          <w:tcPr>
            <w:tcW w:w="2725" w:type="dxa"/>
          </w:tcPr>
          <w:p w:rsidR="00253629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 модернизации и модификации автотранспортных средств</w:t>
            </w:r>
          </w:p>
        </w:tc>
        <w:tc>
          <w:tcPr>
            <w:tcW w:w="7338" w:type="dxa"/>
          </w:tcPr>
          <w:p w:rsidR="00253629" w:rsidRDefault="00253629" w:rsidP="00253629">
            <w:pPr>
              <w:pStyle w:val="TableParagraph"/>
              <w:tabs>
                <w:tab w:val="left" w:pos="1899"/>
                <w:tab w:val="left" w:pos="3620"/>
                <w:tab w:val="left" w:pos="5074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пост,</w:t>
            </w:r>
            <w:r>
              <w:rPr>
                <w:sz w:val="24"/>
              </w:rPr>
              <w:tab/>
              <w:t>позволяющий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стендовыми</w:t>
            </w:r>
          </w:p>
          <w:p w:rsidR="00253629" w:rsidRDefault="00253629" w:rsidP="002536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испытаниями внешние скоростные характеристики двигателя автомобиля.</w:t>
            </w:r>
          </w:p>
          <w:p w:rsidR="00253629" w:rsidRDefault="00253629" w:rsidP="00253629">
            <w:pPr>
              <w:pStyle w:val="TableParagraph"/>
              <w:tabs>
                <w:tab w:val="left" w:pos="1372"/>
              </w:tabs>
              <w:ind w:left="107" w:right="7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изменению 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параметров систем 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двигателем.</w:t>
            </w:r>
          </w:p>
          <w:p w:rsidR="00253629" w:rsidRDefault="00253629" w:rsidP="00253629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 механической обработке деталей автомобиля с целью улучшения их характеристик.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  <w:t>позволяющее выполнить работы определению ресурса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</w:tbl>
    <w:p w:rsidR="00253629" w:rsidRDefault="00253629" w:rsidP="00253629">
      <w:pPr>
        <w:pStyle w:val="a3"/>
        <w:spacing w:before="90"/>
        <w:ind w:left="218" w:right="584" w:firstLine="566"/>
        <w:jc w:val="both"/>
      </w:pPr>
    </w:p>
    <w:p w:rsidR="00253629" w:rsidRDefault="00253629" w:rsidP="00253629">
      <w:pPr>
        <w:pStyle w:val="a3"/>
        <w:spacing w:before="90"/>
        <w:ind w:left="218" w:right="584" w:firstLine="566"/>
        <w:jc w:val="both"/>
      </w:pPr>
      <w:r>
        <w:t>Аттестация по итогам производственной практики проводится с учетом результатов, подтвержденных документами соответствующих организаций. Формой промежуточной аттестации по всем видам практик является дифференцированный зачет.</w:t>
      </w:r>
    </w:p>
    <w:p w:rsidR="00253629" w:rsidRDefault="00253629" w:rsidP="00253629">
      <w:pPr>
        <w:pStyle w:val="a3"/>
        <w:spacing w:before="16"/>
        <w:ind w:left="218"/>
        <w:jc w:val="both"/>
      </w:pPr>
      <w:r>
        <w:t>Учебные практики проводятся в лабораториях и мастерских техникума.</w:t>
      </w:r>
    </w:p>
    <w:p w:rsidR="00253629" w:rsidRDefault="00253629" w:rsidP="00253629">
      <w:pPr>
        <w:pStyle w:val="a3"/>
        <w:spacing w:before="25"/>
        <w:ind w:left="218" w:firstLine="566"/>
        <w:jc w:val="both"/>
      </w:pPr>
      <w:r>
        <w:t>Производственные практики проводятся в организациях, направление деятельности которых соответствует профилю подготовки специалистов по специальности 23.02.07</w:t>
      </w:r>
    </w:p>
    <w:p w:rsidR="00253629" w:rsidRDefault="00253629" w:rsidP="00253629">
      <w:pPr>
        <w:pStyle w:val="a3"/>
        <w:spacing w:before="2"/>
        <w:ind w:left="218"/>
        <w:jc w:val="both"/>
      </w:pPr>
      <w:r>
        <w:t xml:space="preserve">«Техническое обслуживание и ремонт двигателей, систем и агрегатов автомобилей» в </w:t>
      </w:r>
      <w:r>
        <w:lastRenderedPageBreak/>
        <w:t>соответствии с квалификацией: специалист.</w:t>
      </w:r>
    </w:p>
    <w:p w:rsidR="00B051CC" w:rsidRDefault="00B051CC" w:rsidP="00253629">
      <w:pPr>
        <w:pStyle w:val="a3"/>
        <w:spacing w:before="2"/>
        <w:ind w:left="218"/>
        <w:jc w:val="both"/>
      </w:pPr>
    </w:p>
    <w:p w:rsidR="00B051CC" w:rsidRDefault="00B051CC" w:rsidP="00B051CC">
      <w:pPr>
        <w:pStyle w:val="2"/>
        <w:numPr>
          <w:ilvl w:val="1"/>
          <w:numId w:val="11"/>
        </w:numPr>
        <w:tabs>
          <w:tab w:val="left" w:pos="639"/>
        </w:tabs>
      </w:pPr>
      <w:r>
        <w:t xml:space="preserve"> Требования к кадровым условиям реализации образовательной</w:t>
      </w:r>
      <w:r>
        <w:rPr>
          <w:spacing w:val="-6"/>
        </w:rPr>
        <w:t xml:space="preserve"> </w:t>
      </w:r>
      <w:r>
        <w:t>программы</w:t>
      </w:r>
    </w:p>
    <w:p w:rsidR="00B051CC" w:rsidRDefault="00B051CC" w:rsidP="00B051CC">
      <w:pPr>
        <w:pStyle w:val="a3"/>
        <w:spacing w:before="228" w:line="276" w:lineRule="auto"/>
        <w:ind w:left="218" w:right="257" w:firstLine="566"/>
        <w:jc w:val="both"/>
      </w:pPr>
      <w:r>
        <w:t>Реализация образовательной программы обеспечивается педагогическими работниками образовательной организации имеющих стаж работы в данной профессиональной области не менее 3 лет</w:t>
      </w:r>
    </w:p>
    <w:p w:rsidR="00B051CC" w:rsidRDefault="00B051CC" w:rsidP="00B051CC">
      <w:pPr>
        <w:pStyle w:val="a3"/>
        <w:spacing w:before="1" w:line="276" w:lineRule="auto"/>
        <w:ind w:left="218" w:right="408" w:firstLine="566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B051CC" w:rsidRDefault="00B051CC" w:rsidP="00B051CC">
      <w:pPr>
        <w:pStyle w:val="a3"/>
        <w:tabs>
          <w:tab w:val="left" w:pos="3208"/>
        </w:tabs>
        <w:spacing w:line="276" w:lineRule="auto"/>
        <w:ind w:left="218" w:right="492" w:firstLine="566"/>
        <w:jc w:val="both"/>
      </w:pPr>
      <w:r>
        <w:t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</w:t>
      </w:r>
      <w:r>
        <w:rPr>
          <w:spacing w:val="-40"/>
        </w:rPr>
        <w:t xml:space="preserve"> </w:t>
      </w:r>
      <w:r>
        <w:t>деятельности которых соответствует области профессиональной деятельности 17 Транспорт, 33 Сервис, оказание</w:t>
      </w:r>
      <w:r>
        <w:rPr>
          <w:spacing w:val="-5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населению</w:t>
      </w:r>
      <w:r>
        <w:tab/>
        <w:t>(техническое обслуживание, ремонт, предоставление персональных услуг, услуги гостеприимства, и пр.), не реже 1 раза в 3 года с учетом расширения спектра профессиональных</w:t>
      </w:r>
      <w:r>
        <w:rPr>
          <w:spacing w:val="-5"/>
        </w:rPr>
        <w:t xml:space="preserve"> </w:t>
      </w:r>
      <w:r>
        <w:t>компетенций.</w:t>
      </w:r>
    </w:p>
    <w:p w:rsidR="00B051CC" w:rsidRDefault="00B051CC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  <w:r>
        <w:t>Доля педагогических работников обеспечивающих освоение обучающимися профессиональных модулей, имеющих опыт 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tab/>
        <w:t>3 лет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(техническое обслуживание, ремонт, предоставление персональных услуг, услуги гостеприимства, и пр.) ФГОС СПО по специальности 23.02.07 «Техническое обслуживание и ремонт двигателей, систем и агрегатов автомобилей» в общем числе педагогических работников, реализующих образовательную программу, должна быть не менее 25</w:t>
      </w:r>
      <w:r>
        <w:rPr>
          <w:spacing w:val="-2"/>
        </w:rPr>
        <w:t xml:space="preserve"> </w:t>
      </w:r>
      <w:r>
        <w:t>процентов.</w:t>
      </w:r>
    </w:p>
    <w:p w:rsidR="00884572" w:rsidRPr="00B36A92" w:rsidRDefault="00884572" w:rsidP="00884572">
      <w:pPr>
        <w:suppressAutoHyphens/>
        <w:ind w:firstLine="709"/>
        <w:jc w:val="both"/>
        <w:rPr>
          <w:b/>
          <w:bCs/>
          <w:sz w:val="24"/>
          <w:szCs w:val="24"/>
        </w:rPr>
      </w:pPr>
      <w:bookmarkStart w:id="3" w:name="_Hlk68082671"/>
      <w:r w:rsidRPr="00884572">
        <w:rPr>
          <w:b/>
          <w:bCs/>
          <w:sz w:val="24"/>
          <w:szCs w:val="24"/>
        </w:rPr>
        <w:t>6.3. Требования к организации воспитания обучающихся</w:t>
      </w:r>
      <w:r w:rsidRPr="00B36A92">
        <w:rPr>
          <w:b/>
          <w:bCs/>
          <w:sz w:val="24"/>
          <w:szCs w:val="24"/>
        </w:rPr>
        <w:t xml:space="preserve"> </w:t>
      </w:r>
    </w:p>
    <w:bookmarkEnd w:id="3"/>
    <w:p w:rsidR="0088457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6.3.1. Условия организации воспитания определяются образовательной организацией.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Для реализации Программы определены следующие формы воспитательной работы с обучающимися: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информационно-просветительские занятия (лекции, встречи, совещания, собрания и т.д.)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массовые и социокультурные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спортивно-массовые и оздоровительные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–деятельность творческих объединений, студенческих организаций;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психолого-педагогические тренинги и индивидуальные консультации;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научно-практические мероприятия (конференции, форумы, олимпиады, чемпионаты и др);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профориентационные мероприятия (конкурсы, фестивали, мастер-классы, квесты, экскурсии и др.);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опросы, анкетирование, социологические исследования среди обучающихся.</w:t>
      </w:r>
    </w:p>
    <w:p w:rsidR="00884572" w:rsidRDefault="00884572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B051CC" w:rsidRDefault="00B051CC" w:rsidP="00B051CC">
      <w:pPr>
        <w:pStyle w:val="a3"/>
        <w:jc w:val="both"/>
        <w:rPr>
          <w:sz w:val="28"/>
        </w:rPr>
      </w:pPr>
    </w:p>
    <w:p w:rsidR="00B051CC" w:rsidRDefault="00B051CC" w:rsidP="00884572">
      <w:pPr>
        <w:pStyle w:val="2"/>
        <w:numPr>
          <w:ilvl w:val="1"/>
          <w:numId w:val="12"/>
        </w:numPr>
        <w:tabs>
          <w:tab w:val="left" w:pos="639"/>
        </w:tabs>
        <w:spacing w:line="276" w:lineRule="auto"/>
        <w:ind w:right="947"/>
        <w:jc w:val="both"/>
      </w:pPr>
      <w:r>
        <w:lastRenderedPageBreak/>
        <w:t>Расчеты нормативных затрат оказания государственных услуг по</w:t>
      </w:r>
      <w:r>
        <w:rPr>
          <w:spacing w:val="-37"/>
        </w:rPr>
        <w:t xml:space="preserve"> </w:t>
      </w:r>
      <w:r>
        <w:t>реализации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B051CC" w:rsidRDefault="00B051CC" w:rsidP="00B051CC">
      <w:pPr>
        <w:pStyle w:val="a3"/>
        <w:spacing w:before="3"/>
        <w:rPr>
          <w:b/>
          <w:sz w:val="27"/>
        </w:rPr>
      </w:pPr>
    </w:p>
    <w:p w:rsidR="00B051CC" w:rsidRDefault="00B051CC" w:rsidP="00B051CC">
      <w:pPr>
        <w:pStyle w:val="a3"/>
        <w:spacing w:line="276" w:lineRule="auto"/>
        <w:ind w:firstLine="142"/>
        <w:jc w:val="both"/>
      </w:pPr>
      <w: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B051CC" w:rsidRDefault="00B051CC" w:rsidP="007905C5">
      <w:pPr>
        <w:spacing w:line="276" w:lineRule="auto"/>
        <w:ind w:firstLine="142"/>
        <w:jc w:val="both"/>
      </w:pPr>
      <w: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</w:t>
      </w: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DC1B52" w:rsidRDefault="00DC1B52" w:rsidP="007905C5">
      <w:pPr>
        <w:pStyle w:val="a3"/>
        <w:spacing w:before="66" w:line="276" w:lineRule="auto"/>
        <w:ind w:left="218" w:right="408" w:firstLine="566"/>
      </w:pPr>
    </w:p>
    <w:sectPr w:rsidR="00DC1B52" w:rsidSect="001E437E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66" w:rsidRDefault="00DD7E66">
      <w:r>
        <w:separator/>
      </w:r>
    </w:p>
  </w:endnote>
  <w:endnote w:type="continuationSeparator" w:id="0">
    <w:p w:rsidR="00DD7E66" w:rsidRDefault="00DD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66" w:rsidRDefault="00DD7E66">
      <w:r>
        <w:separator/>
      </w:r>
    </w:p>
  </w:footnote>
  <w:footnote w:type="continuationSeparator" w:id="0">
    <w:p w:rsidR="00DD7E66" w:rsidRDefault="00DD7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5B54EB"/>
    <w:multiLevelType w:val="multilevel"/>
    <w:tmpl w:val="12DCD6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52" w:hanging="1800"/>
      </w:pPr>
      <w:rPr>
        <w:rFonts w:hint="default"/>
      </w:rPr>
    </w:lvl>
  </w:abstractNum>
  <w:abstractNum w:abstractNumId="3" w15:restartNumberingAfterBreak="0">
    <w:nsid w:val="2888161D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3B7772B7"/>
    <w:multiLevelType w:val="hybridMultilevel"/>
    <w:tmpl w:val="6CD49DF4"/>
    <w:lvl w:ilvl="0" w:tplc="B15A67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94051A"/>
    <w:multiLevelType w:val="multilevel"/>
    <w:tmpl w:val="DE2CE0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56856F76"/>
    <w:multiLevelType w:val="multilevel"/>
    <w:tmpl w:val="E0A6D740"/>
    <w:lvl w:ilvl="0">
      <w:start w:val="1"/>
      <w:numFmt w:val="decimal"/>
      <w:lvlText w:val="%1"/>
      <w:lvlJc w:val="left"/>
      <w:pPr>
        <w:ind w:left="16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9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574C561B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64AC5802"/>
    <w:multiLevelType w:val="multilevel"/>
    <w:tmpl w:val="323A544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678F381C"/>
    <w:multiLevelType w:val="multilevel"/>
    <w:tmpl w:val="7DCA2BF2"/>
    <w:lvl w:ilvl="0">
      <w:start w:val="4"/>
      <w:numFmt w:val="decimal"/>
      <w:lvlText w:val="%1"/>
      <w:lvlJc w:val="left"/>
      <w:pPr>
        <w:ind w:left="24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4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7613062B"/>
    <w:multiLevelType w:val="multilevel"/>
    <w:tmpl w:val="BD40BC70"/>
    <w:lvl w:ilvl="0">
      <w:start w:val="6"/>
      <w:numFmt w:val="decimal"/>
      <w:lvlText w:val="%1"/>
      <w:lvlJc w:val="left"/>
      <w:pPr>
        <w:ind w:left="2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0"/>
      </w:pPr>
      <w:rPr>
        <w:rFonts w:hint="default"/>
        <w:spacing w:val="-8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9" w:hanging="78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780"/>
      </w:pPr>
      <w:rPr>
        <w:rFonts w:hint="default"/>
        <w:lang w:val="ru-RU" w:eastAsia="en-US" w:bidi="ar-SA"/>
      </w:rPr>
    </w:lvl>
  </w:abstractNum>
  <w:abstractNum w:abstractNumId="11" w15:restartNumberingAfterBreak="0">
    <w:nsid w:val="7ED514FB"/>
    <w:multiLevelType w:val="hybridMultilevel"/>
    <w:tmpl w:val="3A7E873A"/>
    <w:lvl w:ilvl="0" w:tplc="223A79D8">
      <w:numFmt w:val="bullet"/>
      <w:lvlText w:val=""/>
      <w:lvlJc w:val="left"/>
      <w:pPr>
        <w:ind w:left="938" w:hanging="360"/>
      </w:pPr>
      <w:rPr>
        <w:rFonts w:hint="default"/>
        <w:w w:val="99"/>
        <w:lang w:val="ru-RU" w:eastAsia="en-US" w:bidi="ar-SA"/>
      </w:rPr>
    </w:lvl>
    <w:lvl w:ilvl="1" w:tplc="D592E428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2" w:tplc="8B16363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3" w:tplc="98346DF8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4" w:tplc="2134237A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5" w:tplc="4E2A35C6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6" w:tplc="40B4991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8EB09DBE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2FAAEC1E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C49"/>
    <w:rsid w:val="00007898"/>
    <w:rsid w:val="00012465"/>
    <w:rsid w:val="000526E3"/>
    <w:rsid w:val="00070828"/>
    <w:rsid w:val="000A0B4B"/>
    <w:rsid w:val="000A155F"/>
    <w:rsid w:val="000A4452"/>
    <w:rsid w:val="000B7961"/>
    <w:rsid w:val="000C2C0F"/>
    <w:rsid w:val="000D0953"/>
    <w:rsid w:val="000D0DE8"/>
    <w:rsid w:val="000F463D"/>
    <w:rsid w:val="000F478D"/>
    <w:rsid w:val="00107D02"/>
    <w:rsid w:val="001432EA"/>
    <w:rsid w:val="001620D5"/>
    <w:rsid w:val="00173137"/>
    <w:rsid w:val="0017529A"/>
    <w:rsid w:val="00182C5B"/>
    <w:rsid w:val="00185B47"/>
    <w:rsid w:val="00185C1E"/>
    <w:rsid w:val="00194F86"/>
    <w:rsid w:val="001A0567"/>
    <w:rsid w:val="001B5D68"/>
    <w:rsid w:val="001D0EA4"/>
    <w:rsid w:val="001D3D58"/>
    <w:rsid w:val="001E437E"/>
    <w:rsid w:val="001F0D65"/>
    <w:rsid w:val="00206467"/>
    <w:rsid w:val="00211E2A"/>
    <w:rsid w:val="00220D57"/>
    <w:rsid w:val="002276D6"/>
    <w:rsid w:val="00236A73"/>
    <w:rsid w:val="00253629"/>
    <w:rsid w:val="00260F3F"/>
    <w:rsid w:val="00264CF4"/>
    <w:rsid w:val="00292A96"/>
    <w:rsid w:val="00293327"/>
    <w:rsid w:val="002A0E6F"/>
    <w:rsid w:val="002E4590"/>
    <w:rsid w:val="002E7649"/>
    <w:rsid w:val="002F1688"/>
    <w:rsid w:val="002F3649"/>
    <w:rsid w:val="002F6CE9"/>
    <w:rsid w:val="003005BC"/>
    <w:rsid w:val="00307313"/>
    <w:rsid w:val="003160B5"/>
    <w:rsid w:val="003257A5"/>
    <w:rsid w:val="00334256"/>
    <w:rsid w:val="00380534"/>
    <w:rsid w:val="00392CFB"/>
    <w:rsid w:val="003A03CE"/>
    <w:rsid w:val="003A4758"/>
    <w:rsid w:val="003A7734"/>
    <w:rsid w:val="003A77F0"/>
    <w:rsid w:val="003B4CA5"/>
    <w:rsid w:val="003C3D4A"/>
    <w:rsid w:val="003D2D31"/>
    <w:rsid w:val="003D5067"/>
    <w:rsid w:val="003E2AC2"/>
    <w:rsid w:val="00422FF1"/>
    <w:rsid w:val="0043206A"/>
    <w:rsid w:val="004353A4"/>
    <w:rsid w:val="00435C2F"/>
    <w:rsid w:val="004430F2"/>
    <w:rsid w:val="004452BD"/>
    <w:rsid w:val="004619AA"/>
    <w:rsid w:val="004667DE"/>
    <w:rsid w:val="0046768E"/>
    <w:rsid w:val="00491960"/>
    <w:rsid w:val="00491FEA"/>
    <w:rsid w:val="004A4C22"/>
    <w:rsid w:val="004B6E3C"/>
    <w:rsid w:val="004B7101"/>
    <w:rsid w:val="004C5DD5"/>
    <w:rsid w:val="004D1B8E"/>
    <w:rsid w:val="004E1EB7"/>
    <w:rsid w:val="004E5381"/>
    <w:rsid w:val="004E7F54"/>
    <w:rsid w:val="004F7A34"/>
    <w:rsid w:val="00525585"/>
    <w:rsid w:val="00567019"/>
    <w:rsid w:val="00571BE2"/>
    <w:rsid w:val="0057498B"/>
    <w:rsid w:val="005909F1"/>
    <w:rsid w:val="005B06A6"/>
    <w:rsid w:val="005B360A"/>
    <w:rsid w:val="005B3806"/>
    <w:rsid w:val="005B6BFF"/>
    <w:rsid w:val="005D561E"/>
    <w:rsid w:val="005F5F04"/>
    <w:rsid w:val="0061033A"/>
    <w:rsid w:val="006357BF"/>
    <w:rsid w:val="006358BB"/>
    <w:rsid w:val="00637EA5"/>
    <w:rsid w:val="006509C6"/>
    <w:rsid w:val="0066583E"/>
    <w:rsid w:val="00675518"/>
    <w:rsid w:val="00687BB1"/>
    <w:rsid w:val="006A1B59"/>
    <w:rsid w:val="006B799C"/>
    <w:rsid w:val="006C08B1"/>
    <w:rsid w:val="006D5930"/>
    <w:rsid w:val="00701C76"/>
    <w:rsid w:val="00702DA4"/>
    <w:rsid w:val="0070541F"/>
    <w:rsid w:val="007117C9"/>
    <w:rsid w:val="00722BDE"/>
    <w:rsid w:val="00732B44"/>
    <w:rsid w:val="00734FB7"/>
    <w:rsid w:val="00740287"/>
    <w:rsid w:val="007460E1"/>
    <w:rsid w:val="0074749E"/>
    <w:rsid w:val="00760DB7"/>
    <w:rsid w:val="007905C5"/>
    <w:rsid w:val="007A4293"/>
    <w:rsid w:val="007B1112"/>
    <w:rsid w:val="007B6DF7"/>
    <w:rsid w:val="007C2D8D"/>
    <w:rsid w:val="007C7DE9"/>
    <w:rsid w:val="007D0BFB"/>
    <w:rsid w:val="007D45AF"/>
    <w:rsid w:val="00804986"/>
    <w:rsid w:val="008064AA"/>
    <w:rsid w:val="0081166A"/>
    <w:rsid w:val="008315BE"/>
    <w:rsid w:val="00866E73"/>
    <w:rsid w:val="0087773A"/>
    <w:rsid w:val="00881082"/>
    <w:rsid w:val="00884572"/>
    <w:rsid w:val="008D3D7E"/>
    <w:rsid w:val="008D5235"/>
    <w:rsid w:val="008D5CC0"/>
    <w:rsid w:val="008F3502"/>
    <w:rsid w:val="00914B77"/>
    <w:rsid w:val="00930C01"/>
    <w:rsid w:val="00943C2F"/>
    <w:rsid w:val="00954486"/>
    <w:rsid w:val="009937F3"/>
    <w:rsid w:val="009A03AE"/>
    <w:rsid w:val="009B5A68"/>
    <w:rsid w:val="009D7544"/>
    <w:rsid w:val="009E3A99"/>
    <w:rsid w:val="009F1566"/>
    <w:rsid w:val="00A00F64"/>
    <w:rsid w:val="00A16835"/>
    <w:rsid w:val="00A16C49"/>
    <w:rsid w:val="00A17A20"/>
    <w:rsid w:val="00A22AC5"/>
    <w:rsid w:val="00A3099C"/>
    <w:rsid w:val="00A31665"/>
    <w:rsid w:val="00A31930"/>
    <w:rsid w:val="00A673BE"/>
    <w:rsid w:val="00A853B9"/>
    <w:rsid w:val="00AC4066"/>
    <w:rsid w:val="00AE5416"/>
    <w:rsid w:val="00B051CC"/>
    <w:rsid w:val="00B05354"/>
    <w:rsid w:val="00B1020B"/>
    <w:rsid w:val="00B20310"/>
    <w:rsid w:val="00B6684E"/>
    <w:rsid w:val="00B72ED6"/>
    <w:rsid w:val="00B80ADE"/>
    <w:rsid w:val="00B86FF0"/>
    <w:rsid w:val="00B97839"/>
    <w:rsid w:val="00BB2FFF"/>
    <w:rsid w:val="00BC0D76"/>
    <w:rsid w:val="00BE5900"/>
    <w:rsid w:val="00BF5185"/>
    <w:rsid w:val="00C042DC"/>
    <w:rsid w:val="00C31D22"/>
    <w:rsid w:val="00C71868"/>
    <w:rsid w:val="00C76847"/>
    <w:rsid w:val="00C81943"/>
    <w:rsid w:val="00C81D7B"/>
    <w:rsid w:val="00C9791E"/>
    <w:rsid w:val="00CA4C70"/>
    <w:rsid w:val="00CC2287"/>
    <w:rsid w:val="00CC706E"/>
    <w:rsid w:val="00CF3766"/>
    <w:rsid w:val="00CF48F8"/>
    <w:rsid w:val="00D16592"/>
    <w:rsid w:val="00D26A47"/>
    <w:rsid w:val="00D3241E"/>
    <w:rsid w:val="00D43A09"/>
    <w:rsid w:val="00D466DE"/>
    <w:rsid w:val="00D57E65"/>
    <w:rsid w:val="00D64BE3"/>
    <w:rsid w:val="00D6760C"/>
    <w:rsid w:val="00D70579"/>
    <w:rsid w:val="00D717CF"/>
    <w:rsid w:val="00D73CAB"/>
    <w:rsid w:val="00D8291E"/>
    <w:rsid w:val="00D963B9"/>
    <w:rsid w:val="00DA6875"/>
    <w:rsid w:val="00DB09B4"/>
    <w:rsid w:val="00DB1302"/>
    <w:rsid w:val="00DB33E5"/>
    <w:rsid w:val="00DB7F0F"/>
    <w:rsid w:val="00DC1B52"/>
    <w:rsid w:val="00DD7E66"/>
    <w:rsid w:val="00DE4856"/>
    <w:rsid w:val="00E000E7"/>
    <w:rsid w:val="00E23F3C"/>
    <w:rsid w:val="00E33806"/>
    <w:rsid w:val="00E360F6"/>
    <w:rsid w:val="00E448F3"/>
    <w:rsid w:val="00E45BAF"/>
    <w:rsid w:val="00E66715"/>
    <w:rsid w:val="00E73702"/>
    <w:rsid w:val="00E907C5"/>
    <w:rsid w:val="00E9465E"/>
    <w:rsid w:val="00E96810"/>
    <w:rsid w:val="00EB2978"/>
    <w:rsid w:val="00EC362D"/>
    <w:rsid w:val="00ED0ABF"/>
    <w:rsid w:val="00ED2694"/>
    <w:rsid w:val="00EE7C8D"/>
    <w:rsid w:val="00F27F16"/>
    <w:rsid w:val="00F31E45"/>
    <w:rsid w:val="00F56121"/>
    <w:rsid w:val="00F64737"/>
    <w:rsid w:val="00F71599"/>
    <w:rsid w:val="00F858D3"/>
    <w:rsid w:val="00F85DC9"/>
    <w:rsid w:val="00FA27AA"/>
    <w:rsid w:val="00FA3B5A"/>
    <w:rsid w:val="00FB514C"/>
    <w:rsid w:val="00FC5A79"/>
    <w:rsid w:val="00FD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5DEF75-5E57-4AA4-91E7-9F8DB975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0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E338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292A96"/>
    <w:pPr>
      <w:ind w:left="919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33806"/>
    <w:pPr>
      <w:widowControl/>
      <w:autoSpaceDE/>
      <w:autoSpaceDN/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909F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5909F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09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09F1"/>
  </w:style>
  <w:style w:type="paragraph" w:styleId="a5">
    <w:name w:val="List Paragraph"/>
    <w:basedOn w:val="a"/>
    <w:uiPriority w:val="1"/>
    <w:qFormat/>
    <w:rsid w:val="003005BC"/>
    <w:pPr>
      <w:spacing w:line="275" w:lineRule="exact"/>
      <w:ind w:left="369" w:hanging="152"/>
    </w:pPr>
  </w:style>
  <w:style w:type="character" w:customStyle="1" w:styleId="20">
    <w:name w:val="Заголовок 2 Знак"/>
    <w:basedOn w:val="a0"/>
    <w:link w:val="2"/>
    <w:uiPriority w:val="99"/>
    <w:rsid w:val="00292A9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6">
    <w:name w:val="Table Grid"/>
    <w:basedOn w:val="a1"/>
    <w:uiPriority w:val="99"/>
    <w:rsid w:val="00FD6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D6F6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F6E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E338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rsid w:val="00E33806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9">
    <w:name w:val="Hyperlink"/>
    <w:basedOn w:val="a0"/>
    <w:uiPriority w:val="99"/>
    <w:semiHidden/>
    <w:unhideWhenUsed/>
    <w:rsid w:val="00E3380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33806"/>
    <w:rPr>
      <w:color w:val="800080"/>
      <w:u w:val="single"/>
    </w:rPr>
  </w:style>
  <w:style w:type="paragraph" w:styleId="ab">
    <w:name w:val="Normal (Web)"/>
    <w:basedOn w:val="a"/>
    <w:uiPriority w:val="99"/>
    <w:semiHidden/>
    <w:unhideWhenUsed/>
    <w:rsid w:val="00E33806"/>
    <w:pPr>
      <w:suppressAutoHyphens/>
      <w:autoSpaceDE/>
      <w:autoSpaceDN/>
      <w:spacing w:before="100" w:after="100"/>
    </w:pPr>
    <w:rPr>
      <w:rFonts w:ascii="Helvetica" w:hAnsi="Helvetica" w:cs="Helvetica"/>
      <w:sz w:val="24"/>
      <w:szCs w:val="24"/>
      <w:lang w:eastAsia="ar-SA"/>
    </w:rPr>
  </w:style>
  <w:style w:type="paragraph" w:styleId="ac">
    <w:name w:val="footnote text"/>
    <w:basedOn w:val="a"/>
    <w:link w:val="ad"/>
    <w:uiPriority w:val="99"/>
    <w:semiHidden/>
    <w:unhideWhenUsed/>
    <w:rsid w:val="00E33806"/>
    <w:pPr>
      <w:widowControl/>
      <w:autoSpaceDE/>
      <w:autoSpaceDN/>
    </w:pPr>
    <w:rPr>
      <w:rFonts w:eastAsia="Calibri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3380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endnote text"/>
    <w:basedOn w:val="a"/>
    <w:link w:val="af5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6">
    <w:name w:val="List"/>
    <w:basedOn w:val="a"/>
    <w:uiPriority w:val="99"/>
    <w:semiHidden/>
    <w:unhideWhenUsed/>
    <w:rsid w:val="00E33806"/>
    <w:pPr>
      <w:widowControl/>
      <w:autoSpaceDE/>
      <w:autoSpaceDN/>
      <w:ind w:left="283" w:hanging="283"/>
    </w:pPr>
    <w:rPr>
      <w:rFonts w:eastAsia="Calibri"/>
      <w:color w:val="000000"/>
      <w:w w:val="90"/>
      <w:sz w:val="28"/>
      <w:szCs w:val="28"/>
      <w:lang w:eastAsia="ru-RU"/>
    </w:rPr>
  </w:style>
  <w:style w:type="paragraph" w:styleId="21">
    <w:name w:val="List 2"/>
    <w:basedOn w:val="a"/>
    <w:uiPriority w:val="99"/>
    <w:semiHidden/>
    <w:unhideWhenUsed/>
    <w:rsid w:val="00E33806"/>
    <w:pPr>
      <w:widowControl/>
      <w:autoSpaceDE/>
      <w:autoSpaceDN/>
      <w:ind w:left="566" w:hanging="283"/>
    </w:pPr>
    <w:rPr>
      <w:rFonts w:eastAsia="Calibri"/>
      <w:sz w:val="24"/>
      <w:szCs w:val="24"/>
      <w:lang w:eastAsia="ru-RU"/>
    </w:rPr>
  </w:style>
  <w:style w:type="paragraph" w:styleId="af7">
    <w:name w:val="Title"/>
    <w:basedOn w:val="a"/>
    <w:link w:val="af8"/>
    <w:uiPriority w:val="99"/>
    <w:qFormat/>
    <w:rsid w:val="00E33806"/>
    <w:pPr>
      <w:widowControl/>
      <w:autoSpaceDE/>
      <w:autoSpaceDN/>
      <w:jc w:val="center"/>
    </w:pPr>
    <w:rPr>
      <w:rFonts w:eastAsia="Calibri"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Body Text Indent"/>
    <w:basedOn w:val="a3"/>
    <w:link w:val="afa"/>
    <w:uiPriority w:val="99"/>
    <w:semiHidden/>
    <w:unhideWhenUsed/>
    <w:rsid w:val="00E33806"/>
    <w:pPr>
      <w:suppressAutoHyphens/>
      <w:autoSpaceDE/>
      <w:autoSpaceDN/>
      <w:spacing w:after="120"/>
      <w:ind w:left="283"/>
    </w:pPr>
    <w:rPr>
      <w:lang w:eastAsia="ar-SA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E33806"/>
    <w:pPr>
      <w:widowControl/>
      <w:autoSpaceDE/>
      <w:autoSpaceDN/>
      <w:spacing w:after="120" w:line="480" w:lineRule="auto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33806"/>
    <w:pPr>
      <w:widowControl/>
      <w:autoSpaceDE/>
      <w:autoSpaceDN/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semiHidden/>
    <w:unhideWhenUsed/>
    <w:rsid w:val="00E33806"/>
    <w:pPr>
      <w:widowControl/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semiHidden/>
    <w:rsid w:val="00E33806"/>
    <w:rPr>
      <w:rFonts w:ascii="Courier New" w:eastAsia="Calibri" w:hAnsi="Courier New" w:cs="Courier New"/>
      <w:sz w:val="20"/>
      <w:szCs w:val="20"/>
      <w:lang w:eastAsia="ru-RU"/>
    </w:rPr>
  </w:style>
  <w:style w:type="paragraph" w:styleId="afd">
    <w:name w:val="annotation subject"/>
    <w:basedOn w:val="ae"/>
    <w:next w:val="ae"/>
    <w:link w:val="afe"/>
    <w:uiPriority w:val="99"/>
    <w:semiHidden/>
    <w:unhideWhenUsed/>
    <w:rsid w:val="00E33806"/>
    <w:rPr>
      <w:b/>
      <w:bCs/>
    </w:rPr>
  </w:style>
  <w:style w:type="character" w:customStyle="1" w:styleId="afe">
    <w:name w:val="Тема примечания Знак"/>
    <w:basedOn w:val="af"/>
    <w:link w:val="afd"/>
    <w:uiPriority w:val="99"/>
    <w:semiHidden/>
    <w:rsid w:val="00E33806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customStyle="1" w:styleId="aff">
    <w:name w:val="Знак 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semiHidden/>
    <w:rsid w:val="00E3380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0">
    <w:name w:val="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semiHidden/>
    <w:rsid w:val="00E33806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E3380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7">
    <w:name w:val="xl87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4">
    <w:name w:val="xl9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7">
    <w:name w:val="xl9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semiHidden/>
    <w:rsid w:val="00E33806"/>
    <w:pPr>
      <w:widowControl/>
      <w:shd w:val="clear" w:color="auto" w:fill="FFFFFF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1">
    <w:name w:val="xl10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2">
    <w:name w:val="xl10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05">
    <w:name w:val="xl105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16">
    <w:name w:val="xl11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17">
    <w:name w:val="xl11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21">
    <w:name w:val="xl12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8"/>
      <w:szCs w:val="28"/>
      <w:lang w:eastAsia="ru-RU"/>
    </w:rPr>
  </w:style>
  <w:style w:type="paragraph" w:customStyle="1" w:styleId="xl123">
    <w:name w:val="xl12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25">
    <w:name w:val="xl12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6">
    <w:name w:val="xl126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7">
    <w:name w:val="xl12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28">
    <w:name w:val="xl12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16"/>
      <w:szCs w:val="16"/>
      <w:lang w:eastAsia="ru-RU"/>
    </w:rPr>
  </w:style>
  <w:style w:type="paragraph" w:customStyle="1" w:styleId="xl130">
    <w:name w:val="xl13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1">
    <w:name w:val="xl13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32">
    <w:name w:val="xl132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3">
    <w:name w:val="xl13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38">
    <w:name w:val="xl13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55">
    <w:name w:val="xl15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3">
    <w:name w:val="xl163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4">
    <w:name w:val="xl1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8">
    <w:name w:val="xl168"/>
    <w:basedOn w:val="a"/>
    <w:uiPriority w:val="99"/>
    <w:semiHidden/>
    <w:rsid w:val="00E33806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9">
    <w:name w:val="xl16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12">
    <w:name w:val="Без интервала1"/>
    <w:uiPriority w:val="99"/>
    <w:semiHidden/>
    <w:rsid w:val="00E33806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semiHidden/>
    <w:rsid w:val="00E33806"/>
    <w:pPr>
      <w:widowControl/>
      <w:autoSpaceDE/>
      <w:autoSpaceDN/>
      <w:ind w:firstLine="520"/>
      <w:jc w:val="both"/>
    </w:pPr>
    <w:rPr>
      <w:rFonts w:eastAsia="Calibri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main">
    <w:name w:val="main Знак"/>
    <w:basedOn w:val="a"/>
    <w:uiPriority w:val="99"/>
    <w:semiHidden/>
    <w:rsid w:val="00E33806"/>
    <w:pPr>
      <w:widowControl/>
      <w:autoSpaceDE/>
      <w:autoSpaceDN/>
      <w:spacing w:line="360" w:lineRule="auto"/>
      <w:ind w:firstLine="720"/>
      <w:jc w:val="both"/>
    </w:pPr>
    <w:rPr>
      <w:sz w:val="28"/>
      <w:szCs w:val="28"/>
      <w:lang w:eastAsia="ru-RU"/>
    </w:rPr>
  </w:style>
  <w:style w:type="paragraph" w:customStyle="1" w:styleId="Default">
    <w:name w:val="Default"/>
    <w:uiPriority w:val="99"/>
    <w:semiHidden/>
    <w:rsid w:val="00E33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1">
    <w:name w:val="footnote reference"/>
    <w:basedOn w:val="a0"/>
    <w:uiPriority w:val="99"/>
    <w:semiHidden/>
    <w:unhideWhenUsed/>
    <w:rsid w:val="00E33806"/>
    <w:rPr>
      <w:vertAlign w:val="superscript"/>
    </w:rPr>
  </w:style>
  <w:style w:type="character" w:styleId="aff2">
    <w:name w:val="endnote reference"/>
    <w:basedOn w:val="a0"/>
    <w:uiPriority w:val="99"/>
    <w:semiHidden/>
    <w:unhideWhenUsed/>
    <w:rsid w:val="00E33806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E33806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E33806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E33806"/>
    <w:rPr>
      <w:rFonts w:ascii="Courier New" w:hAnsi="Courier New" w:cs="Courier New" w:hint="default"/>
      <w:sz w:val="20"/>
      <w:szCs w:val="20"/>
    </w:rPr>
  </w:style>
  <w:style w:type="character" w:customStyle="1" w:styleId="51">
    <w:name w:val="Заголовок №5_"/>
    <w:link w:val="510"/>
    <w:locked/>
    <w:rsid w:val="001E437E"/>
    <w:rPr>
      <w:spacing w:val="1"/>
      <w:sz w:val="25"/>
      <w:shd w:val="clear" w:color="auto" w:fill="FFFFFF"/>
    </w:rPr>
  </w:style>
  <w:style w:type="paragraph" w:customStyle="1" w:styleId="510">
    <w:name w:val="Заголовок №51"/>
    <w:basedOn w:val="a"/>
    <w:link w:val="51"/>
    <w:rsid w:val="001E437E"/>
    <w:pPr>
      <w:shd w:val="clear" w:color="auto" w:fill="FFFFFF"/>
      <w:autoSpaceDE/>
      <w:autoSpaceDN/>
      <w:spacing w:before="300" w:line="240" w:lineRule="atLeast"/>
      <w:jc w:val="both"/>
      <w:outlineLvl w:val="4"/>
    </w:pPr>
    <w:rPr>
      <w:rFonts w:asciiTheme="minorHAnsi" w:eastAsiaTheme="minorHAnsi" w:hAnsiTheme="minorHAnsi" w:cstheme="minorBidi"/>
      <w:spacing w:val="1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2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15108</Words>
  <Characters>86120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208</cp:revision>
  <cp:lastPrinted>2021-08-31T13:09:00Z</cp:lastPrinted>
  <dcterms:created xsi:type="dcterms:W3CDTF">2020-12-08T07:20:00Z</dcterms:created>
  <dcterms:modified xsi:type="dcterms:W3CDTF">2022-11-29T11:05:00Z</dcterms:modified>
</cp:coreProperties>
</file>