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B9" w:rsidRDefault="004053B9" w:rsidP="00DC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</w:pPr>
    </w:p>
    <w:p w:rsidR="004053B9" w:rsidRDefault="00DC62B7" w:rsidP="00DC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</w:pPr>
      <w:bookmarkStart w:id="0" w:name="_GoBack"/>
      <w:r>
        <w:rPr>
          <w:noProof/>
        </w:rPr>
        <w:drawing>
          <wp:inline distT="0" distB="0" distL="0" distR="0" wp14:anchorId="70C42FF7" wp14:editId="31711057">
            <wp:extent cx="6314143" cy="8936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59" cy="893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53B9" w:rsidRPr="00571D0F" w:rsidRDefault="004053B9" w:rsidP="0040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87528B" w:rsidRPr="00571D0F" w:rsidRDefault="0087528B" w:rsidP="00875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t>СОДЕРЖАНИЕ</w:t>
      </w:r>
    </w:p>
    <w:p w:rsidR="0087528B" w:rsidRPr="00571D0F" w:rsidRDefault="0087528B" w:rsidP="00875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</w:p>
    <w:p w:rsidR="0087528B" w:rsidRPr="00571D0F" w:rsidRDefault="0087528B" w:rsidP="0087528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pacing w:val="-2"/>
          <w:sz w:val="26"/>
          <w:szCs w:val="26"/>
        </w:rPr>
      </w:pPr>
      <w:r w:rsidRPr="00571D0F">
        <w:rPr>
          <w:rFonts w:ascii="Times New Roman" w:hAnsi="Times New Roman"/>
          <w:spacing w:val="-2"/>
          <w:sz w:val="26"/>
          <w:szCs w:val="26"/>
        </w:rPr>
        <w:t>Паспорт рабочей программы учебной дисциплины</w:t>
      </w:r>
    </w:p>
    <w:p w:rsidR="0087528B" w:rsidRPr="00571D0F" w:rsidRDefault="0087528B" w:rsidP="0087528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pacing w:val="-2"/>
          <w:sz w:val="26"/>
          <w:szCs w:val="26"/>
        </w:rPr>
      </w:pPr>
      <w:r w:rsidRPr="00571D0F">
        <w:rPr>
          <w:rFonts w:ascii="Times New Roman" w:hAnsi="Times New Roman"/>
          <w:spacing w:val="-2"/>
          <w:sz w:val="26"/>
          <w:szCs w:val="26"/>
        </w:rPr>
        <w:t>Структура и содержание учебной дисциплины</w:t>
      </w:r>
    </w:p>
    <w:p w:rsidR="0087528B" w:rsidRPr="00571D0F" w:rsidRDefault="0087528B" w:rsidP="0087528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pacing w:val="-2"/>
          <w:sz w:val="26"/>
          <w:szCs w:val="26"/>
        </w:rPr>
      </w:pPr>
      <w:r w:rsidRPr="00571D0F">
        <w:rPr>
          <w:rFonts w:ascii="Times New Roman" w:hAnsi="Times New Roman"/>
          <w:spacing w:val="-2"/>
          <w:sz w:val="26"/>
          <w:szCs w:val="26"/>
        </w:rPr>
        <w:t>Условия реализации рабочей программы учебной дисциплины</w:t>
      </w:r>
    </w:p>
    <w:p w:rsidR="0087528B" w:rsidRPr="00571D0F" w:rsidRDefault="0087528B" w:rsidP="0087528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pacing w:val="-2"/>
          <w:sz w:val="26"/>
          <w:szCs w:val="26"/>
        </w:rPr>
      </w:pPr>
      <w:r w:rsidRPr="00571D0F">
        <w:rPr>
          <w:rFonts w:ascii="Times New Roman" w:hAnsi="Times New Roman"/>
          <w:spacing w:val="-2"/>
          <w:sz w:val="26"/>
          <w:szCs w:val="26"/>
        </w:rPr>
        <w:t>Контроль и оценка результатов освоения учебной дисциплины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6"/>
          <w:szCs w:val="26"/>
        </w:rPr>
      </w:pPr>
    </w:p>
    <w:p w:rsidR="004F4958" w:rsidRPr="00571D0F" w:rsidRDefault="004F4958" w:rsidP="004F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571D0F">
        <w:rPr>
          <w:b/>
          <w:caps/>
          <w:sz w:val="26"/>
          <w:szCs w:val="26"/>
          <w:u w:val="single"/>
        </w:rPr>
        <w:br w:type="page"/>
      </w:r>
      <w:r w:rsidR="008A5E64" w:rsidRPr="00571D0F">
        <w:rPr>
          <w:b/>
          <w:caps/>
          <w:sz w:val="26"/>
          <w:szCs w:val="26"/>
        </w:rPr>
        <w:lastRenderedPageBreak/>
        <w:t>1. паспорт РАБОЧЕЙ</w:t>
      </w:r>
      <w:r w:rsidRPr="00571D0F">
        <w:rPr>
          <w:b/>
          <w:caps/>
          <w:sz w:val="26"/>
          <w:szCs w:val="26"/>
        </w:rPr>
        <w:t xml:space="preserve"> ПРОГРАММЫ УЧЕБНОЙ ДИСЦИПЛИНЫ история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t>1.1. Область применения программы</w:t>
      </w:r>
    </w:p>
    <w:p w:rsidR="004F4958" w:rsidRPr="00571D0F" w:rsidRDefault="008A5E64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i/>
          <w:sz w:val="26"/>
          <w:szCs w:val="26"/>
        </w:rPr>
      </w:pPr>
      <w:r w:rsidRPr="00571D0F">
        <w:rPr>
          <w:sz w:val="26"/>
          <w:szCs w:val="26"/>
        </w:rPr>
        <w:t>Рабочая</w:t>
      </w:r>
      <w:r w:rsidR="004F4958" w:rsidRPr="00571D0F">
        <w:rPr>
          <w:sz w:val="26"/>
          <w:szCs w:val="26"/>
        </w:rPr>
        <w:t xml:space="preserve"> программа учебной дисциплины </w:t>
      </w:r>
      <w:r w:rsidR="00CF0E84" w:rsidRPr="00571D0F">
        <w:rPr>
          <w:sz w:val="26"/>
          <w:szCs w:val="26"/>
        </w:rPr>
        <w:t xml:space="preserve">ОГСЭ.02 </w:t>
      </w:r>
      <w:r w:rsidR="004F4958" w:rsidRPr="00571D0F">
        <w:rPr>
          <w:b/>
          <w:sz w:val="26"/>
          <w:szCs w:val="26"/>
        </w:rPr>
        <w:t xml:space="preserve">История </w:t>
      </w:r>
      <w:r w:rsidR="004F4958" w:rsidRPr="00571D0F">
        <w:rPr>
          <w:sz w:val="26"/>
          <w:szCs w:val="26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4053B9" w:rsidRPr="00571D0F">
        <w:rPr>
          <w:sz w:val="26"/>
          <w:szCs w:val="26"/>
        </w:rPr>
        <w:t>23.02.07</w:t>
      </w:r>
      <w:r w:rsidR="00CF0E84" w:rsidRPr="00571D0F">
        <w:rPr>
          <w:sz w:val="26"/>
          <w:szCs w:val="26"/>
        </w:rPr>
        <w:t xml:space="preserve"> Техническое обслуживание и ремонт </w:t>
      </w:r>
      <w:r w:rsidR="004053B9" w:rsidRPr="00571D0F">
        <w:rPr>
          <w:sz w:val="26"/>
          <w:szCs w:val="26"/>
        </w:rPr>
        <w:t>двигателей, систем и агрегатов автомобилей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6"/>
          <w:szCs w:val="26"/>
        </w:rPr>
      </w:pPr>
      <w:r w:rsidRPr="00571D0F">
        <w:rPr>
          <w:sz w:val="26"/>
          <w:szCs w:val="26"/>
        </w:rPr>
        <w:t xml:space="preserve">Дисциплина относится к общему гуманитарному и социально-экономическому циклу 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b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sz w:val="26"/>
          <w:szCs w:val="26"/>
        </w:rPr>
        <w:t xml:space="preserve">В результате освоения дисциплины обучающийся должен </w:t>
      </w:r>
      <w:r w:rsidRPr="00571D0F">
        <w:rPr>
          <w:b/>
          <w:sz w:val="26"/>
          <w:szCs w:val="26"/>
        </w:rPr>
        <w:t>уметь:</w:t>
      </w:r>
    </w:p>
    <w:p w:rsidR="004F4958" w:rsidRPr="00571D0F" w:rsidRDefault="004F4958" w:rsidP="004F4958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ориентироваться в современной экономической, политической и культурной ситуации в России и мире;</w:t>
      </w:r>
    </w:p>
    <w:p w:rsidR="004F4958" w:rsidRPr="00571D0F" w:rsidRDefault="004F4958" w:rsidP="004F4958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571D0F">
        <w:rPr>
          <w:sz w:val="26"/>
          <w:szCs w:val="26"/>
        </w:rPr>
        <w:t xml:space="preserve">В результате освоения дисциплины обучающийся должен </w:t>
      </w:r>
      <w:r w:rsidRPr="00571D0F">
        <w:rPr>
          <w:b/>
          <w:sz w:val="26"/>
          <w:szCs w:val="26"/>
        </w:rPr>
        <w:t>знать: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основные направления развития ключевых регионов мира на рубеже веков (ХХ и ХХІ вв.);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сущность и причины локальных, региональных, межгосударственных конфликтов в конце ХХ – начале ХХІ в.;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назначение ООН, НАТО, ЕС и других организаций и основные направления их деятельности;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о роли науки, культуры и религии в сохранении укреплении национальных и государственных традиций;</w:t>
      </w:r>
    </w:p>
    <w:p w:rsidR="004F4958" w:rsidRPr="00571D0F" w:rsidRDefault="004F4958" w:rsidP="004F4958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6"/>
          <w:szCs w:val="26"/>
        </w:rPr>
      </w:pPr>
      <w:r w:rsidRPr="00571D0F">
        <w:rPr>
          <w:sz w:val="26"/>
          <w:szCs w:val="26"/>
        </w:rPr>
        <w:t>содержание и назначение важнейших правовых и законодательных актов мирового и регионального значения</w:t>
      </w:r>
    </w:p>
    <w:p w:rsidR="004F4958" w:rsidRPr="00571D0F" w:rsidRDefault="004F4958" w:rsidP="004F49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b/>
          <w:sz w:val="26"/>
          <w:szCs w:val="26"/>
        </w:rPr>
        <w:t>1.4. Рекомендуемое количество часов на освоение программы дисциплины: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sz w:val="26"/>
          <w:szCs w:val="26"/>
        </w:rPr>
        <w:t xml:space="preserve">максимальной учебной нагрузки </w:t>
      </w:r>
      <w:proofErr w:type="gramStart"/>
      <w:r w:rsidRPr="00571D0F">
        <w:rPr>
          <w:sz w:val="26"/>
          <w:szCs w:val="26"/>
        </w:rPr>
        <w:t>обучающегося</w:t>
      </w:r>
      <w:proofErr w:type="gramEnd"/>
      <w:r w:rsidRPr="00571D0F">
        <w:rPr>
          <w:sz w:val="26"/>
          <w:szCs w:val="26"/>
        </w:rPr>
        <w:t xml:space="preserve">  </w:t>
      </w:r>
      <w:r w:rsidR="008A5E64" w:rsidRPr="00571D0F">
        <w:rPr>
          <w:b/>
          <w:sz w:val="26"/>
          <w:szCs w:val="26"/>
        </w:rPr>
        <w:t>64</w:t>
      </w:r>
      <w:r w:rsidRPr="00571D0F">
        <w:rPr>
          <w:sz w:val="26"/>
          <w:szCs w:val="26"/>
        </w:rPr>
        <w:t xml:space="preserve"> часов, в том числе: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sz w:val="26"/>
          <w:szCs w:val="26"/>
        </w:rPr>
        <w:t>обязательной аудиторной учебной нагрузки обучающегося 48 часов;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71D0F">
        <w:rPr>
          <w:sz w:val="26"/>
          <w:szCs w:val="26"/>
        </w:rPr>
        <w:t>самост</w:t>
      </w:r>
      <w:r w:rsidR="008A5E64" w:rsidRPr="00571D0F">
        <w:rPr>
          <w:sz w:val="26"/>
          <w:szCs w:val="26"/>
        </w:rPr>
        <w:t>оятельной работы обучающегося 16</w:t>
      </w:r>
      <w:r w:rsidRPr="00571D0F">
        <w:rPr>
          <w:sz w:val="26"/>
          <w:szCs w:val="26"/>
        </w:rPr>
        <w:t xml:space="preserve"> часов.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t>2. СТРУКТУРА И ПРИМЕРНОЕ СОДЕРЖАНИЕ УЧЕБНОЙ ДИСЦИПЛИНЫ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</w:rPr>
      </w:pPr>
      <w:r w:rsidRPr="00571D0F">
        <w:rPr>
          <w:b/>
          <w:sz w:val="26"/>
          <w:szCs w:val="26"/>
        </w:rPr>
        <w:t>2.1. Объем учебной дисциплины и виды учебной работы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F4958" w:rsidRPr="00571D0F" w:rsidTr="008A5E6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571D0F">
              <w:rPr>
                <w:b/>
                <w:i/>
                <w:iCs/>
                <w:sz w:val="26"/>
                <w:szCs w:val="26"/>
                <w:lang w:eastAsia="en-US"/>
              </w:rPr>
              <w:t>Объем часов</w:t>
            </w:r>
          </w:p>
        </w:tc>
      </w:tr>
      <w:tr w:rsidR="004F4958" w:rsidRPr="00571D0F" w:rsidTr="008A5E6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8A5E64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571D0F">
              <w:rPr>
                <w:b/>
                <w:iCs/>
                <w:sz w:val="26"/>
                <w:szCs w:val="26"/>
                <w:lang w:eastAsia="en-US"/>
              </w:rPr>
              <w:t>64</w:t>
            </w:r>
          </w:p>
        </w:tc>
      </w:tr>
      <w:tr w:rsidR="004F4958" w:rsidRPr="00571D0F" w:rsidTr="008A5E6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>48</w:t>
            </w:r>
          </w:p>
        </w:tc>
      </w:tr>
      <w:tr w:rsidR="004F4958" w:rsidRPr="00571D0F" w:rsidTr="008A5E6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58" w:rsidRPr="00571D0F" w:rsidRDefault="004F4958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F4958" w:rsidRPr="00571D0F" w:rsidTr="008A5E6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>-</w:t>
            </w:r>
          </w:p>
        </w:tc>
      </w:tr>
      <w:tr w:rsidR="004F4958" w:rsidRPr="00571D0F" w:rsidTr="008A5E6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8A5E64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8A5E6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8A5E6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958" w:rsidRPr="00571D0F" w:rsidRDefault="008A5E64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>16</w:t>
            </w:r>
          </w:p>
        </w:tc>
      </w:tr>
      <w:tr w:rsidR="004F4958" w:rsidRPr="00571D0F" w:rsidTr="008A5E6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958" w:rsidRPr="00571D0F" w:rsidRDefault="004F4958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 w:rsidRPr="00571D0F">
              <w:rPr>
                <w:iCs/>
                <w:sz w:val="26"/>
                <w:szCs w:val="26"/>
                <w:lang w:eastAsia="en-US"/>
              </w:rPr>
              <w:t xml:space="preserve">Итоговая аттестация в форме </w:t>
            </w:r>
            <w:r w:rsidR="008A5E64" w:rsidRPr="00571D0F">
              <w:rPr>
                <w:iCs/>
                <w:sz w:val="26"/>
                <w:szCs w:val="26"/>
                <w:lang w:eastAsia="en-US"/>
              </w:rPr>
              <w:t xml:space="preserve">дифференцированного </w:t>
            </w:r>
            <w:r w:rsidRPr="00571D0F">
              <w:rPr>
                <w:iCs/>
                <w:sz w:val="26"/>
                <w:szCs w:val="26"/>
                <w:lang w:eastAsia="en-US"/>
              </w:rPr>
              <w:t xml:space="preserve">зачета     </w:t>
            </w:r>
          </w:p>
        </w:tc>
      </w:tr>
    </w:tbl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F4958" w:rsidRPr="00571D0F" w:rsidRDefault="004F4958" w:rsidP="004F4958">
      <w:pPr>
        <w:rPr>
          <w:sz w:val="26"/>
          <w:szCs w:val="26"/>
        </w:rPr>
        <w:sectPr w:rsidR="004F4958" w:rsidRPr="00571D0F">
          <w:pgSz w:w="11906" w:h="16838"/>
          <w:pgMar w:top="1134" w:right="850" w:bottom="1134" w:left="1701" w:header="708" w:footer="708" w:gutter="0"/>
          <w:cols w:space="720"/>
        </w:sectPr>
      </w:pPr>
    </w:p>
    <w:p w:rsidR="004F4958" w:rsidRPr="00571D0F" w:rsidRDefault="004F4958" w:rsidP="004F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lastRenderedPageBreak/>
        <w:t>2.2. Примерный тематический план и содержание учебной дисциплины</w:t>
      </w:r>
      <w:r w:rsidRPr="00571D0F">
        <w:rPr>
          <w:b/>
          <w:caps/>
          <w:sz w:val="26"/>
          <w:szCs w:val="26"/>
        </w:rPr>
        <w:t xml:space="preserve">  </w:t>
      </w:r>
      <w:r w:rsidRPr="00571D0F">
        <w:rPr>
          <w:b/>
          <w:sz w:val="26"/>
          <w:szCs w:val="26"/>
        </w:rPr>
        <w:t>история</w:t>
      </w:r>
    </w:p>
    <w:p w:rsidR="004F4958" w:rsidRPr="00571D0F" w:rsidRDefault="004F4958" w:rsidP="004F4958">
      <w:pPr>
        <w:rPr>
          <w:sz w:val="26"/>
          <w:szCs w:val="26"/>
        </w:rPr>
      </w:pPr>
    </w:p>
    <w:p w:rsidR="004F4958" w:rsidRPr="00571D0F" w:rsidRDefault="004F4958" w:rsidP="004F4958">
      <w:pPr>
        <w:rPr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6"/>
          <w:szCs w:val="26"/>
        </w:rPr>
      </w:pPr>
      <w:r w:rsidRPr="00571D0F">
        <w:rPr>
          <w:bCs/>
          <w:i/>
          <w:sz w:val="26"/>
          <w:szCs w:val="26"/>
        </w:rPr>
        <w:tab/>
      </w:r>
      <w:r w:rsidRPr="00571D0F">
        <w:rPr>
          <w:bCs/>
          <w:i/>
          <w:sz w:val="26"/>
          <w:szCs w:val="26"/>
        </w:rPr>
        <w:tab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"/>
        <w:gridCol w:w="9352"/>
        <w:gridCol w:w="1134"/>
        <w:gridCol w:w="1417"/>
        <w:gridCol w:w="24"/>
      </w:tblGrid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Объем часов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Уровень освоения</w:t>
            </w: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Раздел 1.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Мир на рубеже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ХХ – ХХІ вв.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1.1.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Основные направления развития ключевых регионов мира на рубеже веков.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Глобализация общественного развития на рубеже веков. Интернационализация экономики, формирование единого информационного пространства. Особенности современных социально-экономических прочесов в странах Запада и Востока.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работа обучающихся.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Работа со словарем. Подготовка к словарной работе, работа с практикумом, составление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Тема 1.2. </w:t>
            </w:r>
            <w:r w:rsidRPr="00571D0F">
              <w:rPr>
                <w:b/>
                <w:sz w:val="26"/>
                <w:szCs w:val="26"/>
                <w:lang w:eastAsia="en-US"/>
              </w:rPr>
              <w:t>Международные отношения на рубеже веков.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1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Распад биполярной модели международных отношений и становление новой структуры миропорядка. Интеграционные и дезинтеграционные процессы в мире после окончания холодной войны. Европейский союз. Локальные, региональные, межгосударственные конфликты в современном мире: сущность и причины. Назначение ООН, НАТО, ЕС и других организаций и основные направления их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работа обучающихся. 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Работа со словарем, составление конспекта, подготовка презентации, заполнение таблицы, составление схемы.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Тема 1.3.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 Правовые и законодательные акты мирового и регионального </w:t>
            </w:r>
            <w:r w:rsidRPr="00571D0F">
              <w:rPr>
                <w:b/>
                <w:sz w:val="26"/>
                <w:szCs w:val="26"/>
                <w:lang w:eastAsia="en-US"/>
              </w:rPr>
              <w:lastRenderedPageBreak/>
              <w:t>значения.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Кризис международной правовой системы и проблемы национального суверенитета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Формирование современной международно-правовой системы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работа обучающихся. 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Составление таблицы, подготовка сообщения, работа со справочной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1.4.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Роль науки, культуры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и религии в сохранении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 и укреплении национальных и государственных традиций.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Религия и церковь.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Причины возрождения религиозного фундаментализма и националистического экстремизма в начале 21 века.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Роль элитарной и массовой культуры в информационном обществе.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Самостоятельная работа обучающихся.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 Подготовка сообщений, подготовка к словарной работе, подготовка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Раздел 2.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Российская Федерация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с 1991г. - начало ХХI в.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Тема 2.1.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Кризис власти.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Последствия неудач политики «перестройки».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«Парад суверенитетов».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Беловежское соглашение 1991г. и распад СССР. 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Становление новой российской государственности. Кризис 93-го.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Принятие конституции РФ.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Усиление роли президентской власти в политической системе страны.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работа обучающихся.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Подготовка доклада, составление тезисного конспекта, работа с конституцией, работа со схемами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2.2.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Общественно- политическое развитие России во второй половине 90-х гг. –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в начале ХХІ в.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Новые политические партии движения. Молодежные движения.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Президентские выборы 2000г.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Курс на укрепление государственности, экономический подъем, социальную и политическую стабильность, упрочение национальной безопасности.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Парламентские выборы 2003г., 2007г.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63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         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работа обучающихся. 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Подготовка рефератов, составление конспекта, подготовка сообщения, работа с практикумом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2.3.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Рыночная экономика в России.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Переход к рыночной экономике. «Шоковая терапия».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Трудности и противоречия экономического развития 1990-х г.: реформы и их последствия.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Структурная перестройка экономики, изменение отношения собственности. </w:t>
            </w:r>
          </w:p>
          <w:p w:rsidR="004F4958" w:rsidRPr="00571D0F" w:rsidRDefault="004F4958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Результаты социально-экономических и политических реформ 1990-х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4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Самостоятельная работа обучающихся.  Подготовка сообщения, составление таблицы, 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2.4.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Россия в мировом сообществе.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Укрепление правовой базы реформ участие России в формировании современной международно-правовой системы. Россия в мировых и европейских интеграционных процессах. РФ в составе СНГ. Партнерство России и Европейского союза. Россия и вызовы глобализации. Проблемы борьбы с международным терроризмом. Россия и страны третьего мира. Борьба за перераспределение ролей в мировой экономике. Конфликт традиционного уклада и </w:t>
            </w:r>
            <w:proofErr w:type="spellStart"/>
            <w:r w:rsidRPr="00571D0F">
              <w:rPr>
                <w:sz w:val="26"/>
                <w:szCs w:val="26"/>
                <w:lang w:eastAsia="en-US"/>
              </w:rPr>
              <w:t>модернизационных</w:t>
            </w:r>
            <w:proofErr w:type="spellEnd"/>
            <w:r w:rsidRPr="00571D0F">
              <w:rPr>
                <w:sz w:val="26"/>
                <w:szCs w:val="26"/>
                <w:lang w:eastAsia="en-US"/>
              </w:rPr>
              <w:t xml:space="preserve"> тенденций. Рост </w:t>
            </w:r>
            <w:proofErr w:type="spellStart"/>
            <w:r w:rsidRPr="00571D0F">
              <w:rPr>
                <w:sz w:val="26"/>
                <w:szCs w:val="26"/>
                <w:lang w:eastAsia="en-US"/>
              </w:rPr>
              <w:t>фундаменталиских</w:t>
            </w:r>
            <w:proofErr w:type="spellEnd"/>
            <w:r w:rsidRPr="00571D0F">
              <w:rPr>
                <w:sz w:val="26"/>
                <w:szCs w:val="26"/>
                <w:lang w:eastAsia="en-US"/>
              </w:rPr>
              <w:t xml:space="preserve">  настроений.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8A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Самостоятельная работа обучающихся.  Подготовка презентации, подготовка доклада, 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Тема 2.5.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Российская культура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в условиях радикальных социальных преобразований 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и информационной открытости общества.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gridAfter w:val="1"/>
          <w:wAfter w:w="24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1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Поиск мировоззренческих ориентиров. Обращение к историко-культурному наследию. Процесс духовного переосмысления прошлого. Возрождение религиозных традиций в духовной жизни. Россия в условиях становления информационного общества. Особенности современного развития художественного творчества. Постмодернизм в культуре. Наука и образование в начале 21 века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Самостоятельная работа обучающихся.  Заполнение таблицы, подготовка к зачету.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4958" w:rsidRPr="00571D0F" w:rsidTr="004F4958">
        <w:trPr>
          <w:trHeight w:val="20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4F4958" w:rsidRPr="00571D0F" w:rsidRDefault="004F4958" w:rsidP="004F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sz w:val="26"/>
          <w:szCs w:val="26"/>
        </w:rPr>
      </w:pPr>
    </w:p>
    <w:p w:rsidR="004F4958" w:rsidRPr="00571D0F" w:rsidRDefault="004F4958" w:rsidP="004F4958">
      <w:pPr>
        <w:rPr>
          <w:b/>
          <w:sz w:val="26"/>
          <w:szCs w:val="26"/>
        </w:rPr>
        <w:sectPr w:rsidR="004F4958" w:rsidRPr="00571D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4958" w:rsidRPr="00571D0F" w:rsidRDefault="004F4958" w:rsidP="004F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6"/>
          <w:szCs w:val="26"/>
        </w:rPr>
      </w:pPr>
      <w:r w:rsidRPr="00571D0F">
        <w:rPr>
          <w:b/>
          <w:caps/>
          <w:sz w:val="26"/>
          <w:szCs w:val="26"/>
        </w:rPr>
        <w:lastRenderedPageBreak/>
        <w:t>3. условия реализации программы дисциплины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  <w:lang w:val="en-US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571D0F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6"/>
          <w:szCs w:val="26"/>
        </w:rPr>
      </w:pPr>
      <w:r w:rsidRPr="00571D0F">
        <w:rPr>
          <w:bCs/>
          <w:sz w:val="26"/>
          <w:szCs w:val="26"/>
        </w:rPr>
        <w:t>Реализация программы дисциплины требует наличия учебного кабинета социально-экономических дисциплин.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bCs/>
          <w:sz w:val="26"/>
          <w:szCs w:val="26"/>
        </w:rPr>
        <w:t>Оборудование учебного кабинета: доска, плакаты, схемы, таблицы, пр</w:t>
      </w:r>
      <w:r w:rsidR="008A5E64" w:rsidRPr="00571D0F">
        <w:rPr>
          <w:bCs/>
          <w:sz w:val="26"/>
          <w:szCs w:val="26"/>
        </w:rPr>
        <w:t>актикумы, рабочее место обучающегося</w:t>
      </w:r>
      <w:r w:rsidRPr="00571D0F">
        <w:rPr>
          <w:bCs/>
          <w:sz w:val="26"/>
          <w:szCs w:val="26"/>
        </w:rPr>
        <w:t>, АРМ преподавателя.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bCs/>
          <w:sz w:val="26"/>
          <w:szCs w:val="26"/>
        </w:rPr>
        <w:t>Технические средства обучения: телевизор, проектор, ноутбук.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6"/>
          <w:szCs w:val="26"/>
        </w:rPr>
      </w:pPr>
    </w:p>
    <w:p w:rsidR="004F4958" w:rsidRPr="00571D0F" w:rsidRDefault="004F4958" w:rsidP="004F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571D0F">
        <w:rPr>
          <w:b/>
          <w:sz w:val="26"/>
          <w:szCs w:val="26"/>
        </w:rPr>
        <w:t>3.2. Информационное обеспечение обучения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571D0F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bCs/>
          <w:sz w:val="26"/>
          <w:szCs w:val="26"/>
        </w:rPr>
        <w:t>Основные источники: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71D0F">
        <w:rPr>
          <w:rFonts w:ascii="Times New Roman" w:hAnsi="Times New Roman"/>
          <w:sz w:val="26"/>
          <w:szCs w:val="26"/>
          <w:lang w:val="ru-RU"/>
        </w:rPr>
        <w:t xml:space="preserve">Крючков В. Н. Отечественная история: Учеб. пособие для СПО В. Н. Крючков – 2-е изд.,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перераб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>. доп. – М.: Дашков и К, 2008 – 304 с.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71D0F">
        <w:rPr>
          <w:rFonts w:ascii="Times New Roman" w:hAnsi="Times New Roman"/>
          <w:sz w:val="26"/>
          <w:szCs w:val="26"/>
          <w:lang w:val="ru-RU"/>
        </w:rPr>
        <w:t xml:space="preserve">Апальков В. С.,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Миняева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И.М. История Отечества: Учеб</w:t>
      </w:r>
      <w:proofErr w:type="gramStart"/>
      <w:r w:rsidRPr="00571D0F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571D0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71D0F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571D0F">
        <w:rPr>
          <w:rFonts w:ascii="Times New Roman" w:hAnsi="Times New Roman"/>
          <w:sz w:val="26"/>
          <w:szCs w:val="26"/>
          <w:lang w:val="ru-RU"/>
        </w:rPr>
        <w:t xml:space="preserve">особие для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ССУЗов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/ В. С. Апальков, И.М.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Миняева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– 2-е изд.,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испр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>. и доп. – М.: Альфа – М: Инфра – М, 2009 – 544 с.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71D0F">
        <w:rPr>
          <w:rFonts w:ascii="Times New Roman" w:hAnsi="Times New Roman"/>
          <w:sz w:val="26"/>
          <w:szCs w:val="26"/>
          <w:lang w:val="ru-RU"/>
        </w:rPr>
        <w:t xml:space="preserve">Алексеева С. В. и др. Отечественная история: Учеб. пособие для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ССУЗов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/ С. В. Алексеев, Г. А. Елисеев, Д. М.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Володихин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– М.: Инфра – М.: Форум, 2006 – 464 с.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Аретемов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В. В.,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Ю. Н. История Отечества: С древнейших времен до наших дней: Учебник для СПО / В. В. Артемов, Ю. Н.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– М.: Академия, 2011 – 360 с.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71D0F">
        <w:rPr>
          <w:rFonts w:ascii="Times New Roman" w:hAnsi="Times New Roman"/>
          <w:sz w:val="26"/>
          <w:szCs w:val="26"/>
          <w:lang w:val="ru-RU"/>
        </w:rPr>
        <w:t xml:space="preserve">Артемов В. В.,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Ю. Н. История для профессий и специальностей технического, естественно-научного, социально-экономического профилей: Учебник для СПО. В 2-х ч. / В. В. Артемов, Ю. Н.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– М.: Академия, 2011.</w:t>
      </w:r>
    </w:p>
    <w:p w:rsidR="004F4958" w:rsidRPr="00571D0F" w:rsidRDefault="004F4958" w:rsidP="004F4958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71D0F">
        <w:rPr>
          <w:rFonts w:ascii="Times New Roman" w:hAnsi="Times New Roman"/>
          <w:sz w:val="26"/>
          <w:szCs w:val="26"/>
          <w:lang w:val="ru-RU"/>
        </w:rPr>
        <w:t xml:space="preserve">Артемов В. В.,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Ю. Н. История для профессий и специальностей технического, естественно-научного, социально-экономического профилей: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Дидактич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. материалы к семинарам: Учеб. пособие / В. В. Артемов, Ю. Н. </w:t>
      </w:r>
      <w:proofErr w:type="spellStart"/>
      <w:r w:rsidRPr="00571D0F">
        <w:rPr>
          <w:rFonts w:ascii="Times New Roman" w:hAnsi="Times New Roman"/>
          <w:sz w:val="26"/>
          <w:szCs w:val="26"/>
          <w:lang w:val="ru-RU"/>
        </w:rPr>
        <w:t>Лубченков</w:t>
      </w:r>
      <w:proofErr w:type="spellEnd"/>
      <w:r w:rsidRPr="00571D0F">
        <w:rPr>
          <w:rFonts w:ascii="Times New Roman" w:hAnsi="Times New Roman"/>
          <w:sz w:val="26"/>
          <w:szCs w:val="26"/>
          <w:lang w:val="ru-RU"/>
        </w:rPr>
        <w:t xml:space="preserve"> – М.: Академия, 2011.</w:t>
      </w:r>
    </w:p>
    <w:p w:rsidR="004F4958" w:rsidRPr="00571D0F" w:rsidRDefault="004F4958" w:rsidP="004F4958">
      <w:pPr>
        <w:numPr>
          <w:ilvl w:val="0"/>
          <w:numId w:val="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6"/>
          <w:szCs w:val="26"/>
        </w:rPr>
      </w:pPr>
      <w:r w:rsidRPr="00571D0F">
        <w:rPr>
          <w:bCs/>
          <w:sz w:val="26"/>
          <w:szCs w:val="26"/>
        </w:rPr>
        <w:t>«История» под ред. П. С. Самыгин (и др.) – Ростов н/Д, 2009</w:t>
      </w:r>
    </w:p>
    <w:p w:rsidR="004F4958" w:rsidRPr="00571D0F" w:rsidRDefault="004F4958" w:rsidP="004F4958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6"/>
          <w:szCs w:val="26"/>
        </w:rPr>
      </w:pPr>
      <w:r w:rsidRPr="00571D0F">
        <w:rPr>
          <w:sz w:val="26"/>
          <w:szCs w:val="26"/>
        </w:rPr>
        <w:t>Фортунатов В.  «Отечественная история в схемах и комментариях: уч. пособие СПб</w:t>
      </w:r>
      <w:proofErr w:type="gramStart"/>
      <w:r w:rsidRPr="00571D0F">
        <w:rPr>
          <w:sz w:val="26"/>
          <w:szCs w:val="26"/>
        </w:rPr>
        <w:t xml:space="preserve">., </w:t>
      </w:r>
      <w:proofErr w:type="gramEnd"/>
      <w:r w:rsidRPr="00571D0F">
        <w:rPr>
          <w:sz w:val="26"/>
          <w:szCs w:val="26"/>
        </w:rPr>
        <w:t>2009г.</w:t>
      </w:r>
    </w:p>
    <w:p w:rsidR="004F4958" w:rsidRPr="00571D0F" w:rsidRDefault="004F4958" w:rsidP="004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sz w:val="26"/>
          <w:szCs w:val="26"/>
        </w:rPr>
        <w:t xml:space="preserve">Дополнительная </w:t>
      </w:r>
      <w:r w:rsidRPr="00571D0F">
        <w:rPr>
          <w:bCs/>
          <w:sz w:val="26"/>
          <w:szCs w:val="26"/>
        </w:rPr>
        <w:t>источники:</w:t>
      </w:r>
    </w:p>
    <w:p w:rsidR="004F4958" w:rsidRPr="00571D0F" w:rsidRDefault="004F4958" w:rsidP="004F495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sz w:val="26"/>
          <w:szCs w:val="26"/>
        </w:rPr>
        <w:t xml:space="preserve">1. История России. 3-е изд., </w:t>
      </w:r>
      <w:proofErr w:type="spellStart"/>
      <w:r w:rsidRPr="00571D0F">
        <w:rPr>
          <w:sz w:val="26"/>
          <w:szCs w:val="26"/>
        </w:rPr>
        <w:t>перераб</w:t>
      </w:r>
      <w:proofErr w:type="spellEnd"/>
      <w:r w:rsidRPr="00571D0F">
        <w:rPr>
          <w:sz w:val="26"/>
          <w:szCs w:val="26"/>
        </w:rPr>
        <w:t>. и доп. Учебник. Гриф МО РФ. Гриф    УМЦ "Профессиональный учебник". (Серия "</w:t>
      </w:r>
      <w:proofErr w:type="spellStart"/>
      <w:r w:rsidRPr="00571D0F">
        <w:rPr>
          <w:sz w:val="26"/>
          <w:szCs w:val="26"/>
        </w:rPr>
        <w:t>Cogito</w:t>
      </w:r>
      <w:proofErr w:type="spellEnd"/>
      <w:r w:rsidRPr="00571D0F">
        <w:rPr>
          <w:sz w:val="26"/>
          <w:szCs w:val="26"/>
        </w:rPr>
        <w:t xml:space="preserve"> </w:t>
      </w:r>
      <w:proofErr w:type="spellStart"/>
      <w:r w:rsidRPr="00571D0F">
        <w:rPr>
          <w:sz w:val="26"/>
          <w:szCs w:val="26"/>
        </w:rPr>
        <w:t>ergo</w:t>
      </w:r>
      <w:proofErr w:type="spellEnd"/>
      <w:r w:rsidRPr="00571D0F">
        <w:rPr>
          <w:sz w:val="26"/>
          <w:szCs w:val="26"/>
        </w:rPr>
        <w:t xml:space="preserve"> </w:t>
      </w:r>
      <w:proofErr w:type="spellStart"/>
      <w:r w:rsidRPr="00571D0F">
        <w:rPr>
          <w:sz w:val="26"/>
          <w:szCs w:val="26"/>
        </w:rPr>
        <w:t>sum</w:t>
      </w:r>
      <w:proofErr w:type="spellEnd"/>
      <w:r w:rsidRPr="00571D0F">
        <w:rPr>
          <w:sz w:val="26"/>
          <w:szCs w:val="26"/>
        </w:rPr>
        <w:t>").</w:t>
      </w:r>
    </w:p>
    <w:p w:rsidR="004F4958" w:rsidRPr="00571D0F" w:rsidRDefault="004F4958" w:rsidP="004F495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571D0F">
        <w:rPr>
          <w:bCs/>
          <w:sz w:val="26"/>
          <w:szCs w:val="26"/>
        </w:rPr>
        <w:t xml:space="preserve">2. Скворцова Е. М., Макарова А. Н. «История Отечества» 2 изд. </w:t>
      </w:r>
      <w:proofErr w:type="spellStart"/>
      <w:r w:rsidRPr="00571D0F">
        <w:rPr>
          <w:bCs/>
          <w:sz w:val="26"/>
          <w:szCs w:val="26"/>
        </w:rPr>
        <w:t>проф.уч</w:t>
      </w:r>
      <w:proofErr w:type="spellEnd"/>
      <w:r w:rsidRPr="00571D0F">
        <w:rPr>
          <w:bCs/>
          <w:sz w:val="26"/>
          <w:szCs w:val="26"/>
        </w:rPr>
        <w:t>.</w:t>
      </w:r>
      <w:r w:rsidRPr="00571D0F">
        <w:rPr>
          <w:sz w:val="26"/>
          <w:szCs w:val="26"/>
        </w:rPr>
        <w:t xml:space="preserve"> (Серия "</w:t>
      </w:r>
      <w:proofErr w:type="spellStart"/>
      <w:r w:rsidRPr="00571D0F">
        <w:rPr>
          <w:sz w:val="26"/>
          <w:szCs w:val="26"/>
        </w:rPr>
        <w:t>Cogito</w:t>
      </w:r>
      <w:proofErr w:type="spellEnd"/>
      <w:r w:rsidRPr="00571D0F">
        <w:rPr>
          <w:sz w:val="26"/>
          <w:szCs w:val="26"/>
        </w:rPr>
        <w:t xml:space="preserve"> </w:t>
      </w:r>
      <w:proofErr w:type="spellStart"/>
      <w:r w:rsidRPr="00571D0F">
        <w:rPr>
          <w:sz w:val="26"/>
          <w:szCs w:val="26"/>
        </w:rPr>
        <w:t>ergo</w:t>
      </w:r>
      <w:proofErr w:type="spellEnd"/>
      <w:r w:rsidRPr="00571D0F">
        <w:rPr>
          <w:sz w:val="26"/>
          <w:szCs w:val="26"/>
        </w:rPr>
        <w:t xml:space="preserve"> </w:t>
      </w:r>
      <w:proofErr w:type="spellStart"/>
      <w:r w:rsidRPr="00571D0F">
        <w:rPr>
          <w:sz w:val="26"/>
          <w:szCs w:val="26"/>
        </w:rPr>
        <w:t>sum</w:t>
      </w:r>
      <w:proofErr w:type="spellEnd"/>
      <w:r w:rsidRPr="00571D0F">
        <w:rPr>
          <w:sz w:val="26"/>
          <w:szCs w:val="26"/>
        </w:rPr>
        <w:t>"), 2008г.</w:t>
      </w:r>
    </w:p>
    <w:p w:rsidR="004F4958" w:rsidRPr="00571D0F" w:rsidRDefault="004F4958" w:rsidP="004F4958">
      <w:pPr>
        <w:tabs>
          <w:tab w:val="left" w:pos="284"/>
        </w:tabs>
        <w:spacing w:line="276" w:lineRule="auto"/>
        <w:rPr>
          <w:sz w:val="26"/>
          <w:szCs w:val="26"/>
        </w:rPr>
      </w:pPr>
      <w:r w:rsidRPr="00571D0F">
        <w:rPr>
          <w:sz w:val="26"/>
          <w:szCs w:val="26"/>
        </w:rPr>
        <w:t>3. Электрон. учебник. CD/</w:t>
      </w:r>
      <w:proofErr w:type="spellStart"/>
      <w:r w:rsidRPr="00571D0F">
        <w:rPr>
          <w:sz w:val="26"/>
          <w:szCs w:val="26"/>
        </w:rPr>
        <w:t>pdf</w:t>
      </w:r>
      <w:proofErr w:type="spellEnd"/>
      <w:proofErr w:type="gramStart"/>
      <w:r w:rsidRPr="00571D0F">
        <w:rPr>
          <w:sz w:val="26"/>
          <w:szCs w:val="26"/>
        </w:rPr>
        <w:t xml:space="preserve">  П</w:t>
      </w:r>
      <w:proofErr w:type="gramEnd"/>
      <w:r w:rsidRPr="00571D0F">
        <w:rPr>
          <w:sz w:val="26"/>
          <w:szCs w:val="26"/>
        </w:rPr>
        <w:t>од ред. Г. Б. Поляка ЮНИТИ 2011 г.</w:t>
      </w:r>
    </w:p>
    <w:p w:rsidR="004F4958" w:rsidRPr="00571D0F" w:rsidRDefault="004F4958" w:rsidP="004F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rPr>
          <w:b/>
          <w:caps/>
          <w:sz w:val="26"/>
          <w:szCs w:val="26"/>
        </w:rPr>
      </w:pPr>
      <w:r w:rsidRPr="00571D0F">
        <w:rPr>
          <w:b/>
          <w:caps/>
          <w:sz w:val="26"/>
          <w:szCs w:val="26"/>
        </w:rPr>
        <w:t>4. Контроль и оценка результатов освоения Дисциплины</w:t>
      </w:r>
    </w:p>
    <w:p w:rsidR="004F4958" w:rsidRPr="00571D0F" w:rsidRDefault="004F4958" w:rsidP="004F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141" w:firstLine="0"/>
        <w:jc w:val="both"/>
        <w:rPr>
          <w:sz w:val="26"/>
          <w:szCs w:val="26"/>
        </w:rPr>
      </w:pPr>
      <w:r w:rsidRPr="00571D0F">
        <w:rPr>
          <w:b/>
          <w:sz w:val="26"/>
          <w:szCs w:val="26"/>
        </w:rPr>
        <w:t>Контроль</w:t>
      </w:r>
      <w:r w:rsidRPr="00571D0F">
        <w:rPr>
          <w:sz w:val="26"/>
          <w:szCs w:val="26"/>
        </w:rPr>
        <w:t xml:space="preserve"> </w:t>
      </w:r>
      <w:r w:rsidRPr="00571D0F">
        <w:rPr>
          <w:b/>
          <w:sz w:val="26"/>
          <w:szCs w:val="26"/>
        </w:rPr>
        <w:t>и оценка</w:t>
      </w:r>
      <w:r w:rsidRPr="00571D0F">
        <w:rPr>
          <w:sz w:val="26"/>
          <w:szCs w:val="26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</w:t>
      </w:r>
      <w:r w:rsidRPr="00571D0F">
        <w:rPr>
          <w:sz w:val="26"/>
          <w:szCs w:val="26"/>
        </w:rPr>
        <w:lastRenderedPageBreak/>
        <w:t>тестирования, а также выполнения обучающимися индивидуальных заданий, проектов, исследований.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410"/>
      </w:tblGrid>
      <w:tr w:rsidR="004F4958" w:rsidRPr="00571D0F" w:rsidTr="004F495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Результаты обучения</w:t>
            </w:r>
          </w:p>
          <w:p w:rsidR="004F4958" w:rsidRPr="00571D0F" w:rsidRDefault="004F495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58" w:rsidRPr="00571D0F" w:rsidRDefault="004F495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F4958" w:rsidRPr="00571D0F" w:rsidTr="004F495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Должен уметь:</w:t>
            </w:r>
          </w:p>
          <w:p w:rsidR="004F4958" w:rsidRPr="00571D0F" w:rsidRDefault="004F4958" w:rsidP="006A1351">
            <w:pPr>
              <w:numPr>
                <w:ilvl w:val="0"/>
                <w:numId w:val="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hanging="284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мире;</w:t>
            </w:r>
          </w:p>
          <w:p w:rsidR="004F4958" w:rsidRPr="00571D0F" w:rsidRDefault="004F4958" w:rsidP="006A1351">
            <w:pPr>
              <w:numPr>
                <w:ilvl w:val="0"/>
                <w:numId w:val="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hanging="284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 xml:space="preserve"> выявлять взаимосвязь отечественных, региональных, мировых социально - экономических, политических и культурных проблем.</w:t>
            </w:r>
          </w:p>
          <w:p w:rsidR="004F4958" w:rsidRPr="00571D0F" w:rsidRDefault="004F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71D0F">
              <w:rPr>
                <w:b/>
                <w:sz w:val="26"/>
                <w:szCs w:val="26"/>
                <w:lang w:eastAsia="en-US"/>
              </w:rPr>
              <w:t>Должен знать: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основные направления развития ключевых регионов мира на рубеже веков (ХХ и ХХІ вв.);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сущность и причины локальных, региональных, межгосударственных конфликтов в конце ХХ – начале ХХІ в.;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о роли науки, культуры и религии в сохранении укреплении национальных и государственных традиций;</w:t>
            </w:r>
          </w:p>
          <w:p w:rsidR="004F4958" w:rsidRPr="00571D0F" w:rsidRDefault="004F4958" w:rsidP="006A1351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 w:hanging="317"/>
              <w:rPr>
                <w:sz w:val="26"/>
                <w:szCs w:val="26"/>
                <w:lang w:eastAsia="en-US"/>
              </w:rPr>
            </w:pPr>
            <w:r w:rsidRPr="00571D0F">
              <w:rPr>
                <w:sz w:val="26"/>
                <w:szCs w:val="26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Текущий контроль: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 xml:space="preserve">самостоятельная 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работа.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>Промежуточный контроль: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тестирование,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71D0F">
              <w:rPr>
                <w:bCs/>
                <w:sz w:val="26"/>
                <w:szCs w:val="26"/>
                <w:lang w:eastAsia="en-US"/>
              </w:rPr>
              <w:t>контрольная работа.</w:t>
            </w: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4F4958" w:rsidRPr="00571D0F" w:rsidRDefault="004F4958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71D0F">
              <w:rPr>
                <w:b/>
                <w:bCs/>
                <w:sz w:val="26"/>
                <w:szCs w:val="26"/>
                <w:lang w:eastAsia="en-US"/>
              </w:rPr>
              <w:t xml:space="preserve">Итоговый контроль: </w:t>
            </w:r>
            <w:r w:rsidRPr="00571D0F">
              <w:rPr>
                <w:bCs/>
                <w:sz w:val="26"/>
                <w:szCs w:val="26"/>
                <w:lang w:eastAsia="en-US"/>
              </w:rPr>
              <w:t>зачет.</w:t>
            </w:r>
          </w:p>
        </w:tc>
      </w:tr>
    </w:tbl>
    <w:p w:rsidR="004F4958" w:rsidRPr="00571D0F" w:rsidRDefault="004F4958" w:rsidP="004F4958">
      <w:pPr>
        <w:spacing w:line="360" w:lineRule="auto"/>
        <w:rPr>
          <w:sz w:val="26"/>
          <w:szCs w:val="26"/>
        </w:rPr>
      </w:pPr>
    </w:p>
    <w:p w:rsidR="004F4958" w:rsidRDefault="004F4958" w:rsidP="004F4958"/>
    <w:p w:rsidR="00E03A21" w:rsidRDefault="00E03A21"/>
    <w:sectPr w:rsidR="00E03A21" w:rsidSect="00A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50"/>
    <w:multiLevelType w:val="hybridMultilevel"/>
    <w:tmpl w:val="0062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1185"/>
    <w:multiLevelType w:val="hybridMultilevel"/>
    <w:tmpl w:val="379A5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A"/>
    <w:rsid w:val="004053B9"/>
    <w:rsid w:val="004F4958"/>
    <w:rsid w:val="00571D0F"/>
    <w:rsid w:val="0059258B"/>
    <w:rsid w:val="0087528B"/>
    <w:rsid w:val="008A5E64"/>
    <w:rsid w:val="00AA1691"/>
    <w:rsid w:val="00C424CA"/>
    <w:rsid w:val="00CF0E84"/>
    <w:rsid w:val="00DC62B7"/>
    <w:rsid w:val="00E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95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4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F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49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5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5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95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4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F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49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5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5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2020-11-20T07:51:00Z</cp:lastPrinted>
  <dcterms:created xsi:type="dcterms:W3CDTF">2022-12-29T18:43:00Z</dcterms:created>
  <dcterms:modified xsi:type="dcterms:W3CDTF">2022-12-29T18:43:00Z</dcterms:modified>
</cp:coreProperties>
</file>