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D0B" w:rsidRDefault="00E33C68" w:rsidP="00245D06">
      <w:pPr>
        <w:overflowPunct w:val="0"/>
        <w:autoSpaceDE w:val="0"/>
        <w:autoSpaceDN w:val="0"/>
        <w:adjustRightInd w:val="0"/>
        <w:spacing w:line="214" w:lineRule="auto"/>
        <w:ind w:right="440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300470" cy="8914224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01" w:rsidRPr="00A90901" w:rsidRDefault="00E33C68" w:rsidP="00A909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90901" w:rsidRPr="00A90901">
        <w:rPr>
          <w:sz w:val="28"/>
          <w:szCs w:val="28"/>
        </w:rPr>
        <w:t>Рабочая программа учебной практики</w:t>
      </w:r>
      <w:r w:rsidR="00A90901" w:rsidRPr="00A90901">
        <w:rPr>
          <w:caps/>
          <w:sz w:val="28"/>
          <w:szCs w:val="28"/>
        </w:rPr>
        <w:t xml:space="preserve"> </w:t>
      </w:r>
      <w:r w:rsidR="00A90901" w:rsidRPr="00A90901">
        <w:rPr>
          <w:sz w:val="28"/>
          <w:szCs w:val="28"/>
        </w:rPr>
        <w:t>профессионального цикла</w:t>
      </w:r>
      <w:r w:rsidR="00A90901" w:rsidRPr="00A90901">
        <w:rPr>
          <w:caps/>
          <w:sz w:val="28"/>
          <w:szCs w:val="28"/>
        </w:rPr>
        <w:t xml:space="preserve"> </w:t>
      </w:r>
      <w:r w:rsidR="00A90901" w:rsidRPr="00A90901">
        <w:rPr>
          <w:sz w:val="28"/>
          <w:szCs w:val="28"/>
        </w:rPr>
        <w:t xml:space="preserve">ПМ.01 Приготовление и подготовка к реализации полуфабрикатов для блюд, кулинарных изделий разнообразного ассортимента </w:t>
      </w:r>
      <w:r w:rsidR="00A90901" w:rsidRPr="00A90901">
        <w:rPr>
          <w:caps/>
          <w:sz w:val="28"/>
          <w:szCs w:val="28"/>
        </w:rPr>
        <w:t xml:space="preserve"> </w:t>
      </w:r>
      <w:r w:rsidR="00A90901" w:rsidRPr="00A90901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A90901" w:rsidRPr="00A90901" w:rsidRDefault="00A90901" w:rsidP="00A90901">
      <w:pPr>
        <w:spacing w:line="360" w:lineRule="auto"/>
        <w:jc w:val="both"/>
        <w:rPr>
          <w:sz w:val="28"/>
          <w:szCs w:val="28"/>
        </w:rPr>
      </w:pPr>
    </w:p>
    <w:p w:rsidR="00A90901" w:rsidRPr="00A90901" w:rsidRDefault="00A90901" w:rsidP="00A90901">
      <w:pPr>
        <w:spacing w:line="360" w:lineRule="auto"/>
        <w:ind w:firstLine="708"/>
        <w:jc w:val="both"/>
        <w:rPr>
          <w:sz w:val="28"/>
          <w:szCs w:val="28"/>
        </w:rPr>
      </w:pPr>
      <w:r w:rsidRPr="00A90901">
        <w:rPr>
          <w:sz w:val="28"/>
          <w:szCs w:val="28"/>
        </w:rPr>
        <w:t>Организация-разработчик: ГБПОУ КО «ТМТ»</w:t>
      </w:r>
    </w:p>
    <w:p w:rsidR="00A90901" w:rsidRPr="00A90901" w:rsidRDefault="00A90901" w:rsidP="00A90901">
      <w:pPr>
        <w:spacing w:line="360" w:lineRule="auto"/>
        <w:ind w:firstLine="708"/>
        <w:jc w:val="both"/>
        <w:rPr>
          <w:sz w:val="28"/>
          <w:szCs w:val="28"/>
        </w:rPr>
      </w:pPr>
      <w:r w:rsidRPr="00A90901">
        <w:rPr>
          <w:sz w:val="28"/>
          <w:szCs w:val="28"/>
        </w:rPr>
        <w:t xml:space="preserve">Разработчик: </w:t>
      </w:r>
      <w:bookmarkStart w:id="0" w:name="_GoBack"/>
      <w:r w:rsidR="00E33C68">
        <w:rPr>
          <w:sz w:val="28"/>
          <w:szCs w:val="28"/>
        </w:rPr>
        <w:t>Зуйкова М.А.-преподаватель специальных дисциплин</w:t>
      </w:r>
      <w:bookmarkEnd w:id="0"/>
    </w:p>
    <w:p w:rsidR="00A90901" w:rsidRPr="00A90901" w:rsidRDefault="00A90901" w:rsidP="00A90901">
      <w:pPr>
        <w:jc w:val="center"/>
        <w:rPr>
          <w:b/>
          <w:sz w:val="28"/>
          <w:szCs w:val="28"/>
        </w:rPr>
      </w:pPr>
    </w:p>
    <w:p w:rsidR="00A90901" w:rsidRPr="00A90901" w:rsidRDefault="00A90901" w:rsidP="00A90901">
      <w:pPr>
        <w:jc w:val="center"/>
        <w:rPr>
          <w:b/>
        </w:rPr>
      </w:pPr>
    </w:p>
    <w:p w:rsidR="00A90901" w:rsidRPr="00A90901" w:rsidRDefault="00A90901" w:rsidP="00A90901">
      <w:pPr>
        <w:jc w:val="center"/>
        <w:rPr>
          <w:b/>
          <w:sz w:val="28"/>
          <w:szCs w:val="28"/>
        </w:rPr>
      </w:pPr>
    </w:p>
    <w:p w:rsidR="00A90901" w:rsidRPr="00A90901" w:rsidRDefault="00A90901" w:rsidP="00A90901">
      <w:pPr>
        <w:jc w:val="center"/>
        <w:rPr>
          <w:b/>
          <w:sz w:val="28"/>
          <w:szCs w:val="28"/>
        </w:rPr>
      </w:pPr>
    </w:p>
    <w:p w:rsidR="00A90901" w:rsidRPr="00A90901" w:rsidRDefault="00A90901" w:rsidP="00A90901">
      <w:pPr>
        <w:jc w:val="center"/>
        <w:rPr>
          <w:b/>
          <w:sz w:val="28"/>
          <w:szCs w:val="28"/>
        </w:rPr>
      </w:pPr>
    </w:p>
    <w:p w:rsidR="00A90901" w:rsidRPr="00A90901" w:rsidRDefault="00A90901" w:rsidP="00A90901">
      <w:pPr>
        <w:widowControl w:val="0"/>
        <w:spacing w:after="1750" w:line="552" w:lineRule="exact"/>
        <w:jc w:val="center"/>
        <w:rPr>
          <w:bCs/>
          <w:iCs/>
          <w:sz w:val="23"/>
          <w:szCs w:val="23"/>
          <w:lang w:eastAsia="en-US"/>
        </w:rPr>
      </w:pPr>
    </w:p>
    <w:p w:rsidR="00F11D0B" w:rsidRDefault="00F11D0B" w:rsidP="00F11D0B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74D80" w:rsidRDefault="00B74D8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A90901" w:rsidRDefault="00A90901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B0A30" w:rsidRPr="00BB0A30" w:rsidRDefault="00BB0A3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lastRenderedPageBreak/>
        <w:t>СОДЕРЖАНИЕ</w:t>
      </w:r>
    </w:p>
    <w:p w:rsidR="00BB0A30" w:rsidRPr="00BB0A30" w:rsidRDefault="00BB0A3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BB0A30" w:rsidRPr="00BB0A30" w:rsidRDefault="00BB0A30" w:rsidP="00BB0A3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Паспорт программы учебной практики</w:t>
      </w:r>
    </w:p>
    <w:p w:rsidR="00BB0A30" w:rsidRPr="00BB0A30" w:rsidRDefault="00BB0A30" w:rsidP="00BB0A3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Структура и содержание учебной практики</w:t>
      </w:r>
    </w:p>
    <w:p w:rsidR="00BB0A30" w:rsidRDefault="00BB0A30" w:rsidP="00BB0A3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Требование к условиям проведения учебной практики</w:t>
      </w:r>
    </w:p>
    <w:p w:rsidR="0070242D" w:rsidRPr="00BB0A30" w:rsidRDefault="0070242D" w:rsidP="00BB0A30">
      <w:pPr>
        <w:pStyle w:val="a3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>
        <w:rPr>
          <w:bCs/>
          <w:sz w:val="26"/>
          <w:szCs w:val="26"/>
        </w:rPr>
        <w:t>Контроль и оценка результатов освоения учебной практики</w:t>
      </w: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Pr="00BB0A30" w:rsidRDefault="00BB0A30" w:rsidP="00BB0A30">
      <w:pPr>
        <w:pStyle w:val="a3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BB0A30" w:rsidRPr="004B2EE7" w:rsidRDefault="00BB0A30" w:rsidP="00BB0A30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550A67">
        <w:rPr>
          <w:b/>
          <w:bCs/>
          <w:szCs w:val="28"/>
        </w:rPr>
        <w:t>ПАСПОРТ ПР</w:t>
      </w:r>
      <w:r>
        <w:rPr>
          <w:b/>
          <w:bCs/>
          <w:szCs w:val="28"/>
        </w:rPr>
        <w:t>ОГРАММЫ УЧЕБНОЙ ПРАКТИКИ</w:t>
      </w:r>
    </w:p>
    <w:p w:rsidR="00BB0A30" w:rsidRDefault="00BB0A30" w:rsidP="000C26D0">
      <w:pPr>
        <w:jc w:val="center"/>
        <w:rPr>
          <w:b/>
          <w:snapToGrid w:val="0"/>
          <w:sz w:val="26"/>
          <w:szCs w:val="26"/>
        </w:rPr>
      </w:pPr>
    </w:p>
    <w:p w:rsidR="000C26D0" w:rsidRPr="000C26D0" w:rsidRDefault="000C26D0" w:rsidP="00BB0A30">
      <w:pPr>
        <w:rPr>
          <w:b/>
          <w:sz w:val="26"/>
          <w:szCs w:val="26"/>
        </w:rPr>
      </w:pPr>
      <w:r w:rsidRPr="000C26D0">
        <w:rPr>
          <w:b/>
          <w:snapToGrid w:val="0"/>
          <w:sz w:val="26"/>
          <w:szCs w:val="26"/>
        </w:rPr>
        <w:t>1.</w:t>
      </w:r>
      <w:r w:rsidRPr="000C26D0">
        <w:rPr>
          <w:snapToGrid w:val="0"/>
          <w:sz w:val="26"/>
          <w:szCs w:val="26"/>
        </w:rPr>
        <w:t xml:space="preserve">1. </w:t>
      </w:r>
      <w:r w:rsidRPr="000C26D0">
        <w:rPr>
          <w:b/>
          <w:sz w:val="26"/>
          <w:szCs w:val="26"/>
        </w:rPr>
        <w:t>Область применения программы</w:t>
      </w:r>
    </w:p>
    <w:p w:rsidR="000C26D0" w:rsidRPr="000C26D0" w:rsidRDefault="000C26D0" w:rsidP="000C26D0">
      <w:pPr>
        <w:jc w:val="center"/>
        <w:rPr>
          <w:b/>
          <w:sz w:val="26"/>
          <w:szCs w:val="26"/>
        </w:rPr>
      </w:pPr>
    </w:p>
    <w:p w:rsidR="000C26D0" w:rsidRDefault="000C26D0" w:rsidP="000C26D0">
      <w:pPr>
        <w:tabs>
          <w:tab w:val="left" w:pos="0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Рабочая программа учебной практики – является частью программы подготовки квалифицированных рабочих, служащих в соответствии с ФГОС СПО по профессии </w:t>
      </w:r>
      <w:r w:rsidRPr="000C26D0">
        <w:rPr>
          <w:b/>
          <w:sz w:val="26"/>
          <w:szCs w:val="26"/>
        </w:rPr>
        <w:t>43.01.09 Повар, кондитер</w:t>
      </w:r>
      <w:r w:rsidRPr="000C26D0">
        <w:rPr>
          <w:sz w:val="26"/>
          <w:szCs w:val="26"/>
        </w:rPr>
        <w:t>.</w:t>
      </w:r>
    </w:p>
    <w:p w:rsidR="00BB0A30" w:rsidRDefault="00BB0A30" w:rsidP="000C26D0">
      <w:pPr>
        <w:tabs>
          <w:tab w:val="left" w:pos="0"/>
        </w:tabs>
        <w:jc w:val="both"/>
        <w:rPr>
          <w:sz w:val="26"/>
          <w:szCs w:val="26"/>
        </w:rPr>
      </w:pPr>
    </w:p>
    <w:p w:rsidR="00BB0A30" w:rsidRPr="00BB0A30" w:rsidRDefault="00BB0A30" w:rsidP="00BB0A30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/>
        <w:ind w:right="35" w:firstLine="618"/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>1.2</w:t>
      </w:r>
      <w:r w:rsidR="00F532E1">
        <w:rPr>
          <w:b/>
          <w:bCs/>
          <w:sz w:val="26"/>
          <w:szCs w:val="26"/>
        </w:rPr>
        <w:t>. Место учебной практики</w:t>
      </w:r>
      <w:r w:rsidRPr="00BB0A30">
        <w:rPr>
          <w:b/>
          <w:bCs/>
          <w:sz w:val="26"/>
          <w:szCs w:val="26"/>
        </w:rPr>
        <w:t xml:space="preserve"> в структуре основной профессиональной образовательной</w:t>
      </w:r>
      <w:r w:rsidRPr="00BB0A30">
        <w:rPr>
          <w:b/>
          <w:bCs/>
          <w:spacing w:val="-20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программ</w:t>
      </w:r>
      <w:r w:rsidRPr="00BB0A30">
        <w:rPr>
          <w:b/>
          <w:bCs/>
          <w:spacing w:val="1"/>
          <w:sz w:val="26"/>
          <w:szCs w:val="26"/>
        </w:rPr>
        <w:t>ы</w:t>
      </w:r>
      <w:r w:rsidRPr="00BB0A30">
        <w:rPr>
          <w:b/>
          <w:bCs/>
          <w:sz w:val="26"/>
          <w:szCs w:val="26"/>
        </w:rPr>
        <w:t>:</w:t>
      </w:r>
    </w:p>
    <w:p w:rsidR="00BB0A30" w:rsidRPr="00BB0A30" w:rsidRDefault="00F532E1" w:rsidP="00BB0A30">
      <w:pPr>
        <w:overflowPunct w:val="0"/>
        <w:autoSpaceDE w:val="0"/>
        <w:autoSpaceDN w:val="0"/>
        <w:adjustRightInd w:val="0"/>
        <w:ind w:right="180"/>
        <w:jc w:val="both"/>
        <w:rPr>
          <w:sz w:val="26"/>
          <w:szCs w:val="26"/>
        </w:rPr>
      </w:pPr>
      <w:r>
        <w:rPr>
          <w:sz w:val="26"/>
          <w:szCs w:val="26"/>
        </w:rPr>
        <w:t>Учебная практика</w:t>
      </w:r>
      <w:r w:rsidR="00BB0A30">
        <w:rPr>
          <w:sz w:val="26"/>
          <w:szCs w:val="26"/>
        </w:rPr>
        <w:t xml:space="preserve"> входит в профессиональный</w:t>
      </w:r>
      <w:r w:rsidR="00BB0A30" w:rsidRPr="00BB0A30">
        <w:rPr>
          <w:sz w:val="26"/>
          <w:szCs w:val="26"/>
        </w:rPr>
        <w:t xml:space="preserve">  цикл.</w:t>
      </w:r>
    </w:p>
    <w:p w:rsidR="00BB0A30" w:rsidRPr="000C26D0" w:rsidRDefault="00BB0A30" w:rsidP="000C26D0">
      <w:pPr>
        <w:tabs>
          <w:tab w:val="left" w:pos="0"/>
        </w:tabs>
        <w:jc w:val="both"/>
        <w:rPr>
          <w:sz w:val="26"/>
          <w:szCs w:val="26"/>
        </w:rPr>
      </w:pPr>
    </w:p>
    <w:p w:rsidR="000C26D0" w:rsidRPr="000C26D0" w:rsidRDefault="000C26D0" w:rsidP="000C26D0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6F7FB6" w:rsidRDefault="00BB0A30" w:rsidP="006F7FB6">
      <w:pPr>
        <w:ind w:firstLine="567"/>
        <w:jc w:val="both"/>
        <w:rPr>
          <w:sz w:val="26"/>
          <w:szCs w:val="26"/>
        </w:rPr>
      </w:pPr>
      <w:r w:rsidRPr="00BB0A30">
        <w:rPr>
          <w:b/>
          <w:bCs/>
          <w:sz w:val="26"/>
          <w:szCs w:val="26"/>
        </w:rPr>
        <w:t>1.3.</w:t>
      </w:r>
      <w:r w:rsidRPr="00BB0A30">
        <w:rPr>
          <w:b/>
          <w:bCs/>
          <w:spacing w:val="53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Це</w:t>
      </w:r>
      <w:r w:rsidRPr="00BB0A30">
        <w:rPr>
          <w:b/>
          <w:bCs/>
          <w:spacing w:val="2"/>
          <w:sz w:val="26"/>
          <w:szCs w:val="26"/>
        </w:rPr>
        <w:t>л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2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5"/>
          <w:sz w:val="26"/>
          <w:szCs w:val="26"/>
        </w:rPr>
        <w:t xml:space="preserve"> </w:t>
      </w:r>
      <w:r w:rsidRPr="00BB0A30">
        <w:rPr>
          <w:b/>
          <w:bCs/>
          <w:spacing w:val="1"/>
          <w:sz w:val="26"/>
          <w:szCs w:val="26"/>
        </w:rPr>
        <w:t>задач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49"/>
          <w:sz w:val="26"/>
          <w:szCs w:val="26"/>
        </w:rPr>
        <w:t xml:space="preserve"> </w:t>
      </w:r>
      <w:r w:rsidR="00F532E1">
        <w:rPr>
          <w:b/>
          <w:bCs/>
          <w:sz w:val="26"/>
          <w:szCs w:val="26"/>
        </w:rPr>
        <w:t>учебной практики</w:t>
      </w:r>
      <w:r w:rsidR="00F11D0B">
        <w:rPr>
          <w:b/>
          <w:bCs/>
          <w:sz w:val="26"/>
          <w:szCs w:val="26"/>
        </w:rPr>
        <w:t>.</w:t>
      </w:r>
      <w:r w:rsidRPr="00BB0A30">
        <w:rPr>
          <w:b/>
          <w:bCs/>
          <w:spacing w:val="43"/>
          <w:sz w:val="26"/>
          <w:szCs w:val="26"/>
        </w:rPr>
        <w:t xml:space="preserve"> </w:t>
      </w:r>
      <w:r w:rsidR="000C26D0" w:rsidRPr="00BB0A30">
        <w:rPr>
          <w:b/>
          <w:bCs/>
          <w:sz w:val="26"/>
          <w:szCs w:val="26"/>
        </w:rPr>
        <w:t>Требования к результатам освоения программы подготовки квалифицированных рабочих, служащих.</w:t>
      </w:r>
      <w:r w:rsidR="006F7FB6" w:rsidRPr="006F7FB6">
        <w:rPr>
          <w:sz w:val="26"/>
          <w:szCs w:val="26"/>
        </w:rPr>
        <w:t xml:space="preserve"> </w:t>
      </w:r>
    </w:p>
    <w:p w:rsidR="006F7FB6" w:rsidRDefault="006F7FB6" w:rsidP="006F7FB6">
      <w:pPr>
        <w:ind w:firstLine="567"/>
        <w:jc w:val="both"/>
        <w:rPr>
          <w:sz w:val="26"/>
          <w:szCs w:val="26"/>
        </w:rPr>
      </w:pPr>
    </w:p>
    <w:p w:rsidR="006F7FB6" w:rsidRPr="000C26D0" w:rsidRDefault="006F7FB6" w:rsidP="006F7FB6">
      <w:pPr>
        <w:ind w:firstLine="567"/>
        <w:jc w:val="both"/>
        <w:rPr>
          <w:b/>
          <w:sz w:val="26"/>
          <w:szCs w:val="26"/>
        </w:rPr>
      </w:pPr>
      <w:r w:rsidRPr="000C26D0">
        <w:rPr>
          <w:sz w:val="26"/>
          <w:szCs w:val="26"/>
        </w:rPr>
        <w:t>В результате изучения обучающийся должен:</w:t>
      </w:r>
      <w:r w:rsidRPr="000C26D0">
        <w:rPr>
          <w:b/>
          <w:sz w:val="26"/>
          <w:szCs w:val="26"/>
        </w:rPr>
        <w:t xml:space="preserve"> </w:t>
      </w:r>
    </w:p>
    <w:p w:rsidR="006F7FB6" w:rsidRPr="000C26D0" w:rsidRDefault="006F7FB6" w:rsidP="006F7FB6">
      <w:pPr>
        <w:jc w:val="both"/>
        <w:rPr>
          <w:b/>
          <w:sz w:val="26"/>
          <w:szCs w:val="26"/>
        </w:rPr>
      </w:pPr>
      <w:r w:rsidRPr="000C26D0">
        <w:rPr>
          <w:b/>
          <w:sz w:val="26"/>
          <w:szCs w:val="26"/>
        </w:rPr>
        <w:t xml:space="preserve">иметь практический опыт в: </w:t>
      </w:r>
    </w:p>
    <w:p w:rsidR="006F7FB6" w:rsidRPr="000C26D0" w:rsidRDefault="006F7FB6" w:rsidP="006F7FB6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- подготовке, уборке рабочего места;</w:t>
      </w:r>
    </w:p>
    <w:p w:rsidR="006F7FB6" w:rsidRPr="000C26D0" w:rsidRDefault="006F7FB6" w:rsidP="006F7FB6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-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0C26D0">
        <w:rPr>
          <w:sz w:val="26"/>
          <w:szCs w:val="26"/>
        </w:rPr>
        <w:t>весоизмерительных</w:t>
      </w:r>
      <w:proofErr w:type="spellEnd"/>
      <w:r w:rsidRPr="000C26D0">
        <w:rPr>
          <w:sz w:val="26"/>
          <w:szCs w:val="26"/>
        </w:rPr>
        <w:t xml:space="preserve"> приборов;</w:t>
      </w:r>
    </w:p>
    <w:p w:rsidR="006F7FB6" w:rsidRPr="000C26D0" w:rsidRDefault="006F7FB6" w:rsidP="006F7FB6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- обработке традиционных видов овощей, грибов, рыбы, нерыбного водного сырья, птицы, дичи;</w:t>
      </w:r>
    </w:p>
    <w:p w:rsidR="006F7FB6" w:rsidRPr="006F7FB6" w:rsidRDefault="006F7FB6" w:rsidP="006F7FB6">
      <w:pPr>
        <w:jc w:val="both"/>
        <w:rPr>
          <w:i/>
          <w:sz w:val="26"/>
          <w:szCs w:val="26"/>
        </w:rPr>
      </w:pPr>
      <w:r w:rsidRPr="000C26D0">
        <w:rPr>
          <w:sz w:val="26"/>
          <w:szCs w:val="26"/>
        </w:rPr>
        <w:t xml:space="preserve">- </w:t>
      </w:r>
      <w:r w:rsidRPr="006F7FB6">
        <w:rPr>
          <w:sz w:val="26"/>
          <w:szCs w:val="26"/>
        </w:rPr>
        <w:t>подготовке экзотических и редких видов овощей и грибов для приготовления блюд, напитков и кулинарных изделий (ПС)</w:t>
      </w:r>
    </w:p>
    <w:p w:rsidR="006F7FB6" w:rsidRPr="006F7FB6" w:rsidRDefault="006F7FB6" w:rsidP="006F7FB6">
      <w:pPr>
        <w:jc w:val="both"/>
        <w:rPr>
          <w:sz w:val="26"/>
          <w:szCs w:val="26"/>
        </w:rPr>
      </w:pPr>
      <w:r w:rsidRPr="006F7FB6">
        <w:rPr>
          <w:i/>
          <w:sz w:val="26"/>
          <w:szCs w:val="26"/>
        </w:rPr>
        <w:t xml:space="preserve">- </w:t>
      </w:r>
      <w:r w:rsidRPr="006F7FB6">
        <w:rPr>
          <w:sz w:val="26"/>
          <w:szCs w:val="26"/>
        </w:rPr>
        <w:t xml:space="preserve">приготовлении полуфабрикатов региональной кухни, фирменных полуфабрикатов, полуфабрикатов с учетом принципа здорового питания (диетического, </w:t>
      </w:r>
      <w:proofErr w:type="spellStart"/>
      <w:r w:rsidRPr="006F7FB6">
        <w:rPr>
          <w:sz w:val="26"/>
          <w:szCs w:val="26"/>
        </w:rPr>
        <w:t>вегитарианского</w:t>
      </w:r>
      <w:proofErr w:type="spellEnd"/>
      <w:r w:rsidRPr="006F7FB6">
        <w:rPr>
          <w:sz w:val="26"/>
          <w:szCs w:val="26"/>
        </w:rPr>
        <w:t>) (</w:t>
      </w:r>
      <w:r w:rsidRPr="006F7FB6">
        <w:rPr>
          <w:sz w:val="26"/>
          <w:szCs w:val="26"/>
          <w:lang w:val="en-US"/>
        </w:rPr>
        <w:t>WS</w:t>
      </w:r>
      <w:r w:rsidRPr="006F7FB6">
        <w:rPr>
          <w:sz w:val="26"/>
          <w:szCs w:val="26"/>
        </w:rPr>
        <w:t xml:space="preserve">) </w:t>
      </w:r>
    </w:p>
    <w:p w:rsidR="006F7FB6" w:rsidRPr="000C26D0" w:rsidRDefault="006F7FB6" w:rsidP="006F7FB6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- приготовлении, </w:t>
      </w:r>
      <w:proofErr w:type="spellStart"/>
      <w:r w:rsidRPr="000C26D0">
        <w:rPr>
          <w:sz w:val="26"/>
          <w:szCs w:val="26"/>
        </w:rPr>
        <w:t>порционировании</w:t>
      </w:r>
      <w:proofErr w:type="spellEnd"/>
      <w:r w:rsidRPr="000C26D0">
        <w:rPr>
          <w:sz w:val="26"/>
          <w:szCs w:val="26"/>
        </w:rPr>
        <w:t xml:space="preserve"> (комплектовании), упаковке на вынос, хранении полуфабрикатов </w:t>
      </w:r>
    </w:p>
    <w:p w:rsidR="006F7FB6" w:rsidRPr="000C26D0" w:rsidRDefault="006F7FB6" w:rsidP="006F7FB6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- ведении расчетов с потребителями при отпуске продукции (разнос, раздача или вынос)</w:t>
      </w:r>
    </w:p>
    <w:p w:rsidR="006F7FB6" w:rsidRPr="000C26D0" w:rsidRDefault="006F7FB6" w:rsidP="006F7FB6">
      <w:pPr>
        <w:jc w:val="both"/>
        <w:rPr>
          <w:b/>
          <w:sz w:val="26"/>
          <w:szCs w:val="26"/>
        </w:rPr>
      </w:pPr>
      <w:r w:rsidRPr="000C26D0">
        <w:rPr>
          <w:b/>
          <w:sz w:val="26"/>
          <w:szCs w:val="26"/>
        </w:rPr>
        <w:t xml:space="preserve">уметь: </w:t>
      </w:r>
    </w:p>
    <w:p w:rsidR="006F7FB6" w:rsidRPr="000C26D0" w:rsidRDefault="006F7FB6" w:rsidP="006F7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- подготавливать рабочее место, выбирать, безопасно эксплуатировать оборудование, производственный инвентарь, инструменты, </w:t>
      </w:r>
      <w:proofErr w:type="spellStart"/>
      <w:r w:rsidRPr="000C26D0">
        <w:rPr>
          <w:sz w:val="26"/>
          <w:szCs w:val="26"/>
        </w:rPr>
        <w:t>весоизмерительные</w:t>
      </w:r>
      <w:proofErr w:type="spellEnd"/>
      <w:r w:rsidRPr="000C26D0">
        <w:rPr>
          <w:sz w:val="26"/>
          <w:szCs w:val="26"/>
        </w:rPr>
        <w:t xml:space="preserve"> приборы в соответствии с инструкциями и регламентами;</w:t>
      </w:r>
    </w:p>
    <w:p w:rsidR="006F7FB6" w:rsidRPr="000C26D0" w:rsidRDefault="006F7FB6" w:rsidP="006F7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>-соблюдать правила сочетаемости, взаимозаменяемости, рационального использования сырья и продуктов, подготовки и применения пряностей и приправ;</w:t>
      </w:r>
    </w:p>
    <w:p w:rsidR="006F7FB6" w:rsidRPr="000C26D0" w:rsidRDefault="006F7FB6" w:rsidP="006F7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>- выбирать, применять, комбинировать методы обработки сырья, приготовления полуфабрикатов, обеспечивать условия, соблюдать сроки их хранения;</w:t>
      </w:r>
    </w:p>
    <w:p w:rsidR="000C26D0" w:rsidRPr="00BB0A30" w:rsidRDefault="000C26D0" w:rsidP="00BB0A30">
      <w:pPr>
        <w:tabs>
          <w:tab w:val="right" w:leader="underscore" w:pos="9639"/>
        </w:tabs>
        <w:ind w:firstLine="851"/>
        <w:rPr>
          <w:b/>
          <w:bCs/>
          <w:sz w:val="26"/>
          <w:szCs w:val="26"/>
        </w:rPr>
      </w:pPr>
    </w:p>
    <w:p w:rsidR="000C26D0" w:rsidRPr="000C26D0" w:rsidRDefault="000C26D0" w:rsidP="000C26D0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0C26D0" w:rsidRPr="000C26D0" w:rsidRDefault="000C26D0" w:rsidP="000C26D0">
      <w:pPr>
        <w:tabs>
          <w:tab w:val="right" w:leader="underscore" w:pos="9639"/>
        </w:tabs>
        <w:ind w:firstLine="851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В результате освоения образовательной программы у обучающегося должны быть сформированы общие и профессиональные компетенции.</w:t>
      </w:r>
    </w:p>
    <w:p w:rsidR="000C26D0" w:rsidRPr="000C26D0" w:rsidRDefault="000C26D0" w:rsidP="000C26D0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  <w:r w:rsidRPr="000C26D0">
        <w:rPr>
          <w:bCs/>
          <w:sz w:val="26"/>
          <w:szCs w:val="26"/>
        </w:rPr>
        <w:t xml:space="preserve">Обучающийся, освоивший образовательную программу должен обладать следующими </w:t>
      </w:r>
      <w:r w:rsidRPr="000C26D0">
        <w:rPr>
          <w:bCs/>
          <w:sz w:val="26"/>
          <w:szCs w:val="26"/>
          <w:u w:val="single"/>
        </w:rPr>
        <w:t>общими компетенциями</w:t>
      </w:r>
      <w:r w:rsidR="005718FD">
        <w:rPr>
          <w:bCs/>
          <w:sz w:val="26"/>
          <w:szCs w:val="26"/>
        </w:rPr>
        <w:t xml:space="preserve"> (ОК), личностные результаты.</w:t>
      </w:r>
    </w:p>
    <w:p w:rsidR="000C26D0" w:rsidRPr="000C26D0" w:rsidRDefault="000C26D0" w:rsidP="000C26D0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lastRenderedPageBreak/>
        <w:t>ОК.01.</w:t>
      </w:r>
      <w:r w:rsidRPr="000C26D0">
        <w:rPr>
          <w:sz w:val="26"/>
          <w:szCs w:val="26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ОК.02.</w:t>
      </w:r>
      <w:r w:rsidRPr="000C26D0">
        <w:rPr>
          <w:sz w:val="26"/>
          <w:szCs w:val="26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ОК.03.</w:t>
      </w:r>
      <w:r w:rsidRPr="000C26D0">
        <w:rPr>
          <w:sz w:val="26"/>
          <w:szCs w:val="26"/>
        </w:rPr>
        <w:tab/>
        <w:t>Планировать и реализовывать собственное профессиональное и личностное развитие.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ОК.04.</w:t>
      </w:r>
      <w:r w:rsidRPr="000C26D0">
        <w:rPr>
          <w:sz w:val="26"/>
          <w:szCs w:val="26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ОК.05.</w:t>
      </w:r>
      <w:r w:rsidRPr="000C26D0">
        <w:rPr>
          <w:sz w:val="26"/>
          <w:szCs w:val="26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ОК.06.</w:t>
      </w:r>
      <w:r w:rsidRPr="000C26D0">
        <w:rPr>
          <w:sz w:val="26"/>
          <w:szCs w:val="26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ОК.07.</w:t>
      </w:r>
      <w:r w:rsidRPr="000C26D0">
        <w:rPr>
          <w:sz w:val="26"/>
          <w:szCs w:val="26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ОК.09.</w:t>
      </w:r>
      <w:r w:rsidRPr="000C26D0">
        <w:rPr>
          <w:sz w:val="26"/>
          <w:szCs w:val="26"/>
        </w:rPr>
        <w:tab/>
        <w:t>Использовать информационные технологии в профессиональной деятельности.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ОК.10.</w:t>
      </w:r>
      <w:r w:rsidRPr="000C26D0">
        <w:rPr>
          <w:sz w:val="26"/>
          <w:szCs w:val="26"/>
        </w:rPr>
        <w:tab/>
        <w:t>Пользоваться профессиональной документацией на государственном и иностранном языке.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>Обучающийся, освоивший образовательную программу, должен быть готов к выполнению основных видов профессиональной деятельности и обладать профессиональными компетенциями:</w:t>
      </w:r>
    </w:p>
    <w:p w:rsidR="000C26D0" w:rsidRPr="000C26D0" w:rsidRDefault="000C26D0" w:rsidP="000C26D0">
      <w:pPr>
        <w:jc w:val="both"/>
        <w:rPr>
          <w:b/>
          <w:sz w:val="26"/>
          <w:szCs w:val="26"/>
        </w:rPr>
      </w:pP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ПК 1.1. </w:t>
      </w:r>
      <w:r w:rsidRPr="000C26D0">
        <w:rPr>
          <w:sz w:val="26"/>
          <w:szCs w:val="26"/>
        </w:rPr>
        <w:tab/>
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ПК 1.2. </w:t>
      </w:r>
      <w:r w:rsidRPr="000C26D0">
        <w:rPr>
          <w:sz w:val="26"/>
          <w:szCs w:val="26"/>
        </w:rPr>
        <w:tab/>
        <w:t>Осуществлять обработку, подготовку овощей, грибов, рыбы, нерыбного водного сырья, домашней птицы, дичи, кролика.</w:t>
      </w:r>
    </w:p>
    <w:p w:rsidR="000C26D0" w:rsidRP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ПК 1.3. </w:t>
      </w:r>
      <w:r w:rsidRPr="000C26D0">
        <w:rPr>
          <w:sz w:val="26"/>
          <w:szCs w:val="26"/>
        </w:rPr>
        <w:tab/>
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</w:r>
    </w:p>
    <w:p w:rsidR="000C26D0" w:rsidRDefault="000C26D0" w:rsidP="000C26D0">
      <w:pPr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ПК 1.4. </w:t>
      </w:r>
      <w:r w:rsidRPr="000C26D0">
        <w:rPr>
          <w:sz w:val="26"/>
          <w:szCs w:val="26"/>
        </w:rPr>
        <w:tab/>
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</w:r>
    </w:p>
    <w:p w:rsidR="000C26D0" w:rsidRDefault="000C26D0" w:rsidP="000C26D0">
      <w:pPr>
        <w:jc w:val="both"/>
        <w:rPr>
          <w:sz w:val="26"/>
          <w:szCs w:val="26"/>
        </w:rPr>
      </w:pPr>
    </w:p>
    <w:p w:rsidR="006F7FB6" w:rsidRDefault="006F7FB6" w:rsidP="000C26D0">
      <w:pPr>
        <w:jc w:val="both"/>
        <w:rPr>
          <w:sz w:val="26"/>
          <w:szCs w:val="26"/>
        </w:rPr>
      </w:pPr>
    </w:p>
    <w:p w:rsidR="005718FD" w:rsidRDefault="005718FD" w:rsidP="005718FD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p w:rsidR="005718FD" w:rsidRDefault="005718FD" w:rsidP="005718FD">
      <w:pPr>
        <w:rPr>
          <w:sz w:val="2"/>
          <w:szCs w:val="2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490"/>
      </w:tblGrid>
      <w:tr w:rsidR="00B32C94" w:rsidTr="006345F2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Проявляющий уважение к эстетическим ценностям, обладающий </w:t>
            </w:r>
            <w:r>
              <w:lastRenderedPageBreak/>
              <w:t xml:space="preserve">основами эстетической культуры. 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lastRenderedPageBreak/>
              <w:t>ЛР 11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rPr>
                <w:bCs/>
                <w:color w:val="FF0000"/>
                <w:lang w:bidi="ru-RU"/>
              </w:rPr>
            </w:pPr>
            <w:r>
              <w:lastRenderedPageBreak/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15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jc w:val="both"/>
              <w:rPr>
                <w:color w:val="000000"/>
                <w:lang w:bidi="ru-RU"/>
              </w:rPr>
            </w:pPr>
            <w:r>
              <w:t>Проявляющий интерес к изменению регионального рынка труда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rPr>
                <w:color w:val="000000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B32C94" w:rsidRDefault="00B32C94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B32C94" w:rsidRDefault="00B32C94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C94" w:rsidRDefault="00B32C94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B32C94" w:rsidTr="006345F2">
        <w:trPr>
          <w:trHeight w:val="26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C94" w:rsidRDefault="00B32C94" w:rsidP="006345F2">
            <w:pPr>
              <w:rPr>
                <w:rFonts w:eastAsia="Arial Unicode MS"/>
                <w:color w:val="000000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B32C94" w:rsidRDefault="00B32C94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C94" w:rsidRDefault="00B32C94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5718FD" w:rsidRDefault="005718FD" w:rsidP="005718FD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p w:rsidR="005718FD" w:rsidRDefault="005718FD" w:rsidP="005718F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5718FD" w:rsidRDefault="005718FD" w:rsidP="005718F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5718FD" w:rsidRDefault="005718FD" w:rsidP="005718F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6F7FB6" w:rsidRDefault="006F7FB6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5718FD" w:rsidRDefault="005718FD" w:rsidP="000C26D0">
      <w:pPr>
        <w:jc w:val="both"/>
        <w:rPr>
          <w:sz w:val="26"/>
          <w:szCs w:val="26"/>
        </w:rPr>
      </w:pPr>
    </w:p>
    <w:p w:rsidR="006F7FB6" w:rsidRPr="000C26D0" w:rsidRDefault="006F7FB6" w:rsidP="000C26D0">
      <w:pPr>
        <w:jc w:val="both"/>
        <w:rPr>
          <w:sz w:val="26"/>
          <w:szCs w:val="26"/>
        </w:rPr>
      </w:pPr>
    </w:p>
    <w:p w:rsidR="00BB0A30" w:rsidRPr="00BB0A30" w:rsidRDefault="00BB0A30" w:rsidP="000C26D0">
      <w:pPr>
        <w:jc w:val="center"/>
        <w:rPr>
          <w:b/>
          <w:sz w:val="26"/>
          <w:szCs w:val="26"/>
        </w:rPr>
      </w:pP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0C26D0" w:rsidRDefault="000C26D0">
      <w:pPr>
        <w:sectPr w:rsidR="000C26D0" w:rsidSect="00F11D0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8364"/>
        <w:gridCol w:w="1134"/>
        <w:gridCol w:w="642"/>
        <w:gridCol w:w="492"/>
      </w:tblGrid>
      <w:tr w:rsidR="00A90901" w:rsidTr="00A90901">
        <w:trPr>
          <w:gridAfter w:val="1"/>
          <w:wAfter w:w="492" w:type="dxa"/>
          <w:trHeight w:val="360"/>
        </w:trPr>
        <w:tc>
          <w:tcPr>
            <w:tcW w:w="13650" w:type="dxa"/>
            <w:gridSpan w:val="4"/>
          </w:tcPr>
          <w:p w:rsidR="00A90901" w:rsidRDefault="00A90901" w:rsidP="00A90901">
            <w:pPr>
              <w:rPr>
                <w:b/>
                <w:bCs/>
                <w:sz w:val="20"/>
                <w:szCs w:val="20"/>
              </w:rPr>
            </w:pPr>
          </w:p>
          <w:p w:rsidR="00A90901" w:rsidRDefault="00A90901" w:rsidP="00A9090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 СТРУКТУРА И СОДЕРЖАНИЕ УЧЕБНОЙ ПРАКТИКИ</w:t>
            </w:r>
          </w:p>
          <w:p w:rsidR="00A90901" w:rsidRDefault="00A90901" w:rsidP="00A90901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0C26D0" w:rsidP="00A90901">
            <w:pPr>
              <w:rPr>
                <w:b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видов работ учебной/производственной практики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b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Содержание материала учебной/производственной практики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ind w:left="33" w:hanging="33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b/>
                <w:sz w:val="20"/>
                <w:szCs w:val="20"/>
              </w:rPr>
            </w:pPr>
            <w:r w:rsidRPr="008E0C6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b/>
                <w:bCs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673"/>
        </w:trPr>
        <w:tc>
          <w:tcPr>
            <w:tcW w:w="3510" w:type="dxa"/>
            <w:shd w:val="clear" w:color="auto" w:fill="auto"/>
          </w:tcPr>
          <w:p w:rsidR="000C26D0" w:rsidRPr="008E0C6C" w:rsidRDefault="000C26D0" w:rsidP="00A90901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ПМ.01 Приготовление и подготовка к реализации полуфабрикатов для блюд, кулинарных изделий разнообразного ассортимента</w:t>
            </w:r>
          </w:p>
          <w:p w:rsidR="000C26D0" w:rsidRPr="008E0C6C" w:rsidRDefault="000C26D0" w:rsidP="00A90901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678"/>
        </w:trPr>
        <w:tc>
          <w:tcPr>
            <w:tcW w:w="3510" w:type="dxa"/>
            <w:shd w:val="clear" w:color="auto" w:fill="auto"/>
          </w:tcPr>
          <w:p w:rsidR="000C26D0" w:rsidRPr="008E0C6C" w:rsidRDefault="000C26D0" w:rsidP="00A90901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УП.01 Приготовление и подготовка к реализации полуфабрикатов для блюд, кулинарных изделий разнообразного ассортимента</w:t>
            </w:r>
          </w:p>
          <w:p w:rsidR="000C26D0" w:rsidRPr="008E0C6C" w:rsidRDefault="000C26D0" w:rsidP="00A90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F82A6A" w:rsidP="00A9090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  <w:r w:rsidR="000C26D0">
              <w:rPr>
                <w:b/>
                <w:sz w:val="20"/>
                <w:szCs w:val="20"/>
              </w:rPr>
              <w:t>4 часа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</w:tc>
      </w:tr>
      <w:tr w:rsidR="00F82A6A" w:rsidRPr="008E0C6C" w:rsidTr="00A90901">
        <w:tblPrEx>
          <w:tblLook w:val="01E0" w:firstRow="1" w:lastRow="1" w:firstColumn="1" w:lastColumn="1" w:noHBand="0" w:noVBand="0"/>
        </w:tblPrEx>
        <w:trPr>
          <w:trHeight w:val="1717"/>
        </w:trPr>
        <w:tc>
          <w:tcPr>
            <w:tcW w:w="3510" w:type="dxa"/>
            <w:shd w:val="clear" w:color="auto" w:fill="auto"/>
          </w:tcPr>
          <w:p w:rsidR="00F82A6A" w:rsidRPr="008E0C6C" w:rsidRDefault="00F82A6A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УП.01.1.</w:t>
            </w:r>
            <w:r w:rsidRPr="008E0C6C">
              <w:rPr>
                <w:bCs/>
                <w:sz w:val="20"/>
                <w:szCs w:val="20"/>
              </w:rPr>
              <w:t xml:space="preserve"> Механическая кулинарная обработка корне-, клубнеплодов; капустных овощей.</w:t>
            </w: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</w:t>
            </w: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УП </w:t>
            </w:r>
            <w:r>
              <w:rPr>
                <w:b/>
                <w:bCs/>
                <w:i/>
                <w:sz w:val="20"/>
                <w:szCs w:val="20"/>
              </w:rPr>
              <w:t>01.2.</w:t>
            </w:r>
            <w:r>
              <w:rPr>
                <w:bCs/>
                <w:sz w:val="20"/>
                <w:szCs w:val="20"/>
              </w:rPr>
              <w:t>Механическая кулинарная</w:t>
            </w:r>
          </w:p>
          <w:p w:rsidR="00F82A6A" w:rsidRDefault="00F82A6A" w:rsidP="00A9090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обработка капустных и луковых овощей.</w:t>
            </w: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ПК.1.1,1.2. </w:t>
            </w: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  <w:p w:rsidR="00F82A6A" w:rsidRPr="00F82A6A" w:rsidRDefault="00F82A6A" w:rsidP="00A90901">
            <w:pPr>
              <w:rPr>
                <w:bCs/>
                <w:i/>
                <w:sz w:val="20"/>
                <w:szCs w:val="20"/>
              </w:rPr>
            </w:pPr>
          </w:p>
        </w:tc>
        <w:tc>
          <w:tcPr>
            <w:tcW w:w="8364" w:type="dxa"/>
            <w:shd w:val="clear" w:color="auto" w:fill="auto"/>
          </w:tcPr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Оценка, проверка годности сырья органолептическим способом</w:t>
            </w:r>
          </w:p>
          <w:p w:rsidR="00E216A4" w:rsidRPr="008E0C6C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4.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E216A4" w:rsidRPr="008E0C6C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4. Простая и сложная формы нарезки корнеплодов, к</w:t>
            </w:r>
            <w:r>
              <w:rPr>
                <w:bCs/>
                <w:sz w:val="20"/>
                <w:szCs w:val="20"/>
              </w:rPr>
              <w:t xml:space="preserve">лубнеплодов </w:t>
            </w:r>
            <w:r w:rsidRPr="008E0C6C">
              <w:rPr>
                <w:bCs/>
                <w:sz w:val="20"/>
                <w:szCs w:val="20"/>
              </w:rPr>
              <w:t xml:space="preserve"> овощей.</w:t>
            </w:r>
          </w:p>
          <w:p w:rsidR="00F82A6A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5. Упаковка на вынос.</w:t>
            </w:r>
          </w:p>
          <w:p w:rsidR="00E216A4" w:rsidRDefault="00E216A4" w:rsidP="00A90901">
            <w:pPr>
              <w:jc w:val="both"/>
              <w:rPr>
                <w:bCs/>
                <w:sz w:val="20"/>
                <w:szCs w:val="20"/>
              </w:rPr>
            </w:pP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Оценка, проверка годности сырья органолептическим способом</w:t>
            </w:r>
          </w:p>
          <w:p w:rsidR="00E216A4" w:rsidRPr="008E0C6C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4.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E216A4" w:rsidRPr="008E0C6C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4. Простая и слож</w:t>
            </w:r>
            <w:r>
              <w:rPr>
                <w:bCs/>
                <w:sz w:val="20"/>
                <w:szCs w:val="20"/>
              </w:rPr>
              <w:t xml:space="preserve">ная формы нарезки капустных и луковых </w:t>
            </w:r>
            <w:r w:rsidRPr="008E0C6C">
              <w:rPr>
                <w:bCs/>
                <w:sz w:val="20"/>
                <w:szCs w:val="20"/>
              </w:rPr>
              <w:t xml:space="preserve"> овощей.</w:t>
            </w:r>
          </w:p>
          <w:p w:rsidR="00E216A4" w:rsidRDefault="00E216A4" w:rsidP="00A90901">
            <w:pPr>
              <w:jc w:val="both"/>
              <w:rPr>
                <w:bCs/>
                <w:sz w:val="20"/>
                <w:szCs w:val="20"/>
              </w:rPr>
            </w:pPr>
            <w:r w:rsidRPr="008E0C6C">
              <w:rPr>
                <w:bCs/>
                <w:sz w:val="20"/>
                <w:szCs w:val="20"/>
              </w:rPr>
              <w:t>5. Упаковка на вынос.</w:t>
            </w:r>
          </w:p>
          <w:p w:rsidR="00E216A4" w:rsidRPr="008E0C6C" w:rsidRDefault="00E216A4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82A6A" w:rsidRPr="008E0C6C" w:rsidRDefault="00F82A6A" w:rsidP="00A90901">
            <w:pPr>
              <w:jc w:val="center"/>
              <w:rPr>
                <w:sz w:val="20"/>
                <w:szCs w:val="20"/>
              </w:rPr>
            </w:pPr>
          </w:p>
          <w:p w:rsidR="00F82A6A" w:rsidRPr="008E0C6C" w:rsidRDefault="00F82A6A" w:rsidP="00A90901">
            <w:pPr>
              <w:jc w:val="center"/>
              <w:rPr>
                <w:sz w:val="20"/>
                <w:szCs w:val="20"/>
              </w:rPr>
            </w:pPr>
          </w:p>
          <w:p w:rsidR="00F82A6A" w:rsidRDefault="00F82A6A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Pr="008E0C6C" w:rsidRDefault="00E216A4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82A6A" w:rsidRPr="008E0C6C" w:rsidRDefault="00F82A6A" w:rsidP="00A90901">
            <w:pPr>
              <w:jc w:val="center"/>
              <w:rPr>
                <w:sz w:val="20"/>
                <w:szCs w:val="20"/>
              </w:rPr>
            </w:pPr>
          </w:p>
          <w:p w:rsidR="00F82A6A" w:rsidRPr="008E0C6C" w:rsidRDefault="00F82A6A" w:rsidP="00A90901">
            <w:pPr>
              <w:jc w:val="center"/>
              <w:rPr>
                <w:sz w:val="20"/>
                <w:szCs w:val="20"/>
              </w:rPr>
            </w:pPr>
          </w:p>
          <w:p w:rsidR="00F82A6A" w:rsidRDefault="00F82A6A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Default="00E216A4" w:rsidP="00A90901">
            <w:pPr>
              <w:jc w:val="center"/>
              <w:rPr>
                <w:sz w:val="20"/>
                <w:szCs w:val="20"/>
              </w:rPr>
            </w:pPr>
          </w:p>
          <w:p w:rsidR="00E216A4" w:rsidRPr="008E0C6C" w:rsidRDefault="00E216A4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1717"/>
        </w:trPr>
        <w:tc>
          <w:tcPr>
            <w:tcW w:w="3510" w:type="dxa"/>
            <w:shd w:val="clear" w:color="auto" w:fill="auto"/>
          </w:tcPr>
          <w:p w:rsidR="000C26D0" w:rsidRPr="00C25412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УП.01.3</w:t>
            </w:r>
            <w:r w:rsidR="000C26D0" w:rsidRPr="00C25412">
              <w:rPr>
                <w:bCs/>
                <w:sz w:val="20"/>
                <w:szCs w:val="20"/>
              </w:rPr>
              <w:t xml:space="preserve">. Механическая кулинарная обработка, нарезание и подготовка к </w:t>
            </w:r>
            <w:proofErr w:type="spellStart"/>
            <w:r w:rsidR="000C26D0" w:rsidRPr="00C25412">
              <w:rPr>
                <w:bCs/>
                <w:sz w:val="20"/>
                <w:szCs w:val="20"/>
              </w:rPr>
              <w:t>фаршированию</w:t>
            </w:r>
            <w:proofErr w:type="spellEnd"/>
            <w:r w:rsidR="000C26D0" w:rsidRPr="00C25412">
              <w:rPr>
                <w:bCs/>
                <w:sz w:val="20"/>
                <w:szCs w:val="20"/>
              </w:rPr>
              <w:t xml:space="preserve"> плодовых овощей.</w:t>
            </w:r>
          </w:p>
          <w:p w:rsidR="000C26D0" w:rsidRPr="00C25412" w:rsidRDefault="000C26D0" w:rsidP="00A90901">
            <w:pPr>
              <w:rPr>
                <w:bCs/>
                <w:i/>
                <w:sz w:val="20"/>
                <w:szCs w:val="20"/>
              </w:rPr>
            </w:pPr>
            <w:r w:rsidRPr="00C25412">
              <w:rPr>
                <w:bCs/>
                <w:i/>
                <w:sz w:val="20"/>
                <w:szCs w:val="20"/>
              </w:rPr>
              <w:t>ПК.1.1, 1.2.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Нарезание и подготовка к </w:t>
            </w:r>
            <w:proofErr w:type="spellStart"/>
            <w:r w:rsidRPr="008E0C6C">
              <w:rPr>
                <w:sz w:val="20"/>
                <w:szCs w:val="20"/>
              </w:rPr>
              <w:t>фаршированию</w:t>
            </w:r>
            <w:proofErr w:type="spellEnd"/>
            <w:r w:rsidRPr="008E0C6C">
              <w:rPr>
                <w:sz w:val="20"/>
                <w:szCs w:val="20"/>
              </w:rPr>
              <w:t xml:space="preserve"> плодовых овощей.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E0C6C">
              <w:rPr>
                <w:sz w:val="20"/>
                <w:szCs w:val="20"/>
              </w:rPr>
              <w:t>. Подготовка к использованию пряностей и твердых приправ.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8E0C6C">
              <w:rPr>
                <w:sz w:val="20"/>
                <w:szCs w:val="20"/>
              </w:rPr>
              <w:t>. Упаковка на вынос.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560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 4.</w:t>
            </w:r>
            <w:r w:rsidR="000C26D0" w:rsidRPr="008E0C6C">
              <w:rPr>
                <w:bCs/>
                <w:sz w:val="20"/>
                <w:szCs w:val="20"/>
              </w:rPr>
              <w:t xml:space="preserve">. Механическая кулинарная обработка десертных, салатно-шпинатных овощей. МКО грибов. </w:t>
            </w:r>
          </w:p>
          <w:p w:rsidR="000C26D0" w:rsidRPr="008E0C6C" w:rsidRDefault="000C26D0" w:rsidP="00A90901">
            <w:pPr>
              <w:rPr>
                <w:bCs/>
                <w:i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ПК.1.1, 1.2.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0C26D0" w:rsidRPr="00D51059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Нарезание и подготовка к </w:t>
            </w:r>
            <w:proofErr w:type="spellStart"/>
            <w:r w:rsidRPr="008E0C6C">
              <w:rPr>
                <w:sz w:val="20"/>
                <w:szCs w:val="20"/>
              </w:rPr>
              <w:t>фаршированию</w:t>
            </w:r>
            <w:proofErr w:type="spellEnd"/>
            <w:r w:rsidRPr="008E0C6C">
              <w:rPr>
                <w:sz w:val="20"/>
                <w:szCs w:val="20"/>
              </w:rPr>
              <w:t xml:space="preserve"> плодовых овощей. Формы нарезки десер</w:t>
            </w:r>
            <w:r>
              <w:rPr>
                <w:sz w:val="20"/>
                <w:szCs w:val="20"/>
              </w:rPr>
              <w:t>тных, салатно-шпинатных овощей, экзотических овощей.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5. МКО грибов.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6. Подготовка к использованию пряностей и твердых приправ.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7. Упаковка на вынос.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2828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УП.01.5.</w:t>
            </w:r>
            <w:r w:rsidR="000C26D0" w:rsidRPr="008E0C6C">
              <w:rPr>
                <w:bCs/>
                <w:sz w:val="20"/>
                <w:szCs w:val="20"/>
              </w:rPr>
              <w:t xml:space="preserve"> Первичная обработка рыбы с костным скелетом.</w:t>
            </w:r>
          </w:p>
          <w:p w:rsidR="000C26D0" w:rsidRPr="008E0C6C" w:rsidRDefault="000C26D0" w:rsidP="00A90901">
            <w:pPr>
              <w:rPr>
                <w:bCs/>
                <w:i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 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</w:t>
            </w:r>
            <w:r w:rsidRPr="008E0C6C">
              <w:rPr>
                <w:sz w:val="20"/>
                <w:szCs w:val="20"/>
                <w:lang w:bidi="ru-RU"/>
              </w:rPr>
              <w:t xml:space="preserve">Оценивать наличие, проверять качество живой, охлажденной и мороженой, а также соленой рыбы, нерыбного водного сырья.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Размораживание мороженой потрошенной и непотрошеной рыбы, полуфабрикатов промышленного производства, нерыбного водного сырья.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5. Виды и способы разделки рыбы с костным скелетом.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</w:rPr>
              <w:t xml:space="preserve">6. </w:t>
            </w:r>
            <w:r w:rsidRPr="008E0C6C">
              <w:rPr>
                <w:sz w:val="20"/>
                <w:szCs w:val="20"/>
                <w:lang w:bidi="ru-RU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0C26D0" w:rsidRPr="008E0C6C" w:rsidRDefault="000C26D0" w:rsidP="00A90901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</w:rPr>
              <w:t>7. Охлаждение и замораживание обработанной рыбы для последующего использования.</w:t>
            </w:r>
            <w:r w:rsidRPr="008E0C6C">
              <w:rPr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8.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Порционировать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(комплектовать) обработанное сырье, полуфабрикаты из него. Упаковывать на вынос или для транспортирования.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701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УП.01.6.</w:t>
            </w:r>
            <w:r w:rsidR="000C26D0" w:rsidRPr="008E0C6C">
              <w:rPr>
                <w:b/>
                <w:bCs/>
                <w:sz w:val="20"/>
                <w:szCs w:val="20"/>
              </w:rPr>
              <w:t xml:space="preserve"> </w:t>
            </w:r>
            <w:r w:rsidR="000C26D0" w:rsidRPr="008E0C6C">
              <w:rPr>
                <w:bCs/>
                <w:sz w:val="20"/>
                <w:szCs w:val="20"/>
              </w:rPr>
              <w:t>Механическая кулинарная обработка в соответствии с типом рыбы.</w:t>
            </w:r>
          </w:p>
          <w:p w:rsidR="000C26D0" w:rsidRPr="008E0C6C" w:rsidRDefault="000C26D0" w:rsidP="00A90901">
            <w:pPr>
              <w:rPr>
                <w:b/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 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3. </w:t>
            </w:r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 xml:space="preserve">Оценивать наличие, проверять качество живой, охлажденной и мороженой, а также соленой рыбы, нерыбного водного сырья.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4. Размораживание мороженой потрошенной и непотрошеной рыбы, чистка, потрошение, пластование рыбы с костным скелетом.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>5. Особенности обработки некоторых видов рыбы (карп, сазан, карась, щука и т.п.). Разделка осетровой рыбы.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  <w:lang w:bidi="ru-RU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6. </w:t>
            </w:r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  <w:lang w:bidi="ru-RU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lastRenderedPageBreak/>
              <w:t>7. Охлаждение и замораживание обработанной рыбы для последующего использования.</w:t>
            </w:r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 xml:space="preserve">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 xml:space="preserve">8. </w:t>
            </w:r>
            <w:proofErr w:type="spellStart"/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>Порционировать</w:t>
            </w:r>
            <w:proofErr w:type="spellEnd"/>
            <w:r w:rsidRPr="008E0C6C">
              <w:rPr>
                <w:rFonts w:eastAsia="Calibri"/>
                <w:bCs/>
                <w:sz w:val="20"/>
                <w:szCs w:val="20"/>
                <w:lang w:bidi="ru-RU"/>
              </w:rPr>
              <w:t xml:space="preserve"> (комплектовать) обработанное сырье, полуфабрикаты из него.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1300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УП.01.7.</w:t>
            </w:r>
            <w:r w:rsidR="000C26D0" w:rsidRPr="008E0C6C">
              <w:rPr>
                <w:bCs/>
                <w:sz w:val="20"/>
                <w:szCs w:val="20"/>
              </w:rPr>
              <w:t xml:space="preserve">. </w:t>
            </w:r>
            <w:proofErr w:type="spellStart"/>
            <w:r w:rsidR="000C26D0" w:rsidRPr="008E0C6C">
              <w:rPr>
                <w:bCs/>
                <w:sz w:val="20"/>
                <w:szCs w:val="20"/>
              </w:rPr>
              <w:t>Фарширование</w:t>
            </w:r>
            <w:proofErr w:type="spellEnd"/>
            <w:r w:rsidR="000C26D0" w:rsidRPr="008E0C6C">
              <w:rPr>
                <w:bCs/>
                <w:sz w:val="20"/>
                <w:szCs w:val="20"/>
              </w:rPr>
              <w:t xml:space="preserve"> рыбы.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 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 xml:space="preserve">3. Способы </w:t>
            </w:r>
            <w:proofErr w:type="spellStart"/>
            <w:r w:rsidRPr="008E0C6C">
              <w:rPr>
                <w:rFonts w:eastAsia="Calibri"/>
                <w:bCs/>
                <w:sz w:val="20"/>
                <w:szCs w:val="20"/>
              </w:rPr>
              <w:t>фарширования</w:t>
            </w:r>
            <w:proofErr w:type="spellEnd"/>
            <w:r w:rsidRPr="008E0C6C">
              <w:rPr>
                <w:rFonts w:eastAsia="Calibri"/>
                <w:bCs/>
                <w:sz w:val="20"/>
                <w:szCs w:val="20"/>
              </w:rPr>
              <w:t xml:space="preserve"> рыбы. 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>4. Способы минимизации отходов при обработке рыбы.</w:t>
            </w:r>
          </w:p>
          <w:p w:rsidR="000C26D0" w:rsidRPr="008E0C6C" w:rsidRDefault="000C26D0" w:rsidP="00A90901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8E0C6C">
              <w:rPr>
                <w:rFonts w:eastAsia="Calibri"/>
                <w:bCs/>
                <w:sz w:val="20"/>
                <w:szCs w:val="20"/>
              </w:rPr>
              <w:t>6. Охлаждение и замораживание обработанной рыбы для последующего использования.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УП.01.</w:t>
            </w:r>
            <w:r w:rsidR="00E216A4">
              <w:rPr>
                <w:b/>
                <w:bCs/>
                <w:sz w:val="20"/>
                <w:szCs w:val="20"/>
              </w:rPr>
              <w:t>8</w:t>
            </w:r>
            <w:r w:rsidRPr="008E0C6C">
              <w:rPr>
                <w:bCs/>
                <w:sz w:val="20"/>
                <w:szCs w:val="20"/>
              </w:rPr>
              <w:t>. Приготовление полуфабрикатов из рыбы с костным скелетом.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Виды полуфабрикатов. Способы </w:t>
            </w:r>
            <w:r>
              <w:rPr>
                <w:sz w:val="20"/>
                <w:szCs w:val="20"/>
              </w:rPr>
              <w:t xml:space="preserve">приготовления </w:t>
            </w:r>
            <w:r w:rsidRPr="008E0C6C">
              <w:rPr>
                <w:sz w:val="20"/>
                <w:szCs w:val="20"/>
              </w:rPr>
              <w:t>полуфабрикатов из рыбы.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4.  Готовить полуфабрикаты из рыбы с костным скелетом для варки,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припускания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>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</w:rPr>
              <w:t xml:space="preserve">5. </w:t>
            </w:r>
            <w:r w:rsidRPr="008E0C6C">
              <w:rPr>
                <w:sz w:val="20"/>
                <w:szCs w:val="20"/>
                <w:lang w:bidi="ru-RU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6. Охлаждение и замораживание обработанной рыбы для последующего использования.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7. 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8. Охлаждение и замораживание обработанной рыбы для последующего использования.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9.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Порционировать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(комплектовать) обработанное сырье, полуфабрикаты из него.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УП.01.9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полуфабрикатов из рыбной котлетной массы.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Приготовление котлетной массы.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4.  Готовить полуфабрикаты из рыбы с костным скелетом полуфабрикаты из рыбной котлетной массы (рулет, котлеты, биточки, фрикадельки и др.).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5. Охлаждение и замораживание обработанной рыбы для последующего использования.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6. 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9. Охлаждение и замораживание обработанной рыбы для последующего использования.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10.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Порционировать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(комплектовать) обработанное сырье, полуфабрикаты из него.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</w:p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УП.01.10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панированных полуфабрикатов из рыбы.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 Виды панировок. Различные способы </w:t>
            </w:r>
            <w:proofErr w:type="spellStart"/>
            <w:r w:rsidRPr="008E0C6C">
              <w:rPr>
                <w:sz w:val="20"/>
                <w:szCs w:val="20"/>
              </w:rPr>
              <w:t>панирования</w:t>
            </w:r>
            <w:proofErr w:type="spellEnd"/>
            <w:r w:rsidRPr="008E0C6C">
              <w:rPr>
                <w:sz w:val="20"/>
                <w:szCs w:val="20"/>
              </w:rPr>
              <w:t>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4.  Приготовление жидкого теста.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5. Замораживание, охлаждение и хранение панированных полуфабрикатов.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6. Упаковка на вынос.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F236BB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УП.01.11</w:t>
            </w:r>
            <w:r w:rsidR="000C26D0" w:rsidRPr="00F236BB">
              <w:rPr>
                <w:b/>
                <w:bCs/>
                <w:sz w:val="20"/>
                <w:szCs w:val="20"/>
              </w:rPr>
              <w:t xml:space="preserve">. </w:t>
            </w:r>
            <w:r w:rsidR="000C26D0" w:rsidRPr="00F236BB">
              <w:rPr>
                <w:bCs/>
                <w:sz w:val="20"/>
                <w:szCs w:val="20"/>
              </w:rPr>
              <w:t>Обработка нерыбного водного сырья.</w:t>
            </w:r>
          </w:p>
          <w:p w:rsidR="000C26D0" w:rsidRPr="00F236BB" w:rsidRDefault="000C26D0" w:rsidP="00A90901">
            <w:pPr>
              <w:rPr>
                <w:b/>
                <w:bCs/>
                <w:sz w:val="20"/>
                <w:szCs w:val="20"/>
              </w:rPr>
            </w:pPr>
            <w:r w:rsidRPr="00F236BB">
              <w:rPr>
                <w:bCs/>
                <w:i/>
                <w:sz w:val="20"/>
                <w:szCs w:val="20"/>
              </w:rPr>
              <w:t>ПК.1.1., 1.2.,1.3.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3.Н</w:t>
            </w:r>
            <w:r w:rsidRPr="008047F0">
              <w:rPr>
                <w:sz w:val="20"/>
                <w:szCs w:val="20"/>
              </w:rPr>
              <w:t>ерыбные морепродук</w:t>
            </w:r>
            <w:r>
              <w:rPr>
                <w:sz w:val="20"/>
                <w:szCs w:val="20"/>
              </w:rPr>
              <w:t>ты (беспозво</w:t>
            </w:r>
            <w:r w:rsidRPr="008047F0">
              <w:rPr>
                <w:sz w:val="20"/>
                <w:szCs w:val="20"/>
              </w:rPr>
              <w:t>ночные и морские водоросли) и речные раки.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8E0C6C">
              <w:rPr>
                <w:sz w:val="20"/>
                <w:szCs w:val="20"/>
              </w:rPr>
              <w:t>. Замораживание, охлаждение и хранение панированных полуфабрикатов.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8E0C6C">
              <w:rPr>
                <w:sz w:val="20"/>
                <w:szCs w:val="20"/>
              </w:rPr>
              <w:t>. Упаковка на вынос.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УП.01.12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Механическая кулинарная обработка мяса.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2. Подготовка сырья к производству. Размораживать, обрабатывать, подготавливать различными способами мясо.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3. Разделка и обвалка различных видов мяса.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УП.01.13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Разделка и обвалка говяжьей туши. 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Разделка и обвалка говяжьей туши. </w:t>
            </w:r>
            <w:r>
              <w:rPr>
                <w:sz w:val="20"/>
                <w:szCs w:val="20"/>
              </w:rPr>
              <w:t>Кулинарное использование частей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</w:t>
            </w:r>
            <w:r w:rsidRPr="008E0C6C">
              <w:rPr>
                <w:sz w:val="20"/>
                <w:szCs w:val="20"/>
                <w:lang w:bidi="ru-RU"/>
              </w:rPr>
              <w:t xml:space="preserve">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части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УП.01.14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Разделка и обвалка бараньей туши. 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Разделка и обвалка бараньей туши. </w:t>
            </w:r>
            <w:r w:rsidRPr="00F308EA">
              <w:rPr>
                <w:sz w:val="20"/>
                <w:szCs w:val="20"/>
              </w:rPr>
              <w:t>Кулинарное использование частей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</w:t>
            </w:r>
            <w:r w:rsidRPr="008E0C6C">
              <w:rPr>
                <w:sz w:val="20"/>
                <w:szCs w:val="20"/>
                <w:lang w:bidi="ru-RU"/>
              </w:rPr>
              <w:t xml:space="preserve">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части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УП.01.15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Разделка и обвалка телячьей туши. Кулинарное использование частей мяса.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Разделка и обвалка телячьей туши. </w:t>
            </w:r>
            <w:r w:rsidRPr="00F308EA">
              <w:rPr>
                <w:sz w:val="20"/>
                <w:szCs w:val="20"/>
              </w:rPr>
              <w:t>Кулинарное использование частей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</w:t>
            </w:r>
            <w:r w:rsidRPr="008E0C6C">
              <w:rPr>
                <w:sz w:val="20"/>
                <w:szCs w:val="20"/>
                <w:lang w:bidi="ru-RU"/>
              </w:rPr>
              <w:t xml:space="preserve">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части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/>
                <w:bCs/>
                <w:sz w:val="20"/>
                <w:szCs w:val="20"/>
              </w:rPr>
              <w:t>УП.01.1</w:t>
            </w:r>
            <w:r w:rsidR="00E216A4">
              <w:rPr>
                <w:b/>
                <w:bCs/>
                <w:sz w:val="20"/>
                <w:szCs w:val="20"/>
              </w:rPr>
              <w:t>6</w:t>
            </w:r>
            <w:r w:rsidRPr="008E0C6C">
              <w:rPr>
                <w:b/>
                <w:bCs/>
                <w:sz w:val="20"/>
                <w:szCs w:val="20"/>
              </w:rPr>
              <w:t>.</w:t>
            </w:r>
            <w:r w:rsidRPr="008E0C6C">
              <w:rPr>
                <w:bCs/>
                <w:sz w:val="20"/>
                <w:szCs w:val="20"/>
              </w:rPr>
              <w:t xml:space="preserve"> Разделка и обвалка свиной туши. 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Разделка и обвалка свиной туши. </w:t>
            </w:r>
            <w:r w:rsidRPr="00F308EA">
              <w:rPr>
                <w:sz w:val="20"/>
                <w:szCs w:val="20"/>
              </w:rPr>
              <w:t>Кулинарное использование частей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4. </w:t>
            </w:r>
            <w:r w:rsidRPr="008E0C6C">
              <w:rPr>
                <w:sz w:val="20"/>
                <w:szCs w:val="20"/>
                <w:lang w:bidi="ru-RU"/>
              </w:rPr>
              <w:t xml:space="preserve">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части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УП.01.17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полуфабрикатов из различны</w:t>
            </w:r>
            <w:r w:rsidR="000C26D0">
              <w:rPr>
                <w:bCs/>
                <w:sz w:val="20"/>
                <w:szCs w:val="20"/>
              </w:rPr>
              <w:t>х видов мяса (говядина, телятина).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</w:t>
            </w:r>
            <w:r w:rsidRPr="008E0C6C">
              <w:rPr>
                <w:sz w:val="20"/>
                <w:szCs w:val="20"/>
                <w:lang w:bidi="ru-RU"/>
              </w:rPr>
              <w:t xml:space="preserve">Готовить полуфабрикаты из </w:t>
            </w:r>
            <w:r>
              <w:rPr>
                <w:sz w:val="20"/>
                <w:szCs w:val="20"/>
                <w:lang w:bidi="ru-RU"/>
              </w:rPr>
              <w:t xml:space="preserve">говядины и телятины </w:t>
            </w:r>
            <w:r w:rsidRPr="008E0C6C">
              <w:rPr>
                <w:sz w:val="20"/>
                <w:szCs w:val="20"/>
                <w:lang w:bidi="ru-RU"/>
              </w:rPr>
              <w:t xml:space="preserve"> крупнокусковые, порционные, мелкокусковые.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4. 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полуфабрикаты из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Хранить полуфабрикаты в охлажденном и замороженном виде.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6. </w:t>
            </w:r>
            <w:r w:rsidRPr="008E0C6C">
              <w:rPr>
                <w:sz w:val="20"/>
                <w:szCs w:val="20"/>
                <w:lang w:bidi="ru-RU"/>
              </w:rPr>
              <w:t xml:space="preserve"> Упаковывать на вынос или для транспортирования.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2316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УП.01.18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полуфабрикатов из различны</w:t>
            </w:r>
            <w:r w:rsidR="000C26D0">
              <w:rPr>
                <w:bCs/>
                <w:sz w:val="20"/>
                <w:szCs w:val="20"/>
              </w:rPr>
              <w:t>х видов мяса (баранина, свинина).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3. </w:t>
            </w:r>
            <w:r w:rsidRPr="008E0C6C">
              <w:rPr>
                <w:sz w:val="20"/>
                <w:szCs w:val="20"/>
                <w:lang w:bidi="ru-RU"/>
              </w:rPr>
              <w:t xml:space="preserve">Готовить полуфабрикаты из </w:t>
            </w:r>
            <w:r>
              <w:rPr>
                <w:sz w:val="20"/>
                <w:szCs w:val="20"/>
                <w:lang w:bidi="ru-RU"/>
              </w:rPr>
              <w:t>баранины и свинины</w:t>
            </w:r>
            <w:r w:rsidRPr="008E0C6C">
              <w:rPr>
                <w:sz w:val="20"/>
                <w:szCs w:val="20"/>
                <w:lang w:bidi="ru-RU"/>
              </w:rPr>
              <w:t xml:space="preserve"> крупнокусковые, порционные, мелкокусковые.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4. 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полуфабрикаты из мяса.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Хранить полуфабрикаты в охлажденном и замороженном виде.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6. </w:t>
            </w:r>
            <w:r w:rsidRPr="008E0C6C">
              <w:rPr>
                <w:sz w:val="20"/>
                <w:szCs w:val="20"/>
                <w:lang w:bidi="ru-RU"/>
              </w:rPr>
              <w:t xml:space="preserve"> Упаковывать на вынос или для транспортирования.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УП.01.19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рубленой и котлетной массы и полуфабрикатов из них. 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2. Подготовка сырья к производству.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3. Приготовление полуфабрикатов из мясной рубленой массы с хлебом и без.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4. 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5. 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полуфабрикаты из рубленой и котлетной массы.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6. Хранить полуфабрикаты в охлажденном и замороженном виде.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6. 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70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УП.01.20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>
              <w:rPr>
                <w:bCs/>
                <w:sz w:val="20"/>
                <w:szCs w:val="20"/>
              </w:rPr>
              <w:t xml:space="preserve"> Обработка субпродуктов</w:t>
            </w:r>
            <w:r w:rsidR="000C26D0" w:rsidRPr="008E0C6C">
              <w:rPr>
                <w:bCs/>
                <w:sz w:val="20"/>
                <w:szCs w:val="20"/>
              </w:rPr>
              <w:t xml:space="preserve"> и костей.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2. Подготовка сырья к производству.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3.</w:t>
            </w:r>
            <w:r w:rsidRPr="008E0C6C">
              <w:rPr>
                <w:sz w:val="20"/>
                <w:szCs w:val="20"/>
              </w:rPr>
              <w:t xml:space="preserve"> Обработка субпродуктов и костей.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4. Охлаждать, замораживать, </w:t>
            </w:r>
            <w:proofErr w:type="spellStart"/>
            <w:r w:rsidRPr="008E0C6C">
              <w:rPr>
                <w:sz w:val="20"/>
                <w:szCs w:val="20"/>
                <w:lang w:bidi="ru-RU"/>
              </w:rPr>
              <w:t>вакуумировать</w:t>
            </w:r>
            <w:proofErr w:type="spellEnd"/>
            <w:r w:rsidRPr="008E0C6C">
              <w:rPr>
                <w:sz w:val="20"/>
                <w:szCs w:val="20"/>
                <w:lang w:bidi="ru-RU"/>
              </w:rPr>
              <w:t xml:space="preserve"> обработанные субпродукты.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5. Хранить полуфабрикаты в охлажденном и замороженном виде.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6.  Упаковывать на вынос или для транспортирования.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УП.01.21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Механическая кулинарная обработки домашней птицы</w:t>
            </w:r>
            <w:r w:rsidR="000C26D0">
              <w:rPr>
                <w:bCs/>
                <w:sz w:val="20"/>
                <w:szCs w:val="20"/>
              </w:rPr>
              <w:t>.</w:t>
            </w:r>
            <w:r w:rsidR="000C26D0" w:rsidRPr="00C84295">
              <w:rPr>
                <w:bCs/>
                <w:sz w:val="20"/>
                <w:szCs w:val="20"/>
              </w:rPr>
              <w:t xml:space="preserve"> Обработка субпродуктов из птицы.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2. Подготовка сырья к производству. Размораживать, обрабатывать, подготавливать разли</w:t>
            </w:r>
            <w:r>
              <w:rPr>
                <w:sz w:val="20"/>
                <w:szCs w:val="20"/>
                <w:lang w:bidi="ru-RU"/>
              </w:rPr>
              <w:t>чными способами домашнюю птицу.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3. Проводить заправку тушек домашней птицы</w:t>
            </w:r>
            <w:r>
              <w:rPr>
                <w:sz w:val="20"/>
                <w:szCs w:val="20"/>
                <w:lang w:bidi="ru-RU"/>
              </w:rPr>
              <w:t xml:space="preserve">, </w:t>
            </w:r>
            <w:r w:rsidRPr="008E0C6C">
              <w:rPr>
                <w:sz w:val="20"/>
                <w:szCs w:val="20"/>
                <w:lang w:bidi="ru-RU"/>
              </w:rPr>
              <w:t>подготовку к последующей тепловой обработке.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4.  Оценка качества обр</w:t>
            </w:r>
            <w:r>
              <w:rPr>
                <w:sz w:val="20"/>
                <w:szCs w:val="20"/>
                <w:lang w:bidi="ru-RU"/>
              </w:rPr>
              <w:t xml:space="preserve">аботанных тушек домашней птицы </w:t>
            </w:r>
            <w:r w:rsidRPr="008E0C6C">
              <w:rPr>
                <w:sz w:val="20"/>
                <w:szCs w:val="20"/>
                <w:lang w:bidi="ru-RU"/>
              </w:rPr>
              <w:t>органолептическим способом.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Сроки, условия хранения в охлажденном и замороженном виде.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УП.01.22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Механическая кулинарная обработки дичи, кролика.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2. Подготовка сырья к производству. Размораживать, обрабатывать, подготавливать различными способами дичь, кролика.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3. Проводить заправку дичи, </w:t>
            </w:r>
            <w:r>
              <w:rPr>
                <w:sz w:val="20"/>
                <w:szCs w:val="20"/>
                <w:lang w:bidi="ru-RU"/>
              </w:rPr>
              <w:t xml:space="preserve">кролика, </w:t>
            </w:r>
            <w:r w:rsidRPr="008E0C6C">
              <w:rPr>
                <w:sz w:val="20"/>
                <w:szCs w:val="20"/>
                <w:lang w:bidi="ru-RU"/>
              </w:rPr>
              <w:t>подготовку к последующей тепловой обработке.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4.  Оценка качества обработанных тушек дичи, кролика органолептическим способом.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  <w:lang w:bidi="ru-RU"/>
              </w:rPr>
              <w:t>5. Сроки, условия хранения в охлажденном и замороженном виде.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c>
          <w:tcPr>
            <w:tcW w:w="3510" w:type="dxa"/>
            <w:shd w:val="clear" w:color="auto" w:fill="auto"/>
          </w:tcPr>
          <w:p w:rsidR="000C26D0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УП.01.23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основных полуфабрикатов из птицы. 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2. Подготовка сырья к производству.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3. Приготовление порционных </w:t>
            </w:r>
            <w:r>
              <w:rPr>
                <w:sz w:val="20"/>
                <w:szCs w:val="20"/>
                <w:lang w:bidi="ru-RU"/>
              </w:rPr>
              <w:t xml:space="preserve">и мелкокусковых полуфабрикатов </w:t>
            </w:r>
            <w:r w:rsidRPr="008E0C6C">
              <w:rPr>
                <w:sz w:val="20"/>
                <w:szCs w:val="20"/>
                <w:lang w:bidi="ru-RU"/>
              </w:rPr>
              <w:t>из домашней птицы, дичи, кролика.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4. </w:t>
            </w:r>
            <w:r w:rsidRPr="008E0C6C">
              <w:rPr>
                <w:sz w:val="20"/>
                <w:szCs w:val="20"/>
                <w:lang w:bidi="ru-RU"/>
              </w:rPr>
              <w:t>Сроки, условия хранения в охлажденном и замороженном виде.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F82A6A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  <w:tr w:rsidR="000C26D0" w:rsidRPr="008E0C6C" w:rsidTr="00A90901">
        <w:tblPrEx>
          <w:tblLook w:val="01E0" w:firstRow="1" w:lastRow="1" w:firstColumn="1" w:lastColumn="1" w:noHBand="0" w:noVBand="0"/>
        </w:tblPrEx>
        <w:trPr>
          <w:trHeight w:val="1572"/>
        </w:trPr>
        <w:tc>
          <w:tcPr>
            <w:tcW w:w="3510" w:type="dxa"/>
            <w:shd w:val="clear" w:color="auto" w:fill="auto"/>
          </w:tcPr>
          <w:p w:rsidR="000C26D0" w:rsidRPr="008E0C6C" w:rsidRDefault="00E216A4" w:rsidP="00A90901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УП.01.24</w:t>
            </w:r>
            <w:r w:rsidR="000C26D0" w:rsidRPr="008E0C6C">
              <w:rPr>
                <w:b/>
                <w:bCs/>
                <w:sz w:val="20"/>
                <w:szCs w:val="20"/>
              </w:rPr>
              <w:t>.</w:t>
            </w:r>
            <w:r w:rsidR="000C26D0" w:rsidRPr="008E0C6C">
              <w:rPr>
                <w:bCs/>
                <w:sz w:val="20"/>
                <w:szCs w:val="20"/>
              </w:rPr>
              <w:t xml:space="preserve"> Приготовление котлетной массы и полуфабрикатов из неё.</w:t>
            </w:r>
          </w:p>
          <w:p w:rsidR="000C26D0" w:rsidRPr="008E0C6C" w:rsidRDefault="000C26D0" w:rsidP="00A90901">
            <w:pPr>
              <w:rPr>
                <w:bCs/>
                <w:sz w:val="20"/>
                <w:szCs w:val="20"/>
              </w:rPr>
            </w:pPr>
            <w:r w:rsidRPr="008E0C6C">
              <w:rPr>
                <w:bCs/>
                <w:i/>
                <w:sz w:val="20"/>
                <w:szCs w:val="20"/>
              </w:rPr>
              <w:t>ПК.1.1., 1.2.,1.4.</w:t>
            </w:r>
          </w:p>
        </w:tc>
        <w:tc>
          <w:tcPr>
            <w:tcW w:w="8364" w:type="dxa"/>
            <w:shd w:val="clear" w:color="auto" w:fill="auto"/>
          </w:tcPr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 xml:space="preserve">1. Организация рабочего места, подбор инвентаря и подготовка оборудования. 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2. Подготовка сырья к производству.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3. Приготовление котлетной массы</w:t>
            </w:r>
            <w:r w:rsidRPr="00C84295">
              <w:rPr>
                <w:sz w:val="20"/>
                <w:szCs w:val="20"/>
                <w:lang w:bidi="ru-RU"/>
              </w:rPr>
              <w:t xml:space="preserve"> из домашней птицы, дичи, кролика</w:t>
            </w:r>
            <w:r>
              <w:rPr>
                <w:sz w:val="20"/>
                <w:szCs w:val="20"/>
                <w:lang w:bidi="ru-RU"/>
              </w:rPr>
              <w:t xml:space="preserve"> и полуфабрикатов из неё</w:t>
            </w:r>
            <w:r w:rsidRPr="008E0C6C">
              <w:rPr>
                <w:sz w:val="20"/>
                <w:szCs w:val="20"/>
                <w:lang w:bidi="ru-RU"/>
              </w:rPr>
              <w:t>.</w:t>
            </w:r>
          </w:p>
          <w:p w:rsidR="000C26D0" w:rsidRPr="008E0C6C" w:rsidRDefault="000C26D0" w:rsidP="00A90901">
            <w:pPr>
              <w:jc w:val="both"/>
              <w:rPr>
                <w:sz w:val="20"/>
                <w:szCs w:val="20"/>
                <w:lang w:bidi="ru-RU"/>
              </w:rPr>
            </w:pPr>
            <w:r w:rsidRPr="008E0C6C">
              <w:rPr>
                <w:sz w:val="20"/>
                <w:szCs w:val="20"/>
                <w:lang w:bidi="ru-RU"/>
              </w:rPr>
              <w:t>4.  Сроки, условия хранения в охлажденном и замороженном виде.</w:t>
            </w:r>
          </w:p>
        </w:tc>
        <w:tc>
          <w:tcPr>
            <w:tcW w:w="1134" w:type="dxa"/>
            <w:shd w:val="clear" w:color="auto" w:fill="auto"/>
          </w:tcPr>
          <w:p w:rsidR="000C26D0" w:rsidRPr="008E0C6C" w:rsidRDefault="00F82A6A" w:rsidP="00A909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C26D0" w:rsidRPr="008E0C6C" w:rsidRDefault="000C26D0" w:rsidP="00A90901">
            <w:pPr>
              <w:jc w:val="center"/>
              <w:rPr>
                <w:sz w:val="20"/>
                <w:szCs w:val="20"/>
              </w:rPr>
            </w:pPr>
            <w:r w:rsidRPr="008E0C6C">
              <w:rPr>
                <w:sz w:val="20"/>
                <w:szCs w:val="20"/>
              </w:rPr>
              <w:t>3</w:t>
            </w:r>
          </w:p>
        </w:tc>
      </w:tr>
    </w:tbl>
    <w:p w:rsidR="000C26D0" w:rsidRDefault="000C26D0">
      <w:pPr>
        <w:sectPr w:rsidR="000C26D0" w:rsidSect="000C26D0">
          <w:pgSz w:w="16838" w:h="11906" w:orient="landscape"/>
          <w:pgMar w:top="850" w:right="1387" w:bottom="709" w:left="1134" w:header="708" w:footer="708" w:gutter="0"/>
          <w:cols w:space="708"/>
          <w:docGrid w:linePitch="360"/>
        </w:sectPr>
      </w:pPr>
    </w:p>
    <w:p w:rsidR="000C26D0" w:rsidRPr="000C26D0" w:rsidRDefault="000C26D0" w:rsidP="000C26D0">
      <w:pPr>
        <w:jc w:val="center"/>
        <w:rPr>
          <w:b/>
          <w:bCs/>
          <w:sz w:val="26"/>
          <w:szCs w:val="26"/>
          <w:lang w:bidi="ru-RU"/>
        </w:rPr>
      </w:pPr>
      <w:r w:rsidRPr="000C26D0">
        <w:rPr>
          <w:b/>
          <w:bCs/>
          <w:sz w:val="26"/>
          <w:szCs w:val="26"/>
          <w:lang w:bidi="ru-RU"/>
        </w:rPr>
        <w:lastRenderedPageBreak/>
        <w:t xml:space="preserve">3. ТРЕБОВАНИЯ К УСЛОВИЯМ ПРОВЕДЕНИЯ </w:t>
      </w:r>
      <w:r w:rsidR="00BB0A30">
        <w:rPr>
          <w:b/>
          <w:bCs/>
          <w:sz w:val="26"/>
          <w:szCs w:val="26"/>
          <w:lang w:bidi="ru-RU"/>
        </w:rPr>
        <w:t xml:space="preserve">УЧЕБНОЙ </w:t>
      </w:r>
      <w:r w:rsidRPr="000C26D0">
        <w:rPr>
          <w:b/>
          <w:bCs/>
          <w:sz w:val="26"/>
          <w:szCs w:val="26"/>
          <w:lang w:bidi="ru-RU"/>
        </w:rPr>
        <w:t>ПРАКТИКИ</w:t>
      </w:r>
    </w:p>
    <w:p w:rsidR="000C26D0" w:rsidRPr="000C26D0" w:rsidRDefault="000C26D0" w:rsidP="000C26D0">
      <w:pPr>
        <w:jc w:val="center"/>
        <w:rPr>
          <w:b/>
          <w:bCs/>
          <w:sz w:val="26"/>
          <w:szCs w:val="26"/>
          <w:lang w:bidi="ru-RU"/>
        </w:rPr>
      </w:pPr>
      <w:r w:rsidRPr="000C26D0">
        <w:rPr>
          <w:b/>
          <w:bCs/>
          <w:sz w:val="26"/>
          <w:szCs w:val="26"/>
          <w:lang w:bidi="ru-RU"/>
        </w:rPr>
        <w:t>3.1 Требования к материально-техническому обеспечению:</w:t>
      </w:r>
    </w:p>
    <w:p w:rsidR="000C26D0" w:rsidRPr="000C26D0" w:rsidRDefault="000C26D0" w:rsidP="000C26D0">
      <w:pPr>
        <w:rPr>
          <w:bCs/>
          <w:sz w:val="26"/>
          <w:szCs w:val="26"/>
          <w:lang w:bidi="ru-RU"/>
        </w:rPr>
      </w:pPr>
      <w:r w:rsidRPr="000C26D0">
        <w:rPr>
          <w:bCs/>
          <w:sz w:val="26"/>
          <w:szCs w:val="26"/>
          <w:lang w:bidi="ru-RU"/>
        </w:rPr>
        <w:t>Реализация учебной практики предполагает наличие условий для обучающихся из числа лиц с ограниченными возможностями здоровья и следующих кабинетов:</w:t>
      </w:r>
    </w:p>
    <w:p w:rsidR="000C26D0" w:rsidRPr="000C26D0" w:rsidRDefault="000C26D0" w:rsidP="000C26D0">
      <w:pPr>
        <w:rPr>
          <w:b/>
          <w:bCs/>
          <w:sz w:val="26"/>
          <w:szCs w:val="26"/>
          <w:lang w:bidi="ru-RU"/>
        </w:rPr>
      </w:pPr>
      <w:r w:rsidRPr="000C26D0">
        <w:rPr>
          <w:bCs/>
          <w:sz w:val="26"/>
          <w:szCs w:val="26"/>
          <w:lang w:bidi="ru-RU"/>
        </w:rPr>
        <w:t>1. Мастерская</w:t>
      </w:r>
    </w:p>
    <w:p w:rsidR="000C26D0" w:rsidRPr="000C26D0" w:rsidRDefault="00BB0A30" w:rsidP="000C26D0">
      <w:pPr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2. Д</w:t>
      </w:r>
      <w:r w:rsidR="000C26D0" w:rsidRPr="000C26D0">
        <w:rPr>
          <w:bCs/>
          <w:sz w:val="26"/>
          <w:szCs w:val="26"/>
          <w:lang w:bidi="ru-RU"/>
        </w:rPr>
        <w:t>оска;</w:t>
      </w:r>
    </w:p>
    <w:p w:rsidR="000C26D0" w:rsidRPr="000C26D0" w:rsidRDefault="00BB0A30" w:rsidP="000C26D0">
      <w:pPr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3..</w:t>
      </w:r>
      <w:r w:rsidR="000C26D0" w:rsidRPr="000C26D0">
        <w:rPr>
          <w:bCs/>
          <w:sz w:val="26"/>
          <w:szCs w:val="26"/>
          <w:lang w:bidi="ru-RU"/>
        </w:rPr>
        <w:t>компьютер</w:t>
      </w:r>
    </w:p>
    <w:p w:rsidR="000C26D0" w:rsidRPr="000C26D0" w:rsidRDefault="000C26D0" w:rsidP="000C26D0">
      <w:pPr>
        <w:jc w:val="center"/>
        <w:rPr>
          <w:b/>
          <w:bCs/>
          <w:sz w:val="26"/>
          <w:szCs w:val="26"/>
          <w:lang w:bidi="ru-RU"/>
        </w:rPr>
      </w:pPr>
      <w:r w:rsidRPr="000C26D0">
        <w:rPr>
          <w:b/>
          <w:bCs/>
          <w:sz w:val="26"/>
          <w:szCs w:val="26"/>
          <w:lang w:bidi="ru-RU"/>
        </w:rPr>
        <w:t>Оснащение рабочих мест оборудованием, инвентарем, инструментами, посудой:</w:t>
      </w:r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1. </w:t>
      </w:r>
      <w:proofErr w:type="spellStart"/>
      <w:r w:rsidRPr="000C26D0">
        <w:rPr>
          <w:sz w:val="26"/>
          <w:szCs w:val="26"/>
        </w:rPr>
        <w:t>Эл.плита</w:t>
      </w:r>
      <w:proofErr w:type="spellEnd"/>
      <w:r w:rsidRPr="000C26D0">
        <w:rPr>
          <w:sz w:val="26"/>
          <w:szCs w:val="26"/>
        </w:rPr>
        <w:t xml:space="preserve"> 4-х </w:t>
      </w:r>
      <w:proofErr w:type="spellStart"/>
      <w:r w:rsidRPr="000C26D0">
        <w:rPr>
          <w:sz w:val="26"/>
          <w:szCs w:val="26"/>
        </w:rPr>
        <w:t>комфорочная</w:t>
      </w:r>
      <w:proofErr w:type="spellEnd"/>
      <w:r w:rsidRPr="000C26D0">
        <w:rPr>
          <w:sz w:val="26"/>
          <w:szCs w:val="26"/>
        </w:rPr>
        <w:t xml:space="preserve"> </w:t>
      </w:r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2. </w:t>
      </w:r>
      <w:proofErr w:type="spellStart"/>
      <w:r w:rsidRPr="000C26D0">
        <w:rPr>
          <w:sz w:val="26"/>
          <w:szCs w:val="26"/>
        </w:rPr>
        <w:t>Рыбоочиститель</w:t>
      </w:r>
      <w:proofErr w:type="spellEnd"/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3. Холодильник </w:t>
      </w:r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4. </w:t>
      </w:r>
      <w:r w:rsidRPr="000C26D0">
        <w:rPr>
          <w:sz w:val="26"/>
          <w:szCs w:val="26"/>
          <w:lang w:bidi="ru-RU"/>
        </w:rPr>
        <w:t xml:space="preserve">Весы настольные </w:t>
      </w:r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>5. Микроволновая печь.</w:t>
      </w:r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6. </w:t>
      </w:r>
      <w:proofErr w:type="spellStart"/>
      <w:r w:rsidRPr="000C26D0">
        <w:rPr>
          <w:sz w:val="26"/>
          <w:szCs w:val="26"/>
        </w:rPr>
        <w:t>Электромясорубка</w:t>
      </w:r>
      <w:proofErr w:type="spellEnd"/>
    </w:p>
    <w:p w:rsidR="000C26D0" w:rsidRPr="000C26D0" w:rsidRDefault="000C26D0" w:rsidP="000C26D0">
      <w:pPr>
        <w:rPr>
          <w:sz w:val="26"/>
          <w:szCs w:val="26"/>
        </w:rPr>
      </w:pPr>
      <w:r w:rsidRPr="000C26D0">
        <w:rPr>
          <w:sz w:val="26"/>
          <w:szCs w:val="26"/>
        </w:rPr>
        <w:t xml:space="preserve">7. Шкаф   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>8. Производственные столы.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0C26D0">
        <w:rPr>
          <w:sz w:val="26"/>
          <w:szCs w:val="26"/>
        </w:rPr>
        <w:t>9. Стеллаж  для посуды.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contextualSpacing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 xml:space="preserve">- </w:t>
      </w:r>
      <w:proofErr w:type="spellStart"/>
      <w:r w:rsidRPr="000C26D0">
        <w:rPr>
          <w:sz w:val="26"/>
          <w:szCs w:val="26"/>
          <w:lang w:bidi="ru-RU"/>
        </w:rPr>
        <w:t>мусат</w:t>
      </w:r>
      <w:proofErr w:type="spellEnd"/>
      <w:r w:rsidRPr="000C26D0">
        <w:rPr>
          <w:sz w:val="26"/>
          <w:szCs w:val="26"/>
          <w:lang w:bidi="ru-RU"/>
        </w:rPr>
        <w:t xml:space="preserve"> для заточки ножей.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 xml:space="preserve">набор разделочных досок 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 xml:space="preserve">ножи 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 xml:space="preserve">набор инструментов для </w:t>
      </w:r>
      <w:proofErr w:type="spellStart"/>
      <w:r w:rsidRPr="000C26D0">
        <w:rPr>
          <w:sz w:val="26"/>
          <w:szCs w:val="26"/>
          <w:lang w:bidi="ru-RU"/>
        </w:rPr>
        <w:t>карвинга</w:t>
      </w:r>
      <w:proofErr w:type="spellEnd"/>
      <w:r w:rsidRPr="000C26D0">
        <w:rPr>
          <w:sz w:val="26"/>
          <w:szCs w:val="26"/>
          <w:lang w:bidi="ru-RU"/>
        </w:rPr>
        <w:t>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щипцы универсальные;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лопатки (металлические, силиконовые);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венчик;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ложки;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мерный стакан;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сито;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половник;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пинцет;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миски из нержавеющей стали;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набор кастрюль;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набор сотейники;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набор сковород;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ножи для удаления глазков, экономной очистки овощей;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функциональные емкости из нержавеющей стали;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корзины для отходов;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proofErr w:type="spellStart"/>
      <w:r w:rsidRPr="000C26D0">
        <w:rPr>
          <w:sz w:val="26"/>
          <w:szCs w:val="26"/>
          <w:lang w:bidi="ru-RU"/>
        </w:rPr>
        <w:t>стрейч</w:t>
      </w:r>
      <w:proofErr w:type="spellEnd"/>
      <w:r w:rsidRPr="000C26D0">
        <w:rPr>
          <w:sz w:val="26"/>
          <w:szCs w:val="26"/>
          <w:lang w:bidi="ru-RU"/>
        </w:rPr>
        <w:t xml:space="preserve"> пленка для пищевых продуктов;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пергамент, фольга;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контейнеры одноразовые для пищевых продуктов;</w:t>
      </w:r>
    </w:p>
    <w:p w:rsidR="000C26D0" w:rsidRPr="000C26D0" w:rsidRDefault="000C26D0" w:rsidP="000C26D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>перчатки силиконовые.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  <w:r w:rsidRPr="000C26D0">
        <w:rPr>
          <w:sz w:val="26"/>
          <w:szCs w:val="26"/>
          <w:lang w:bidi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6"/>
          <w:szCs w:val="26"/>
          <w:lang w:bidi="ru-RU"/>
        </w:rPr>
      </w:pPr>
      <w:r w:rsidRPr="000C26D0">
        <w:rPr>
          <w:b/>
          <w:sz w:val="26"/>
          <w:szCs w:val="26"/>
          <w:lang w:bidi="ru-RU"/>
        </w:rPr>
        <w:t>3.2. Требования охраны труда, безопасности жизнедеятельности и пожарной безопасности должны соответствовать правилам и нормам.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sz w:val="26"/>
          <w:szCs w:val="26"/>
        </w:rPr>
      </w:pPr>
      <w:r w:rsidRPr="000C26D0">
        <w:rPr>
          <w:b/>
          <w:sz w:val="26"/>
          <w:szCs w:val="26"/>
        </w:rPr>
        <w:lastRenderedPageBreak/>
        <w:t>Перечень рекомендуемых учебных изданий, Интернет-ресурсов, дополнительной литературы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0C26D0">
        <w:rPr>
          <w:b/>
          <w:bCs/>
          <w:sz w:val="26"/>
          <w:szCs w:val="26"/>
        </w:rPr>
        <w:t>Основные источники:</w:t>
      </w:r>
    </w:p>
    <w:p w:rsidR="000C26D0" w:rsidRPr="000C26D0" w:rsidRDefault="000C26D0" w:rsidP="000C26D0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1. Анфимова Н.А. Кулинария: учебник для НПО/ Н.А Анфимова, Л.Л. Татарская. - М.: Издательский центр «Академия», 2014 - 328 с.</w:t>
      </w: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0C26D0" w:rsidRPr="000C26D0" w:rsidRDefault="000C26D0" w:rsidP="000C2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0C26D0">
        <w:rPr>
          <w:b/>
          <w:bCs/>
          <w:sz w:val="26"/>
          <w:szCs w:val="26"/>
        </w:rPr>
        <w:t>Дополнительные источники: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1. Андросов В.П. Производственное обучение профессии «Повар». В 4ч. Ч. 1. Механическая кулинарная обработка продуктов: учеб. пособие для нач. проф. образования / [В.П. Андросов, Т.В. </w:t>
      </w:r>
      <w:proofErr w:type="spellStart"/>
      <w:r w:rsidRPr="000C26D0">
        <w:rPr>
          <w:sz w:val="26"/>
          <w:szCs w:val="26"/>
        </w:rPr>
        <w:t>Пыжова</w:t>
      </w:r>
      <w:proofErr w:type="spellEnd"/>
      <w:r w:rsidRPr="000C26D0">
        <w:rPr>
          <w:sz w:val="26"/>
          <w:szCs w:val="26"/>
        </w:rPr>
        <w:t xml:space="preserve">, Л.И. Федорченко и др.]. – 6-е изд., </w:t>
      </w:r>
      <w:proofErr w:type="spellStart"/>
      <w:r w:rsidRPr="000C26D0">
        <w:rPr>
          <w:sz w:val="26"/>
          <w:szCs w:val="26"/>
        </w:rPr>
        <w:t>испр</w:t>
      </w:r>
      <w:proofErr w:type="spellEnd"/>
      <w:r w:rsidRPr="000C26D0">
        <w:rPr>
          <w:sz w:val="26"/>
          <w:szCs w:val="26"/>
        </w:rPr>
        <w:t xml:space="preserve">. – М.: Издательский центр «Академия», 2012. – 112с. 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2. </w:t>
      </w:r>
      <w:proofErr w:type="spellStart"/>
      <w:r w:rsidRPr="000C26D0">
        <w:rPr>
          <w:sz w:val="26"/>
          <w:szCs w:val="26"/>
        </w:rPr>
        <w:t>Золин</w:t>
      </w:r>
      <w:proofErr w:type="spellEnd"/>
      <w:r w:rsidRPr="000C26D0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нач. проф. образования / В.П. </w:t>
      </w:r>
      <w:proofErr w:type="spellStart"/>
      <w:r w:rsidRPr="000C26D0">
        <w:rPr>
          <w:sz w:val="26"/>
          <w:szCs w:val="26"/>
        </w:rPr>
        <w:t>Золин</w:t>
      </w:r>
      <w:proofErr w:type="spellEnd"/>
      <w:r w:rsidRPr="000C26D0">
        <w:rPr>
          <w:sz w:val="26"/>
          <w:szCs w:val="26"/>
        </w:rPr>
        <w:t>. – 10-е изд. стер. – М.: Издательский центр «Академия», 2011. – 320с.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3. </w:t>
      </w:r>
      <w:proofErr w:type="spellStart"/>
      <w:r w:rsidRPr="000C26D0">
        <w:rPr>
          <w:sz w:val="26"/>
          <w:szCs w:val="26"/>
        </w:rPr>
        <w:t>Качурина</w:t>
      </w:r>
      <w:proofErr w:type="spellEnd"/>
      <w:r w:rsidRPr="000C26D0">
        <w:rPr>
          <w:sz w:val="26"/>
          <w:szCs w:val="26"/>
        </w:rPr>
        <w:t xml:space="preserve"> Т.А. Приготовление блюд из рыбы: учебник для студ. учреждений начального проф. образования/ Т.А. </w:t>
      </w:r>
      <w:proofErr w:type="spellStart"/>
      <w:r w:rsidRPr="000C26D0">
        <w:rPr>
          <w:sz w:val="26"/>
          <w:szCs w:val="26"/>
        </w:rPr>
        <w:t>Качурина</w:t>
      </w:r>
      <w:proofErr w:type="spellEnd"/>
      <w:r w:rsidRPr="000C26D0">
        <w:rPr>
          <w:sz w:val="26"/>
          <w:szCs w:val="26"/>
        </w:rPr>
        <w:t>.-М., Издательский центр «Академия», 2013.-160с.</w:t>
      </w:r>
      <w:r w:rsidRPr="000C26D0">
        <w:rPr>
          <w:sz w:val="26"/>
          <w:szCs w:val="26"/>
        </w:rPr>
        <w:tab/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4. Кузнецова Л.С. Технология и организация производства кондитерских изделий: учебник для студ. учреждений сред. проф. образования/ Л.С. Кузнецова, М.Ю. Сиданова.-6-е изд., стер</w:t>
      </w:r>
      <w:proofErr w:type="gramStart"/>
      <w:r w:rsidRPr="000C26D0">
        <w:rPr>
          <w:sz w:val="26"/>
          <w:szCs w:val="26"/>
        </w:rPr>
        <w:t>.-</w:t>
      </w:r>
      <w:proofErr w:type="gramEnd"/>
      <w:r w:rsidRPr="000C26D0">
        <w:rPr>
          <w:sz w:val="26"/>
          <w:szCs w:val="26"/>
        </w:rPr>
        <w:t>М.: Издательский центр «Академия», 2014.-480с.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5.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</w:t>
      </w:r>
      <w:proofErr w:type="gramStart"/>
      <w:r w:rsidRPr="000C26D0">
        <w:rPr>
          <w:sz w:val="26"/>
          <w:szCs w:val="26"/>
        </w:rPr>
        <w:t>.-</w:t>
      </w:r>
      <w:proofErr w:type="gramEnd"/>
      <w:r w:rsidRPr="000C26D0">
        <w:rPr>
          <w:sz w:val="26"/>
          <w:szCs w:val="26"/>
        </w:rPr>
        <w:t>М.: Издательский центр «Академия», 2015.-208с.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6.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7. Матюхина З.П. Основы </w:t>
      </w:r>
      <w:proofErr w:type="spellStart"/>
      <w:r w:rsidRPr="000C26D0">
        <w:rPr>
          <w:sz w:val="26"/>
          <w:szCs w:val="26"/>
        </w:rPr>
        <w:t>фмзиологии</w:t>
      </w:r>
      <w:proofErr w:type="spellEnd"/>
      <w:r w:rsidRPr="000C26D0">
        <w:rPr>
          <w:sz w:val="26"/>
          <w:szCs w:val="26"/>
        </w:rPr>
        <w:t xml:space="preserve"> питания, микробиологии, гигиены и санитарии: учебник для нач. проф. образования/ З.П.Матюхина.-5-е изд., стер</w:t>
      </w:r>
      <w:proofErr w:type="gramStart"/>
      <w:r w:rsidRPr="000C26D0">
        <w:rPr>
          <w:sz w:val="26"/>
          <w:szCs w:val="26"/>
        </w:rPr>
        <w:t>.-</w:t>
      </w:r>
      <w:proofErr w:type="gramEnd"/>
      <w:r w:rsidRPr="000C26D0">
        <w:rPr>
          <w:sz w:val="26"/>
          <w:szCs w:val="26"/>
        </w:rPr>
        <w:t>М.: Издательский центр «Академия», 2011.-256с.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8. </w:t>
      </w:r>
      <w:proofErr w:type="spellStart"/>
      <w:r w:rsidRPr="000C26D0">
        <w:rPr>
          <w:sz w:val="26"/>
          <w:szCs w:val="26"/>
        </w:rPr>
        <w:t>Мартинчик</w:t>
      </w:r>
      <w:proofErr w:type="spellEnd"/>
      <w:r w:rsidRPr="000C26D0">
        <w:rPr>
          <w:sz w:val="26"/>
          <w:szCs w:val="26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0C26D0">
        <w:rPr>
          <w:sz w:val="26"/>
          <w:szCs w:val="26"/>
        </w:rPr>
        <w:t>Мартинчик</w:t>
      </w:r>
      <w:proofErr w:type="spellEnd"/>
      <w:r w:rsidRPr="000C26D0">
        <w:rPr>
          <w:sz w:val="26"/>
          <w:szCs w:val="26"/>
        </w:rPr>
        <w:t>, А.А. Королев, Ю.В. НЕсвижский.-4-е изд., стер</w:t>
      </w:r>
      <w:proofErr w:type="gramStart"/>
      <w:r w:rsidRPr="000C26D0">
        <w:rPr>
          <w:sz w:val="26"/>
          <w:szCs w:val="26"/>
        </w:rPr>
        <w:t>.-</w:t>
      </w:r>
      <w:proofErr w:type="gramEnd"/>
      <w:r w:rsidRPr="000C26D0">
        <w:rPr>
          <w:sz w:val="26"/>
          <w:szCs w:val="26"/>
        </w:rPr>
        <w:t>М.: Издательский центр «Академия», 2014.-352с.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9. </w:t>
      </w:r>
      <w:proofErr w:type="spellStart"/>
      <w:r w:rsidRPr="000C26D0">
        <w:rPr>
          <w:sz w:val="26"/>
          <w:szCs w:val="26"/>
        </w:rPr>
        <w:t>Мармузова</w:t>
      </w:r>
      <w:proofErr w:type="spellEnd"/>
      <w:r w:rsidRPr="000C26D0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0C26D0">
        <w:rPr>
          <w:sz w:val="26"/>
          <w:szCs w:val="26"/>
        </w:rPr>
        <w:t>Мармузова</w:t>
      </w:r>
      <w:proofErr w:type="spellEnd"/>
      <w:r w:rsidRPr="000C26D0">
        <w:rPr>
          <w:sz w:val="26"/>
          <w:szCs w:val="26"/>
        </w:rPr>
        <w:t>. - М.: Академия, 2014. - 160 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10. Потапова И.И. Калькуляция и учет. - М.: Издательский центр «Академия», 2012. -186 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11. </w:t>
      </w:r>
      <w:proofErr w:type="spellStart"/>
      <w:r w:rsidRPr="000C26D0">
        <w:rPr>
          <w:sz w:val="26"/>
          <w:szCs w:val="26"/>
        </w:rPr>
        <w:t>Самородова</w:t>
      </w:r>
      <w:proofErr w:type="spellEnd"/>
      <w:r w:rsidRPr="000C26D0">
        <w:rPr>
          <w:sz w:val="26"/>
          <w:szCs w:val="26"/>
        </w:rPr>
        <w:t xml:space="preserve"> И.П. Приготовление блюд из мяса и домашней птицы: учебник для студ. учреждений сред. проф. образования / И.П. </w:t>
      </w:r>
      <w:proofErr w:type="spellStart"/>
      <w:r w:rsidRPr="000C26D0">
        <w:rPr>
          <w:sz w:val="26"/>
          <w:szCs w:val="26"/>
        </w:rPr>
        <w:t>Самородова</w:t>
      </w:r>
      <w:proofErr w:type="spellEnd"/>
      <w:r w:rsidRPr="000C26D0">
        <w:rPr>
          <w:sz w:val="26"/>
          <w:szCs w:val="26"/>
        </w:rPr>
        <w:t>. – 2-е изд., стер. – М.: Издательский центр «Академия», 2015.-128с.</w:t>
      </w:r>
      <w:r w:rsidRPr="000C26D0">
        <w:rPr>
          <w:sz w:val="26"/>
          <w:szCs w:val="26"/>
        </w:rPr>
        <w:tab/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 xml:space="preserve">12. Соколова Е.И. Приготовление блюд из овощей и грибов: учебник для студ. учреждений сред. проф. образования / И.П. </w:t>
      </w:r>
      <w:proofErr w:type="spellStart"/>
      <w:r w:rsidRPr="000C26D0">
        <w:rPr>
          <w:sz w:val="26"/>
          <w:szCs w:val="26"/>
        </w:rPr>
        <w:t>Самородова</w:t>
      </w:r>
      <w:proofErr w:type="spellEnd"/>
      <w:r w:rsidRPr="000C26D0">
        <w:rPr>
          <w:sz w:val="26"/>
          <w:szCs w:val="26"/>
        </w:rPr>
        <w:t>. – 2-е изд., стер. – М.: Издательский центр «Академия», 2016.-288с.</w:t>
      </w:r>
      <w:r w:rsidRPr="000C26D0">
        <w:rPr>
          <w:sz w:val="26"/>
          <w:szCs w:val="26"/>
        </w:rPr>
        <w:tab/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13. Усов В.В. Организация производства и обслуживания на предприятиях общественного питания: учебное пособие для нач. проф. образования /В.В. Усов.- 9-е изд., стер.- М., : Издательский центр «Академия», 2011 - 432 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14. Харченко Н.Э. Сборник рецептур блюд и кулинарных изделий: учебное пособие для студ. учреждений сред. проф. образования / Н.Э Харченко. - 10-е изд., стер.- М.: Издательский центр «Академия», 2017 - 512 с.</w:t>
      </w:r>
    </w:p>
    <w:p w:rsidR="000C26D0" w:rsidRPr="000C26D0" w:rsidRDefault="000C26D0" w:rsidP="000C26D0">
      <w:pPr>
        <w:ind w:firstLine="284"/>
        <w:jc w:val="both"/>
        <w:rPr>
          <w:sz w:val="26"/>
          <w:szCs w:val="26"/>
        </w:rPr>
      </w:pPr>
    </w:p>
    <w:p w:rsidR="000C26D0" w:rsidRPr="000C26D0" w:rsidRDefault="000C26D0" w:rsidP="000C26D0">
      <w:pPr>
        <w:ind w:firstLine="284"/>
        <w:jc w:val="both"/>
        <w:rPr>
          <w:b/>
          <w:sz w:val="26"/>
          <w:szCs w:val="26"/>
        </w:rPr>
      </w:pPr>
      <w:r w:rsidRPr="000C26D0">
        <w:rPr>
          <w:b/>
          <w:sz w:val="26"/>
          <w:szCs w:val="26"/>
        </w:rPr>
        <w:t>Нормативная документация:</w:t>
      </w:r>
    </w:p>
    <w:p w:rsidR="000C26D0" w:rsidRPr="000C26D0" w:rsidRDefault="000C26D0" w:rsidP="000C26D0">
      <w:pPr>
        <w:spacing w:before="120" w:after="120"/>
        <w:ind w:firstLine="284"/>
        <w:contextualSpacing/>
        <w:jc w:val="both"/>
        <w:rPr>
          <w:rFonts w:eastAsia="MS Mincho"/>
          <w:b/>
          <w:sz w:val="26"/>
          <w:szCs w:val="26"/>
        </w:rPr>
      </w:pPr>
      <w:r w:rsidRPr="000C26D0">
        <w:rPr>
          <w:rFonts w:eastAsia="MS Mincho"/>
          <w:sz w:val="26"/>
          <w:szCs w:val="26"/>
        </w:rPr>
        <w:lastRenderedPageBreak/>
        <w:t xml:space="preserve">1. ГОСТ 31984-2012 Услуги общественного питания. Общие требования.- </w:t>
      </w:r>
      <w:proofErr w:type="spellStart"/>
      <w:r w:rsidRPr="000C26D0">
        <w:rPr>
          <w:rFonts w:eastAsia="MS Mincho"/>
          <w:sz w:val="26"/>
          <w:szCs w:val="26"/>
        </w:rPr>
        <w:t>Введ</w:t>
      </w:r>
      <w:proofErr w:type="spellEnd"/>
      <w:r w:rsidRPr="000C26D0">
        <w:rPr>
          <w:rFonts w:eastAsia="MS Mincho"/>
          <w:sz w:val="26"/>
          <w:szCs w:val="26"/>
        </w:rPr>
        <w:t xml:space="preserve">.  2015-01-01. -  М.: </w:t>
      </w:r>
      <w:proofErr w:type="spellStart"/>
      <w:r w:rsidRPr="000C26D0">
        <w:rPr>
          <w:rFonts w:eastAsia="MS Mincho"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sz w:val="26"/>
          <w:szCs w:val="26"/>
        </w:rPr>
        <w:t>, 2014.-</w:t>
      </w:r>
      <w:r w:rsidRPr="000C26D0">
        <w:rPr>
          <w:rFonts w:eastAsia="MS Mincho"/>
          <w:sz w:val="26"/>
          <w:szCs w:val="26"/>
          <w:lang w:val="en-US"/>
        </w:rPr>
        <w:t>III</w:t>
      </w:r>
      <w:r w:rsidRPr="000C26D0">
        <w:rPr>
          <w:rFonts w:eastAsia="MS Mincho"/>
          <w:sz w:val="26"/>
          <w:szCs w:val="26"/>
        </w:rPr>
        <w:t>, 8 с.</w:t>
      </w:r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2. ГОСТ 30524-2013 Услуги общественного питания. Требования к персоналу. -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2016-01-01. - 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>, 2014.-</w:t>
      </w:r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48 с.</w:t>
      </w:r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3. ГОСТ 31985-2013 Услуги общественного питания. Термины и определения.-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2015-  01-01. - 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>, 2014.-</w:t>
      </w:r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10 с.</w:t>
      </w:r>
    </w:p>
    <w:p w:rsidR="000C26D0" w:rsidRPr="000C26D0" w:rsidRDefault="000C26D0" w:rsidP="000C26D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0C26D0">
        <w:rPr>
          <w:rFonts w:eastAsia="MS Mincho"/>
          <w:sz w:val="26"/>
          <w:szCs w:val="26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0C26D0">
        <w:rPr>
          <w:rFonts w:eastAsia="MS Mincho"/>
          <w:sz w:val="26"/>
          <w:szCs w:val="26"/>
        </w:rPr>
        <w:t>Введ</w:t>
      </w:r>
      <w:proofErr w:type="spellEnd"/>
      <w:r w:rsidRPr="000C26D0">
        <w:rPr>
          <w:rFonts w:eastAsia="MS Mincho"/>
          <w:sz w:val="26"/>
          <w:szCs w:val="26"/>
        </w:rPr>
        <w:t xml:space="preserve">. 2016 – 01 – 01.- М.: </w:t>
      </w:r>
      <w:proofErr w:type="spellStart"/>
      <w:r w:rsidRPr="000C26D0">
        <w:rPr>
          <w:rFonts w:eastAsia="MS Mincho"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sz w:val="26"/>
          <w:szCs w:val="26"/>
        </w:rPr>
        <w:t xml:space="preserve">, 2014.- </w:t>
      </w:r>
      <w:r w:rsidRPr="000C26D0">
        <w:rPr>
          <w:rFonts w:eastAsia="MS Mincho"/>
          <w:sz w:val="26"/>
          <w:szCs w:val="26"/>
          <w:lang w:val="en-US"/>
        </w:rPr>
        <w:t>III</w:t>
      </w:r>
      <w:r w:rsidRPr="000C26D0">
        <w:rPr>
          <w:rFonts w:eastAsia="MS Mincho"/>
          <w:sz w:val="26"/>
          <w:szCs w:val="26"/>
        </w:rPr>
        <w:t>, 12 с.</w:t>
      </w:r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2016 – 01 – 01. –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12 с.</w:t>
      </w:r>
      <w:proofErr w:type="gramEnd"/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, 2014. – </w:t>
      </w:r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11 с.</w:t>
      </w:r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pacing w:val="-8"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16 с.</w:t>
      </w:r>
      <w:proofErr w:type="gramEnd"/>
      <w:r w:rsidRPr="000C26D0">
        <w:rPr>
          <w:rFonts w:eastAsia="MS Mincho"/>
          <w:iCs/>
          <w:sz w:val="26"/>
          <w:szCs w:val="26"/>
        </w:rPr>
        <w:t xml:space="preserve"> </w:t>
      </w:r>
    </w:p>
    <w:p w:rsidR="000C26D0" w:rsidRPr="000C26D0" w:rsidRDefault="000C26D0" w:rsidP="000C26D0">
      <w:pPr>
        <w:ind w:firstLine="284"/>
        <w:jc w:val="both"/>
        <w:rPr>
          <w:rFonts w:eastAsia="MS Mincho"/>
          <w:iCs/>
          <w:sz w:val="26"/>
          <w:szCs w:val="26"/>
        </w:rPr>
      </w:pPr>
      <w:r w:rsidRPr="000C26D0">
        <w:rPr>
          <w:rFonts w:eastAsia="MS Mincho"/>
          <w:iCs/>
          <w:sz w:val="26"/>
          <w:szCs w:val="26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0C26D0">
        <w:rPr>
          <w:rFonts w:eastAsia="MS Mincho"/>
          <w:iCs/>
          <w:sz w:val="26"/>
          <w:szCs w:val="26"/>
        </w:rPr>
        <w:t>Введ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0C26D0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0C26D0">
        <w:rPr>
          <w:rFonts w:eastAsia="MS Mincho"/>
          <w:iCs/>
          <w:sz w:val="26"/>
          <w:szCs w:val="26"/>
        </w:rPr>
        <w:t xml:space="preserve">, 2014. – </w:t>
      </w:r>
      <w:r w:rsidRPr="000C26D0">
        <w:rPr>
          <w:rFonts w:eastAsia="MS Mincho"/>
          <w:iCs/>
          <w:sz w:val="26"/>
          <w:szCs w:val="26"/>
          <w:lang w:val="en-US"/>
        </w:rPr>
        <w:t>III</w:t>
      </w:r>
      <w:r w:rsidRPr="000C26D0">
        <w:rPr>
          <w:rFonts w:eastAsia="MS Mincho"/>
          <w:iCs/>
          <w:sz w:val="26"/>
          <w:szCs w:val="26"/>
        </w:rPr>
        <w:t>, 10 с.</w:t>
      </w:r>
    </w:p>
    <w:p w:rsidR="000C26D0" w:rsidRPr="000C26D0" w:rsidRDefault="000C26D0" w:rsidP="000C26D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  <w:u w:val="single"/>
        </w:rPr>
      </w:pPr>
      <w:r w:rsidRPr="000C26D0">
        <w:rPr>
          <w:rFonts w:eastAsia="MS Mincho"/>
          <w:bCs/>
          <w:sz w:val="26"/>
          <w:szCs w:val="26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0C26D0">
        <w:rPr>
          <w:rFonts w:eastAsia="MS Mincho"/>
          <w:bCs/>
          <w:sz w:val="26"/>
          <w:szCs w:val="26"/>
        </w:rPr>
        <w:t>В.А.Тутельяна</w:t>
      </w:r>
      <w:proofErr w:type="spellEnd"/>
      <w:r w:rsidRPr="000C26D0">
        <w:rPr>
          <w:rFonts w:eastAsia="MS Mincho"/>
          <w:bCs/>
          <w:sz w:val="26"/>
          <w:szCs w:val="26"/>
        </w:rPr>
        <w:t xml:space="preserve">. - </w:t>
      </w:r>
      <w:r w:rsidRPr="000C26D0">
        <w:rPr>
          <w:rFonts w:eastAsia="MS Mincho"/>
          <w:sz w:val="26"/>
          <w:szCs w:val="26"/>
        </w:rPr>
        <w:t xml:space="preserve">М.: </w:t>
      </w:r>
      <w:proofErr w:type="spellStart"/>
      <w:r w:rsidRPr="000C26D0">
        <w:rPr>
          <w:rFonts w:eastAsia="MS Mincho"/>
          <w:sz w:val="26"/>
          <w:szCs w:val="26"/>
        </w:rPr>
        <w:t>ДеЛи</w:t>
      </w:r>
      <w:proofErr w:type="spellEnd"/>
      <w:r w:rsidRPr="000C26D0">
        <w:rPr>
          <w:rFonts w:eastAsia="MS Mincho"/>
          <w:sz w:val="26"/>
          <w:szCs w:val="26"/>
        </w:rPr>
        <w:t xml:space="preserve"> </w:t>
      </w:r>
      <w:proofErr w:type="spellStart"/>
      <w:r w:rsidRPr="000C26D0">
        <w:rPr>
          <w:rFonts w:eastAsia="MS Mincho"/>
          <w:sz w:val="26"/>
          <w:szCs w:val="26"/>
        </w:rPr>
        <w:t>принт</w:t>
      </w:r>
      <w:proofErr w:type="spellEnd"/>
      <w:r w:rsidRPr="000C26D0">
        <w:rPr>
          <w:rFonts w:eastAsia="MS Mincho"/>
          <w:sz w:val="26"/>
          <w:szCs w:val="26"/>
        </w:rPr>
        <w:t>, 2015.- 544с.</w:t>
      </w:r>
    </w:p>
    <w:p w:rsidR="000C26D0" w:rsidRPr="000C26D0" w:rsidRDefault="000C26D0" w:rsidP="000C26D0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0C26D0">
        <w:rPr>
          <w:rFonts w:eastAsia="MS Mincho"/>
          <w:bCs/>
          <w:sz w:val="26"/>
          <w:szCs w:val="26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0C26D0">
        <w:rPr>
          <w:rFonts w:eastAsia="MS Mincho"/>
          <w:bCs/>
          <w:sz w:val="26"/>
          <w:szCs w:val="26"/>
        </w:rPr>
        <w:t>В.А.Тутельяна</w:t>
      </w:r>
      <w:proofErr w:type="spellEnd"/>
      <w:r w:rsidRPr="000C26D0">
        <w:rPr>
          <w:rFonts w:eastAsia="MS Mincho"/>
          <w:bCs/>
          <w:sz w:val="26"/>
          <w:szCs w:val="26"/>
        </w:rPr>
        <w:t xml:space="preserve">. - </w:t>
      </w:r>
      <w:r w:rsidRPr="000C26D0">
        <w:rPr>
          <w:rFonts w:eastAsia="MS Mincho"/>
          <w:sz w:val="26"/>
          <w:szCs w:val="26"/>
        </w:rPr>
        <w:t xml:space="preserve">М.: </w:t>
      </w:r>
      <w:proofErr w:type="spellStart"/>
      <w:r w:rsidRPr="000C26D0">
        <w:rPr>
          <w:rFonts w:eastAsia="MS Mincho"/>
          <w:sz w:val="26"/>
          <w:szCs w:val="26"/>
        </w:rPr>
        <w:t>ДеЛи</w:t>
      </w:r>
      <w:proofErr w:type="spellEnd"/>
      <w:r w:rsidRPr="000C26D0">
        <w:rPr>
          <w:rFonts w:eastAsia="MS Mincho"/>
          <w:sz w:val="26"/>
          <w:szCs w:val="26"/>
        </w:rPr>
        <w:t xml:space="preserve"> плюс, 2013.- 808с.</w:t>
      </w:r>
    </w:p>
    <w:p w:rsidR="000C26D0" w:rsidRPr="00FE17E7" w:rsidRDefault="000C26D0" w:rsidP="00FE17E7">
      <w:pPr>
        <w:ind w:firstLine="284"/>
        <w:jc w:val="both"/>
        <w:rPr>
          <w:sz w:val="26"/>
          <w:szCs w:val="26"/>
        </w:rPr>
      </w:pPr>
      <w:r w:rsidRPr="000C26D0">
        <w:rPr>
          <w:sz w:val="26"/>
          <w:szCs w:val="26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0C26D0" w:rsidRDefault="000C26D0" w:rsidP="000C26D0">
      <w:pPr>
        <w:ind w:firstLine="284"/>
        <w:rPr>
          <w:b/>
          <w:sz w:val="26"/>
          <w:szCs w:val="26"/>
        </w:rPr>
      </w:pPr>
    </w:p>
    <w:p w:rsidR="000C26D0" w:rsidRPr="000C26D0" w:rsidRDefault="000C26D0" w:rsidP="000C26D0">
      <w:pPr>
        <w:ind w:firstLine="284"/>
        <w:rPr>
          <w:b/>
          <w:sz w:val="26"/>
          <w:szCs w:val="26"/>
        </w:rPr>
      </w:pPr>
      <w:r w:rsidRPr="000C26D0">
        <w:rPr>
          <w:b/>
          <w:sz w:val="26"/>
          <w:szCs w:val="26"/>
        </w:rPr>
        <w:t>Интернет-источники:</w:t>
      </w:r>
    </w:p>
    <w:p w:rsidR="000C26D0" w:rsidRPr="000C26D0" w:rsidRDefault="000C26D0" w:rsidP="000C26D0">
      <w:pPr>
        <w:ind w:firstLine="284"/>
        <w:rPr>
          <w:b/>
          <w:sz w:val="26"/>
          <w:szCs w:val="26"/>
        </w:rPr>
      </w:pPr>
    </w:p>
    <w:p w:rsidR="000C26D0" w:rsidRPr="000C26D0" w:rsidRDefault="000C26D0" w:rsidP="000C26D0">
      <w:pPr>
        <w:ind w:firstLine="284"/>
        <w:rPr>
          <w:color w:val="000000"/>
          <w:sz w:val="26"/>
          <w:szCs w:val="26"/>
        </w:rPr>
      </w:pPr>
      <w:r w:rsidRPr="000C26D0">
        <w:rPr>
          <w:color w:val="000000"/>
          <w:sz w:val="26"/>
          <w:szCs w:val="26"/>
        </w:rPr>
        <w:t>1. Домашний пир. Режим доступа: www.kushayte.ru</w:t>
      </w:r>
    </w:p>
    <w:p w:rsidR="000C26D0" w:rsidRPr="000C26D0" w:rsidRDefault="000C26D0" w:rsidP="000C26D0">
      <w:pPr>
        <w:ind w:firstLine="284"/>
        <w:rPr>
          <w:color w:val="000000"/>
          <w:sz w:val="26"/>
          <w:szCs w:val="26"/>
        </w:rPr>
      </w:pPr>
      <w:r w:rsidRPr="000C26D0">
        <w:rPr>
          <w:color w:val="000000"/>
          <w:sz w:val="26"/>
          <w:szCs w:val="26"/>
        </w:rPr>
        <w:t xml:space="preserve">2.  Книга кулинара. Режим доступа: </w:t>
      </w:r>
      <w:hyperlink r:id="rId7" w:tgtFrame="_blank" w:history="1">
        <w:proofErr w:type="spellStart"/>
        <w:r w:rsidRPr="000C26D0">
          <w:rPr>
            <w:color w:val="000000"/>
            <w:sz w:val="26"/>
            <w:szCs w:val="26"/>
            <w:lang w:val="en-US"/>
          </w:rPr>
          <w:t>knigakulinara</w:t>
        </w:r>
        <w:proofErr w:type="spellEnd"/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0C26D0">
        <w:rPr>
          <w:color w:val="000000"/>
          <w:sz w:val="26"/>
          <w:szCs w:val="26"/>
        </w:rPr>
        <w:t xml:space="preserve">. </w:t>
      </w:r>
    </w:p>
    <w:p w:rsidR="000C26D0" w:rsidRPr="000C26D0" w:rsidRDefault="000C26D0" w:rsidP="000C26D0">
      <w:pPr>
        <w:ind w:firstLine="284"/>
        <w:rPr>
          <w:color w:val="000000"/>
          <w:sz w:val="26"/>
          <w:szCs w:val="26"/>
        </w:rPr>
      </w:pPr>
      <w:r w:rsidRPr="000C26D0">
        <w:rPr>
          <w:color w:val="000000"/>
          <w:sz w:val="26"/>
          <w:szCs w:val="26"/>
        </w:rPr>
        <w:t xml:space="preserve">3. Журнал «Гастроном». Режим доступа: </w:t>
      </w:r>
      <w:hyperlink r:id="rId8" w:history="1">
        <w:r w:rsidRPr="000C26D0">
          <w:rPr>
            <w:color w:val="000000"/>
            <w:sz w:val="26"/>
            <w:szCs w:val="26"/>
            <w:lang w:val="en-US"/>
          </w:rPr>
          <w:t>http</w:t>
        </w:r>
        <w:r w:rsidRPr="000C26D0">
          <w:rPr>
            <w:color w:val="000000"/>
            <w:sz w:val="26"/>
            <w:szCs w:val="26"/>
          </w:rPr>
          <w:t>://</w:t>
        </w:r>
        <w:r w:rsidRPr="000C26D0">
          <w:rPr>
            <w:color w:val="000000"/>
            <w:sz w:val="26"/>
            <w:szCs w:val="26"/>
            <w:lang w:val="en-US"/>
          </w:rPr>
          <w:t>www</w:t>
        </w:r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gastronom</w:t>
        </w:r>
        <w:proofErr w:type="spellEnd"/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0C26D0">
        <w:rPr>
          <w:color w:val="000000"/>
          <w:sz w:val="26"/>
          <w:szCs w:val="26"/>
        </w:rPr>
        <w:t xml:space="preserve"> </w:t>
      </w:r>
    </w:p>
    <w:p w:rsidR="000C26D0" w:rsidRPr="000C26D0" w:rsidRDefault="000C26D0" w:rsidP="000C26D0">
      <w:pPr>
        <w:ind w:firstLine="284"/>
        <w:rPr>
          <w:color w:val="000000"/>
          <w:sz w:val="26"/>
          <w:szCs w:val="26"/>
        </w:rPr>
      </w:pPr>
      <w:r w:rsidRPr="000C26D0">
        <w:rPr>
          <w:color w:val="000000"/>
          <w:sz w:val="26"/>
          <w:szCs w:val="26"/>
          <w:lang w:bidi="ru-RU"/>
        </w:rPr>
        <w:t xml:space="preserve">4. Кулинарные рецепты и советы </w:t>
      </w:r>
      <w:hyperlink r:id="rId9" w:history="1">
        <w:r w:rsidRPr="000C26D0">
          <w:rPr>
            <w:color w:val="000000"/>
            <w:sz w:val="26"/>
            <w:szCs w:val="26"/>
            <w:lang w:val="en-US"/>
          </w:rPr>
          <w:t>http</w:t>
        </w:r>
        <w:r w:rsidRPr="000C26D0">
          <w:rPr>
            <w:color w:val="000000"/>
            <w:sz w:val="26"/>
            <w:szCs w:val="26"/>
          </w:rPr>
          <w:t>://</w:t>
        </w:r>
        <w:r w:rsidRPr="000C26D0">
          <w:rPr>
            <w:color w:val="000000"/>
            <w:sz w:val="26"/>
            <w:szCs w:val="26"/>
            <w:lang w:val="en-US"/>
          </w:rPr>
          <w:t>www</w:t>
        </w:r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eda</w:t>
        </w:r>
        <w:proofErr w:type="spellEnd"/>
        <w:r w:rsidRPr="000C26D0">
          <w:rPr>
            <w:color w:val="000000"/>
            <w:sz w:val="26"/>
            <w:szCs w:val="26"/>
          </w:rPr>
          <w:t>-</w:t>
        </w:r>
        <w:r w:rsidRPr="000C26D0">
          <w:rPr>
            <w:color w:val="000000"/>
            <w:sz w:val="26"/>
            <w:szCs w:val="26"/>
            <w:lang w:val="en-US"/>
          </w:rPr>
          <w:t>server</w:t>
        </w:r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ru</w:t>
        </w:r>
        <w:proofErr w:type="spellEnd"/>
        <w:r w:rsidRPr="000C26D0">
          <w:rPr>
            <w:color w:val="000000"/>
            <w:sz w:val="26"/>
            <w:szCs w:val="26"/>
          </w:rPr>
          <w:t>/</w:t>
        </w:r>
        <w:r w:rsidRPr="000C26D0">
          <w:rPr>
            <w:color w:val="000000"/>
            <w:sz w:val="26"/>
            <w:szCs w:val="26"/>
            <w:lang w:val="en-US"/>
          </w:rPr>
          <w:t>culinary</w:t>
        </w:r>
        <w:r w:rsidRPr="000C26D0">
          <w:rPr>
            <w:color w:val="000000"/>
            <w:sz w:val="26"/>
            <w:szCs w:val="26"/>
          </w:rPr>
          <w:t>-</w:t>
        </w:r>
        <w:r w:rsidRPr="000C26D0">
          <w:rPr>
            <w:color w:val="000000"/>
            <w:sz w:val="26"/>
            <w:szCs w:val="26"/>
            <w:lang w:val="en-US"/>
          </w:rPr>
          <w:t>school</w:t>
        </w:r>
        <w:r w:rsidRPr="000C26D0">
          <w:rPr>
            <w:color w:val="000000"/>
            <w:sz w:val="26"/>
            <w:szCs w:val="26"/>
          </w:rPr>
          <w:t>/</w:t>
        </w:r>
      </w:hyperlink>
    </w:p>
    <w:p w:rsidR="000C26D0" w:rsidRPr="000C26D0" w:rsidRDefault="000C26D0" w:rsidP="000C26D0">
      <w:pPr>
        <w:ind w:firstLine="284"/>
        <w:rPr>
          <w:color w:val="000000"/>
          <w:sz w:val="26"/>
          <w:szCs w:val="26"/>
          <w:lang w:bidi="ru-RU"/>
        </w:rPr>
      </w:pPr>
      <w:r w:rsidRPr="000C26D0">
        <w:rPr>
          <w:color w:val="000000"/>
          <w:sz w:val="26"/>
          <w:szCs w:val="26"/>
          <w:lang w:bidi="ru-RU"/>
        </w:rPr>
        <w:t xml:space="preserve">5. Все для общепита. Режим доступа: </w:t>
      </w:r>
      <w:hyperlink r:id="rId10" w:history="1">
        <w:r w:rsidRPr="000C26D0">
          <w:rPr>
            <w:color w:val="000000"/>
            <w:sz w:val="26"/>
            <w:szCs w:val="26"/>
            <w:lang w:val="en-US" w:bidi="ru-RU"/>
          </w:rPr>
          <w:t>http</w:t>
        </w:r>
        <w:r w:rsidRPr="000C26D0">
          <w:rPr>
            <w:color w:val="000000"/>
            <w:sz w:val="26"/>
            <w:szCs w:val="26"/>
            <w:lang w:bidi="ru-RU"/>
          </w:rPr>
          <w:t>:/ /</w:t>
        </w:r>
        <w:r w:rsidRPr="000C26D0">
          <w:rPr>
            <w:color w:val="000000"/>
            <w:sz w:val="26"/>
            <w:szCs w:val="26"/>
            <w:lang w:val="en-US" w:bidi="ru-RU"/>
          </w:rPr>
          <w:t>www</w:t>
        </w:r>
        <w:r w:rsidRPr="000C26D0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 w:bidi="ru-RU"/>
          </w:rPr>
          <w:t>pitportal</w:t>
        </w:r>
        <w:proofErr w:type="spellEnd"/>
        <w:r w:rsidRPr="000C26D0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 w:bidi="ru-RU"/>
          </w:rPr>
          <w:t>ru</w:t>
        </w:r>
        <w:proofErr w:type="spellEnd"/>
        <w:r w:rsidRPr="000C26D0">
          <w:rPr>
            <w:color w:val="000000"/>
            <w:sz w:val="26"/>
            <w:szCs w:val="26"/>
            <w:lang w:bidi="ru-RU"/>
          </w:rPr>
          <w:t>/</w:t>
        </w:r>
      </w:hyperlink>
    </w:p>
    <w:p w:rsidR="000C26D0" w:rsidRPr="000C26D0" w:rsidRDefault="000C26D0" w:rsidP="000C26D0">
      <w:pPr>
        <w:ind w:left="284"/>
        <w:jc w:val="both"/>
        <w:rPr>
          <w:bCs/>
          <w:color w:val="000000"/>
          <w:sz w:val="26"/>
          <w:szCs w:val="26"/>
        </w:rPr>
      </w:pPr>
      <w:r w:rsidRPr="000C26D0">
        <w:rPr>
          <w:color w:val="000000"/>
          <w:sz w:val="26"/>
          <w:szCs w:val="26"/>
        </w:rPr>
        <w:t xml:space="preserve">6. Большой электронный сборник рецептур для предприятий общественного питания      Режим доступа:  </w:t>
      </w:r>
      <w:hyperlink r:id="rId11" w:history="1">
        <w:r w:rsidRPr="000C26D0">
          <w:rPr>
            <w:color w:val="000000"/>
            <w:sz w:val="26"/>
            <w:szCs w:val="26"/>
            <w:lang w:val="en-US"/>
          </w:rPr>
          <w:t>http</w:t>
        </w:r>
        <w:r w:rsidRPr="000C26D0">
          <w:rPr>
            <w:color w:val="000000"/>
            <w:sz w:val="26"/>
            <w:szCs w:val="26"/>
          </w:rPr>
          <w:t>://</w:t>
        </w:r>
        <w:r w:rsidRPr="000C26D0">
          <w:rPr>
            <w:color w:val="000000"/>
            <w:sz w:val="26"/>
            <w:szCs w:val="26"/>
            <w:lang w:val="en-US"/>
          </w:rPr>
          <w:t>www</w:t>
        </w:r>
        <w:r w:rsidRPr="000C26D0">
          <w:rPr>
            <w:color w:val="000000"/>
            <w:sz w:val="26"/>
            <w:szCs w:val="26"/>
          </w:rPr>
          <w:t>.100</w:t>
        </w:r>
        <w:r w:rsidRPr="000C26D0">
          <w:rPr>
            <w:color w:val="000000"/>
            <w:sz w:val="26"/>
            <w:szCs w:val="26"/>
            <w:lang w:val="en-US"/>
          </w:rPr>
          <w:t>menu</w:t>
        </w:r>
        <w:r w:rsidRPr="000C26D0">
          <w:rPr>
            <w:color w:val="000000"/>
            <w:sz w:val="26"/>
            <w:szCs w:val="26"/>
          </w:rPr>
          <w:t>.</w:t>
        </w:r>
        <w:proofErr w:type="spellStart"/>
        <w:r w:rsidRPr="000C26D0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0C26D0">
        <w:rPr>
          <w:color w:val="000000"/>
          <w:sz w:val="26"/>
          <w:szCs w:val="26"/>
        </w:rPr>
        <w:t xml:space="preserve"> </w:t>
      </w:r>
    </w:p>
    <w:p w:rsidR="000C26D0" w:rsidRPr="000C26D0" w:rsidRDefault="000C26D0" w:rsidP="000C26D0">
      <w:pPr>
        <w:tabs>
          <w:tab w:val="right" w:leader="underscore" w:pos="9639"/>
        </w:tabs>
        <w:spacing w:line="276" w:lineRule="auto"/>
        <w:ind w:left="360"/>
        <w:jc w:val="both"/>
        <w:rPr>
          <w:bCs/>
          <w:sz w:val="26"/>
          <w:szCs w:val="26"/>
        </w:rPr>
      </w:pPr>
      <w:r w:rsidRPr="000C26D0">
        <w:rPr>
          <w:bCs/>
          <w:sz w:val="26"/>
          <w:szCs w:val="26"/>
        </w:rPr>
        <w:t>7. Обработка нерыбного водного сырья мастер-повар.рф›…neryibnogo-vodnogo-syirya.html</w:t>
      </w:r>
    </w:p>
    <w:p w:rsidR="000C26D0" w:rsidRDefault="000C26D0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0C26D0">
      <w:pPr>
        <w:jc w:val="center"/>
        <w:rPr>
          <w:bCs/>
          <w:sz w:val="26"/>
          <w:szCs w:val="26"/>
        </w:rPr>
      </w:pPr>
    </w:p>
    <w:p w:rsidR="00FE17E7" w:rsidRDefault="00FE17E7" w:rsidP="00FE17E7">
      <w:pPr>
        <w:pStyle w:val="a3"/>
        <w:numPr>
          <w:ilvl w:val="0"/>
          <w:numId w:val="2"/>
        </w:num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КОНТРОЛЬ И ОЦЕНКА РЕЗУЛЬТАТОВ ОСВОЕНИЯ УЧЕБНОЙ ПРАКТИКИ</w:t>
      </w:r>
    </w:p>
    <w:p w:rsidR="00FE17E7" w:rsidRDefault="00FE17E7" w:rsidP="00FE17E7">
      <w:pPr>
        <w:pStyle w:val="a3"/>
        <w:ind w:left="799"/>
        <w:rPr>
          <w:b/>
          <w:bCs/>
          <w:sz w:val="26"/>
          <w:szCs w:val="26"/>
        </w:rPr>
      </w:pPr>
    </w:p>
    <w:tbl>
      <w:tblPr>
        <w:tblStyle w:val="a6"/>
        <w:tblW w:w="0" w:type="auto"/>
        <w:tblInd w:w="799" w:type="dxa"/>
        <w:tblLook w:val="04A0" w:firstRow="1" w:lastRow="0" w:firstColumn="1" w:lastColumn="0" w:noHBand="0" w:noVBand="1"/>
      </w:tblPr>
      <w:tblGrid>
        <w:gridCol w:w="2853"/>
        <w:gridCol w:w="3974"/>
        <w:gridCol w:w="3363"/>
      </w:tblGrid>
      <w:tr w:rsidR="00FE17E7" w:rsidTr="00FE17E7">
        <w:tc>
          <w:tcPr>
            <w:tcW w:w="2853" w:type="dxa"/>
          </w:tcPr>
          <w:p w:rsidR="00FE17E7" w:rsidRDefault="00FE17E7" w:rsidP="00FE17E7">
            <w:pPr>
              <w:pStyle w:val="a3"/>
              <w:ind w:left="0"/>
              <w:jc w:val="center"/>
              <w:rPr>
                <w:bCs/>
              </w:rPr>
            </w:pPr>
            <w:r>
              <w:rPr>
                <w:bCs/>
              </w:rPr>
              <w:t>Результаты обучения</w:t>
            </w:r>
          </w:p>
          <w:p w:rsidR="00FE17E7" w:rsidRPr="00FE17E7" w:rsidRDefault="00FE17E7" w:rsidP="00FE17E7">
            <w:pPr>
              <w:pStyle w:val="a3"/>
              <w:ind w:left="0"/>
              <w:jc w:val="center"/>
              <w:rPr>
                <w:bCs/>
              </w:rPr>
            </w:pPr>
          </w:p>
        </w:tc>
        <w:tc>
          <w:tcPr>
            <w:tcW w:w="3974" w:type="dxa"/>
          </w:tcPr>
          <w:p w:rsidR="00FE17E7" w:rsidRDefault="00FE17E7" w:rsidP="00FE17E7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показатели оценки</w:t>
            </w:r>
          </w:p>
          <w:p w:rsidR="00FE17E7" w:rsidRDefault="00FE17E7" w:rsidP="00FE17E7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результатов</w:t>
            </w:r>
          </w:p>
        </w:tc>
        <w:tc>
          <w:tcPr>
            <w:tcW w:w="3363" w:type="dxa"/>
          </w:tcPr>
          <w:p w:rsidR="00FE17E7" w:rsidRDefault="00FE17E7" w:rsidP="00FE17E7">
            <w:pPr>
              <w:pStyle w:val="a3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FE17E7" w:rsidTr="00FE17E7">
        <w:tc>
          <w:tcPr>
            <w:tcW w:w="2853" w:type="dxa"/>
          </w:tcPr>
          <w:p w:rsidR="00FE17E7" w:rsidRPr="00FE17E7" w:rsidRDefault="00FE17E7" w:rsidP="00FE17E7">
            <w:pPr>
              <w:pStyle w:val="a3"/>
              <w:ind w:left="0"/>
              <w:jc w:val="both"/>
              <w:rPr>
                <w:bCs/>
              </w:rPr>
            </w:pPr>
            <w:r w:rsidRPr="00FE17E7">
              <w:rPr>
                <w:bCs/>
              </w:rPr>
              <w:t>Подготавливать рабочее место, оборудование, сырье, исходные материалы для обработки  сырья, приготовления полуфабрикатов в соответствии с инструкциями и регламентами</w:t>
            </w:r>
          </w:p>
        </w:tc>
        <w:tc>
          <w:tcPr>
            <w:tcW w:w="3974" w:type="dxa"/>
          </w:tcPr>
          <w:p w:rsidR="00FE17E7" w:rsidRPr="00FE17E7" w:rsidRDefault="00FE17E7" w:rsidP="00FE17E7">
            <w:pPr>
              <w:pStyle w:val="a3"/>
              <w:ind w:left="0"/>
              <w:jc w:val="both"/>
              <w:rPr>
                <w:bCs/>
              </w:rPr>
            </w:pPr>
            <w:r w:rsidRPr="00FE17E7">
              <w:rPr>
                <w:bCs/>
              </w:rPr>
              <w:t xml:space="preserve">-оценка сырья органолептическим способом в соответствии с товароведной характеристикой – подготовка полуфабрикатов из мяса, мясных продуктов и домашней птицы в соответствии с СанПиНами  </w:t>
            </w:r>
          </w:p>
        </w:tc>
        <w:tc>
          <w:tcPr>
            <w:tcW w:w="3363" w:type="dxa"/>
          </w:tcPr>
          <w:p w:rsidR="00FE17E7" w:rsidRPr="00FE17E7" w:rsidRDefault="00FE17E7" w:rsidP="00FE17E7">
            <w:pPr>
              <w:pStyle w:val="a3"/>
              <w:ind w:left="0"/>
              <w:rPr>
                <w:bCs/>
              </w:rPr>
            </w:pPr>
            <w:r w:rsidRPr="00FE17E7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FE17E7" w:rsidTr="00FE17E7">
        <w:tc>
          <w:tcPr>
            <w:tcW w:w="2853" w:type="dxa"/>
          </w:tcPr>
          <w:p w:rsidR="00FE17E7" w:rsidRPr="00A572B6" w:rsidRDefault="00A572B6" w:rsidP="00A572B6">
            <w:pPr>
              <w:pStyle w:val="a3"/>
              <w:ind w:left="0"/>
              <w:rPr>
                <w:bCs/>
              </w:rPr>
            </w:pPr>
            <w:proofErr w:type="gramStart"/>
            <w:r w:rsidRPr="00A572B6">
              <w:rPr>
                <w:bCs/>
              </w:rPr>
              <w:t xml:space="preserve">Осуществлять обработку, подготовку овощей, грибов, рыбы, нерыбного водного сырья,  домашней птицы, дичи, кролика. </w:t>
            </w:r>
            <w:proofErr w:type="gramEnd"/>
          </w:p>
        </w:tc>
        <w:tc>
          <w:tcPr>
            <w:tcW w:w="3974" w:type="dxa"/>
          </w:tcPr>
          <w:p w:rsidR="00FE17E7" w:rsidRPr="00A572B6" w:rsidRDefault="00A572B6" w:rsidP="00A572B6">
            <w:pPr>
              <w:pStyle w:val="a3"/>
              <w:ind w:left="0"/>
              <w:jc w:val="both"/>
              <w:rPr>
                <w:bCs/>
              </w:rPr>
            </w:pPr>
            <w:r w:rsidRPr="00A572B6">
              <w:rPr>
                <w:bCs/>
              </w:rPr>
              <w:t>-обработка овощей рыбы, основных полуфабрикатов из рыбы, в соответствии с технологическими требованиями и установленным заданием;</w:t>
            </w:r>
          </w:p>
          <w:p w:rsidR="00A572B6" w:rsidRPr="00A572B6" w:rsidRDefault="00A572B6" w:rsidP="00A572B6">
            <w:pPr>
              <w:pStyle w:val="a3"/>
              <w:ind w:left="0"/>
              <w:jc w:val="both"/>
              <w:rPr>
                <w:bCs/>
              </w:rPr>
            </w:pPr>
            <w:r w:rsidRPr="00A572B6">
              <w:rPr>
                <w:bCs/>
              </w:rPr>
              <w:t>-выполнение технологического процесса приготовления полуфабрикатов из овощей, грибов, рыбы, нерыбного водного сырья, домашней птицы, дичи, кролика.</w:t>
            </w:r>
          </w:p>
          <w:p w:rsidR="00A572B6" w:rsidRPr="00A572B6" w:rsidRDefault="00A572B6" w:rsidP="00A572B6">
            <w:pPr>
              <w:pStyle w:val="a3"/>
              <w:ind w:left="0"/>
              <w:jc w:val="both"/>
              <w:rPr>
                <w:bCs/>
              </w:rPr>
            </w:pPr>
            <w:r>
              <w:rPr>
                <w:bCs/>
              </w:rPr>
              <w:t>с</w:t>
            </w:r>
            <w:r w:rsidRPr="00A572B6">
              <w:rPr>
                <w:bCs/>
              </w:rPr>
              <w:t xml:space="preserve"> использованием необходимого  оборудования в соответствии с технологической картой</w:t>
            </w:r>
          </w:p>
        </w:tc>
        <w:tc>
          <w:tcPr>
            <w:tcW w:w="3363" w:type="dxa"/>
          </w:tcPr>
          <w:p w:rsidR="00FE17E7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Текущий контроль:</w:t>
            </w:r>
          </w:p>
          <w:p w:rsidR="00A572B6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Практическое задание, контрольные задания.</w:t>
            </w:r>
          </w:p>
          <w:p w:rsidR="00A572B6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Рубежный контроль:</w:t>
            </w:r>
          </w:p>
          <w:p w:rsidR="00A572B6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дифференцированный зачет.</w:t>
            </w:r>
          </w:p>
        </w:tc>
      </w:tr>
      <w:tr w:rsidR="00FE17E7" w:rsidRPr="00A572B6" w:rsidTr="00FE17E7">
        <w:tc>
          <w:tcPr>
            <w:tcW w:w="2853" w:type="dxa"/>
          </w:tcPr>
          <w:p w:rsidR="00FE17E7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 водного сырья.</w:t>
            </w:r>
          </w:p>
        </w:tc>
        <w:tc>
          <w:tcPr>
            <w:tcW w:w="3974" w:type="dxa"/>
          </w:tcPr>
          <w:p w:rsidR="00FE17E7" w:rsidRPr="00A572B6" w:rsidRDefault="00A572B6" w:rsidP="00A572B6">
            <w:pPr>
              <w:pStyle w:val="a3"/>
              <w:ind w:left="0"/>
              <w:jc w:val="both"/>
              <w:rPr>
                <w:bCs/>
              </w:rPr>
            </w:pPr>
            <w:r w:rsidRPr="00A572B6">
              <w:rPr>
                <w:bCs/>
              </w:rPr>
              <w:t>выполнение технологического процесса приготовления разнообразного ассортимента для блюд, кулинарных изделий из рыбы и нерыбного водного сырья с использованием необходимого  оборудования в соответствии с технологической картой;</w:t>
            </w:r>
          </w:p>
        </w:tc>
        <w:tc>
          <w:tcPr>
            <w:tcW w:w="3363" w:type="dxa"/>
          </w:tcPr>
          <w:p w:rsidR="00FE17E7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Текущий контроль:</w:t>
            </w:r>
          </w:p>
          <w:p w:rsidR="00A572B6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Практическое задание, бракераж.</w:t>
            </w:r>
          </w:p>
        </w:tc>
      </w:tr>
      <w:tr w:rsidR="00FE17E7" w:rsidTr="00FE17E7">
        <w:tc>
          <w:tcPr>
            <w:tcW w:w="2853" w:type="dxa"/>
          </w:tcPr>
          <w:p w:rsidR="00FE17E7" w:rsidRPr="00A572B6" w:rsidRDefault="00A572B6" w:rsidP="00A572B6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 xml:space="preserve">Проводить приготовление и подготовку к реализации полуфабрикатов разнообразного ассортимента для блюд, кулинарных изделий из мяса, птицы, дичи </w:t>
            </w:r>
          </w:p>
        </w:tc>
        <w:tc>
          <w:tcPr>
            <w:tcW w:w="3974" w:type="dxa"/>
          </w:tcPr>
          <w:p w:rsidR="00FE17E7" w:rsidRPr="00A572B6" w:rsidRDefault="00A572B6" w:rsidP="00FE17E7">
            <w:pPr>
              <w:pStyle w:val="a3"/>
              <w:ind w:left="0"/>
              <w:rPr>
                <w:bCs/>
              </w:rPr>
            </w:pPr>
            <w:r w:rsidRPr="00A572B6">
              <w:rPr>
                <w:bCs/>
              </w:rPr>
              <w:t>выполнение  технологического процесса приготовления разнообразного ассортимента для блюд, кулинарных изделий из мяса, птицы,  дичи, с использованием необходимого  оборудования в соответствии с технологической картой.</w:t>
            </w:r>
          </w:p>
        </w:tc>
        <w:tc>
          <w:tcPr>
            <w:tcW w:w="3363" w:type="dxa"/>
          </w:tcPr>
          <w:p w:rsidR="00FE17E7" w:rsidRPr="004316BA" w:rsidRDefault="004316BA" w:rsidP="00FE17E7">
            <w:pPr>
              <w:pStyle w:val="a3"/>
              <w:ind w:left="0"/>
              <w:rPr>
                <w:bCs/>
              </w:rPr>
            </w:pPr>
            <w:r w:rsidRPr="004316BA">
              <w:rPr>
                <w:bCs/>
              </w:rPr>
              <w:t>Текущий контроль: пр</w:t>
            </w:r>
            <w:r w:rsidR="00A34D50" w:rsidRPr="004316BA">
              <w:rPr>
                <w:bCs/>
              </w:rPr>
              <w:t>а</w:t>
            </w:r>
            <w:r w:rsidRPr="004316BA">
              <w:rPr>
                <w:bCs/>
              </w:rPr>
              <w:t>к</w:t>
            </w:r>
            <w:r w:rsidR="00A34D50" w:rsidRPr="004316BA">
              <w:rPr>
                <w:bCs/>
              </w:rPr>
              <w:t>тическое задание, бракераж.</w:t>
            </w:r>
          </w:p>
          <w:p w:rsidR="00A34D50" w:rsidRPr="004316BA" w:rsidRDefault="004316BA" w:rsidP="00FE17E7">
            <w:pPr>
              <w:pStyle w:val="a3"/>
              <w:ind w:left="0"/>
              <w:rPr>
                <w:bCs/>
              </w:rPr>
            </w:pPr>
            <w:r w:rsidRPr="004316BA">
              <w:rPr>
                <w:bCs/>
              </w:rPr>
              <w:t>Рубежный контроль:</w:t>
            </w:r>
          </w:p>
          <w:p w:rsidR="004316BA" w:rsidRPr="00FE17E7" w:rsidRDefault="00C23869" w:rsidP="00FE17E7">
            <w:pPr>
              <w:pStyle w:val="a3"/>
              <w:ind w:left="0"/>
              <w:rPr>
                <w:bCs/>
                <w:sz w:val="20"/>
                <w:szCs w:val="20"/>
              </w:rPr>
            </w:pPr>
            <w:r>
              <w:rPr>
                <w:bCs/>
              </w:rPr>
              <w:t>д</w:t>
            </w:r>
            <w:r w:rsidR="004316BA" w:rsidRPr="004316BA">
              <w:rPr>
                <w:bCs/>
              </w:rPr>
              <w:t>ифференцированный зачет</w:t>
            </w:r>
          </w:p>
        </w:tc>
      </w:tr>
    </w:tbl>
    <w:p w:rsidR="00FE17E7" w:rsidRPr="00FE17E7" w:rsidRDefault="00FE17E7" w:rsidP="00FE17E7">
      <w:pPr>
        <w:pStyle w:val="a3"/>
        <w:ind w:left="799"/>
        <w:rPr>
          <w:bCs/>
          <w:sz w:val="26"/>
          <w:szCs w:val="26"/>
        </w:rPr>
      </w:pPr>
    </w:p>
    <w:p w:rsidR="00AA715B" w:rsidRPr="000C26D0" w:rsidRDefault="00AA715B">
      <w:pPr>
        <w:rPr>
          <w:sz w:val="26"/>
          <w:szCs w:val="26"/>
        </w:rPr>
      </w:pPr>
    </w:p>
    <w:sectPr w:rsidR="00AA715B" w:rsidRPr="000C26D0" w:rsidSect="00FE17E7">
      <w:pgSz w:w="11906" w:h="16838"/>
      <w:pgMar w:top="1134" w:right="566" w:bottom="1134" w:left="56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64EC0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5A"/>
    <w:rsid w:val="000C26D0"/>
    <w:rsid w:val="00245D06"/>
    <w:rsid w:val="004316BA"/>
    <w:rsid w:val="0046455A"/>
    <w:rsid w:val="005718FD"/>
    <w:rsid w:val="006F7FB6"/>
    <w:rsid w:val="0070242D"/>
    <w:rsid w:val="007C4FAB"/>
    <w:rsid w:val="00A34D50"/>
    <w:rsid w:val="00A572B6"/>
    <w:rsid w:val="00A90114"/>
    <w:rsid w:val="00A90901"/>
    <w:rsid w:val="00AA715B"/>
    <w:rsid w:val="00B32C94"/>
    <w:rsid w:val="00B74D80"/>
    <w:rsid w:val="00B77D6B"/>
    <w:rsid w:val="00BB0A30"/>
    <w:rsid w:val="00C23869"/>
    <w:rsid w:val="00DE21EC"/>
    <w:rsid w:val="00E216A4"/>
    <w:rsid w:val="00E33C68"/>
    <w:rsid w:val="00E52C9F"/>
    <w:rsid w:val="00F11D0B"/>
    <w:rsid w:val="00F532E1"/>
    <w:rsid w:val="00F82A6A"/>
    <w:rsid w:val="00FA6D67"/>
    <w:rsid w:val="00FE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1D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0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E1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A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1D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0B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E1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stronom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knigakulinara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100menu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itporta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a-server.ru/culinary-schoo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4325</Words>
  <Characters>24654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Petrova</cp:lastModifiedBy>
  <cp:revision>7</cp:revision>
  <dcterms:created xsi:type="dcterms:W3CDTF">2021-10-22T11:55:00Z</dcterms:created>
  <dcterms:modified xsi:type="dcterms:W3CDTF">2021-10-29T15:07:00Z</dcterms:modified>
</cp:coreProperties>
</file>