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7B1" w:rsidRPr="00A677B1" w:rsidRDefault="00C50D0E" w:rsidP="00A677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  <w:lang w:eastAsia="ru-RU" w:bidi="ru-RU"/>
        </w:rPr>
      </w:pPr>
      <w:bookmarkStart w:id="0" w:name="_GoBack"/>
      <w:bookmarkEnd w:id="0"/>
      <w:r>
        <w:rPr>
          <w:rFonts w:ascii="Times New Roman" w:eastAsia="Arial Unicode MS" w:hAnsi="Times New Roman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9168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B1" w:rsidRPr="00A677B1" w:rsidRDefault="00A677B1" w:rsidP="00A677B1">
      <w:pPr>
        <w:spacing w:after="0" w:line="240" w:lineRule="auto"/>
        <w:ind w:left="714" w:hanging="357"/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</w:pPr>
      <w:r w:rsidRPr="00A677B1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lastRenderedPageBreak/>
        <w:tab/>
      </w:r>
      <w:r w:rsidRPr="00A677B1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ab/>
        <w:t>Рабочая программа учебной дисциплины ОП.0</w:t>
      </w:r>
      <w:r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>6</w:t>
      </w:r>
      <w:r w:rsidRPr="00A677B1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>.</w:t>
      </w:r>
      <w:r w:rsidRPr="00A6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>Охрана труда</w:t>
      </w:r>
      <w:r w:rsidRPr="00A677B1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 xml:space="preserve"> 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A677B1" w:rsidRPr="00A677B1" w:rsidRDefault="00A677B1" w:rsidP="00A677B1">
      <w:pPr>
        <w:widowControl w:val="0"/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</w:pPr>
    </w:p>
    <w:p w:rsidR="00A677B1" w:rsidRPr="00A677B1" w:rsidRDefault="00A677B1" w:rsidP="00A677B1">
      <w:pPr>
        <w:widowControl w:val="0"/>
        <w:spacing w:after="0" w:line="360" w:lineRule="auto"/>
        <w:ind w:firstLine="708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</w:pPr>
      <w:r w:rsidRPr="00A677B1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>Организация-разработчик: ГБПОУ КО «ТМТ»</w:t>
      </w:r>
    </w:p>
    <w:p w:rsidR="00A677B1" w:rsidRPr="00A677B1" w:rsidRDefault="00A677B1" w:rsidP="00A677B1">
      <w:pPr>
        <w:widowControl w:val="0"/>
        <w:spacing w:after="0" w:line="360" w:lineRule="auto"/>
        <w:ind w:firstLine="708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</w:pPr>
      <w:r w:rsidRPr="00A677B1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 xml:space="preserve">Разработчик: </w:t>
      </w:r>
      <w:proofErr w:type="spellStart"/>
      <w:r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>Обыденкина</w:t>
      </w:r>
      <w:proofErr w:type="spellEnd"/>
      <w:r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 xml:space="preserve"> Г.В. </w:t>
      </w:r>
      <w:r w:rsidRPr="00A677B1">
        <w:rPr>
          <w:rFonts w:ascii="Times New Roman" w:eastAsia="Arial Unicode MS" w:hAnsi="Times New Roman" w:cs="Arial Unicode MS"/>
          <w:color w:val="000000"/>
          <w:sz w:val="26"/>
          <w:szCs w:val="26"/>
          <w:lang w:eastAsia="ru-RU" w:bidi="ru-RU"/>
        </w:rPr>
        <w:t>-преподаватели специальных дисциплин</w:t>
      </w:r>
    </w:p>
    <w:p w:rsidR="00A677B1" w:rsidRDefault="00A677B1" w:rsidP="00A677B1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 w:bidi="ru-RU"/>
        </w:rPr>
      </w:pPr>
    </w:p>
    <w:p w:rsidR="0007025A" w:rsidRDefault="0007025A" w:rsidP="00A677B1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 w:bidi="ru-RU"/>
        </w:rPr>
      </w:pPr>
    </w:p>
    <w:p w:rsidR="0007025A" w:rsidRDefault="0007025A" w:rsidP="00A677B1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 w:bidi="ru-RU"/>
        </w:rPr>
      </w:pPr>
    </w:p>
    <w:p w:rsidR="0007025A" w:rsidRDefault="0007025A" w:rsidP="00A677B1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 w:bidi="ru-RU"/>
        </w:rPr>
      </w:pPr>
    </w:p>
    <w:p w:rsidR="0007025A" w:rsidRPr="00A677B1" w:rsidRDefault="0007025A" w:rsidP="00A677B1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 w:bidi="ru-RU"/>
        </w:rPr>
      </w:pPr>
    </w:p>
    <w:p w:rsidR="00AC63DA" w:rsidRDefault="00AC63DA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A677B1" w:rsidRDefault="00A677B1" w:rsidP="00533AC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A677B1" w:rsidRDefault="00A677B1" w:rsidP="00533AC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A677B1" w:rsidRDefault="00A677B1" w:rsidP="00533AC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A677B1" w:rsidRDefault="00A677B1" w:rsidP="00533AC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A677B1" w:rsidRDefault="00A677B1" w:rsidP="00533AC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A677B1" w:rsidRDefault="00A677B1" w:rsidP="00533AC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A677B1" w:rsidRDefault="00A677B1" w:rsidP="00533AC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A677B1" w:rsidRDefault="00A677B1" w:rsidP="00533AC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A677B1" w:rsidRDefault="00A677B1" w:rsidP="00533AC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A677B1" w:rsidRDefault="00A677B1" w:rsidP="00533AC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A677B1" w:rsidRDefault="00A677B1" w:rsidP="00533AC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A677B1" w:rsidRDefault="00A677B1" w:rsidP="00533AC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</w:p>
    <w:p w:rsidR="00533AC1" w:rsidRPr="0038481E" w:rsidRDefault="00533AC1" w:rsidP="00533AC1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  <w:r w:rsidRPr="0038481E">
        <w:rPr>
          <w:i w:val="0"/>
        </w:rPr>
        <w:lastRenderedPageBreak/>
        <w:t>СОДЕРЖАНИЕ</w:t>
      </w:r>
    </w:p>
    <w:p w:rsidR="00533AC1" w:rsidRDefault="00533AC1" w:rsidP="00533AC1">
      <w:pPr>
        <w:pStyle w:val="40"/>
        <w:shd w:val="clear" w:color="auto" w:fill="auto"/>
        <w:spacing w:before="0" w:line="220" w:lineRule="exact"/>
        <w:ind w:firstLine="0"/>
      </w:pPr>
    </w:p>
    <w:p w:rsidR="00533AC1" w:rsidRPr="0038481E" w:rsidRDefault="00533AC1" w:rsidP="00533AC1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533AC1" w:rsidRPr="0038481E" w:rsidRDefault="00533AC1" w:rsidP="00533AC1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533AC1" w:rsidRPr="0038481E" w:rsidRDefault="00533AC1" w:rsidP="00533AC1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533AC1" w:rsidRPr="0038481E" w:rsidRDefault="00533AC1" w:rsidP="00533AC1">
      <w:pPr>
        <w:pStyle w:val="a3"/>
        <w:ind w:left="0"/>
      </w:pPr>
      <w:r w:rsidRPr="0038481E">
        <w:rPr>
          <w:sz w:val="26"/>
          <w:szCs w:val="26"/>
        </w:rPr>
        <w:t>4. Контроль и оценка результатов освоения учебной дисциплины</w:t>
      </w:r>
      <w:r w:rsidRPr="0038481E">
        <w:t>.</w:t>
      </w:r>
    </w:p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533AC1" w:rsidRDefault="00533AC1"/>
    <w:p w:rsidR="00AC63DA" w:rsidRPr="00AC63DA" w:rsidRDefault="00AC63DA" w:rsidP="00AC63DA">
      <w:pPr>
        <w:widowControl w:val="0"/>
        <w:autoSpaceDE w:val="0"/>
        <w:spacing w:before="58" w:after="0" w:line="322" w:lineRule="exact"/>
        <w:ind w:right="429"/>
        <w:jc w:val="center"/>
        <w:rPr>
          <w:rFonts w:ascii="Times New Roman" w:hAnsi="Times New Roman"/>
          <w:b/>
          <w:bCs/>
          <w:sz w:val="26"/>
          <w:szCs w:val="26"/>
        </w:rPr>
      </w:pPr>
      <w:r w:rsidRPr="00AC63DA">
        <w:rPr>
          <w:rFonts w:ascii="Times New Roman" w:hAnsi="Times New Roman"/>
          <w:b/>
          <w:bCs/>
          <w:sz w:val="26"/>
          <w:szCs w:val="26"/>
        </w:rPr>
        <w:lastRenderedPageBreak/>
        <w:t>1.</w:t>
      </w:r>
      <w:r w:rsidRPr="00AC63DA">
        <w:rPr>
          <w:rFonts w:ascii="Times New Roman" w:hAnsi="Times New Roman"/>
          <w:b/>
          <w:bCs/>
          <w:spacing w:val="-2"/>
          <w:sz w:val="26"/>
          <w:szCs w:val="26"/>
        </w:rPr>
        <w:t xml:space="preserve"> </w:t>
      </w:r>
      <w:r w:rsidRPr="00AC63DA">
        <w:rPr>
          <w:rFonts w:ascii="Times New Roman" w:hAnsi="Times New Roman"/>
          <w:b/>
          <w:bCs/>
          <w:sz w:val="26"/>
          <w:szCs w:val="26"/>
        </w:rPr>
        <w:t>ПАСПОРТ</w:t>
      </w:r>
      <w:r w:rsidRPr="00AC63DA">
        <w:rPr>
          <w:rFonts w:ascii="Times New Roman" w:hAnsi="Times New Roman"/>
          <w:b/>
          <w:bCs/>
          <w:spacing w:val="-14"/>
          <w:sz w:val="26"/>
          <w:szCs w:val="26"/>
        </w:rPr>
        <w:t xml:space="preserve"> </w:t>
      </w:r>
      <w:r w:rsidRPr="00AC63DA">
        <w:rPr>
          <w:rFonts w:ascii="Times New Roman" w:hAnsi="Times New Roman"/>
          <w:b/>
          <w:bCs/>
          <w:sz w:val="26"/>
          <w:szCs w:val="26"/>
        </w:rPr>
        <w:t>РАБОЧЕЙ</w:t>
      </w:r>
      <w:r w:rsidRPr="00AC63DA">
        <w:rPr>
          <w:rFonts w:ascii="Times New Roman" w:hAnsi="Times New Roman"/>
          <w:b/>
          <w:bCs/>
          <w:spacing w:val="-12"/>
          <w:sz w:val="26"/>
          <w:szCs w:val="26"/>
        </w:rPr>
        <w:t xml:space="preserve"> </w:t>
      </w:r>
      <w:r w:rsidRPr="00AC63DA">
        <w:rPr>
          <w:rFonts w:ascii="Times New Roman" w:hAnsi="Times New Roman"/>
          <w:b/>
          <w:bCs/>
          <w:sz w:val="26"/>
          <w:szCs w:val="26"/>
        </w:rPr>
        <w:t>ПРОГРАММЫ</w:t>
      </w:r>
      <w:r w:rsidRPr="00AC63DA">
        <w:rPr>
          <w:rFonts w:ascii="Times New Roman" w:hAnsi="Times New Roman"/>
          <w:b/>
          <w:bCs/>
          <w:spacing w:val="-18"/>
          <w:sz w:val="26"/>
          <w:szCs w:val="26"/>
        </w:rPr>
        <w:t xml:space="preserve"> </w:t>
      </w:r>
      <w:r w:rsidRPr="00AC63DA">
        <w:rPr>
          <w:rFonts w:ascii="Times New Roman" w:hAnsi="Times New Roman"/>
          <w:b/>
          <w:bCs/>
          <w:sz w:val="26"/>
          <w:szCs w:val="26"/>
        </w:rPr>
        <w:t xml:space="preserve">УЧЕБНОЙ </w:t>
      </w:r>
      <w:r w:rsidRPr="00AC63DA">
        <w:rPr>
          <w:rFonts w:ascii="Times New Roman" w:hAnsi="Times New Roman"/>
          <w:b/>
          <w:bCs/>
          <w:spacing w:val="-12"/>
          <w:sz w:val="26"/>
          <w:szCs w:val="26"/>
        </w:rPr>
        <w:t xml:space="preserve"> </w:t>
      </w:r>
      <w:r w:rsidRPr="00AC63DA">
        <w:rPr>
          <w:rFonts w:ascii="Times New Roman" w:hAnsi="Times New Roman"/>
          <w:b/>
          <w:bCs/>
          <w:sz w:val="26"/>
          <w:szCs w:val="26"/>
        </w:rPr>
        <w:t>ДИСЦИПЛИНЫ</w:t>
      </w:r>
    </w:p>
    <w:p w:rsidR="00AC63DA" w:rsidRDefault="00AC63DA" w:rsidP="00AC63DA">
      <w:pPr>
        <w:widowControl w:val="0"/>
        <w:autoSpaceDE w:val="0"/>
        <w:spacing w:before="58" w:after="0" w:line="322" w:lineRule="exact"/>
        <w:ind w:right="42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C63DA" w:rsidRDefault="00AC63DA" w:rsidP="00AC63DA">
      <w:pPr>
        <w:widowControl w:val="0"/>
        <w:autoSpaceDE w:val="0"/>
        <w:spacing w:after="0" w:line="200" w:lineRule="exact"/>
        <w:ind w:right="-20"/>
        <w:jc w:val="center"/>
        <w:rPr>
          <w:rFonts w:ascii="Times New Roman" w:hAnsi="Times New Roman"/>
          <w:sz w:val="20"/>
          <w:szCs w:val="20"/>
        </w:rPr>
      </w:pPr>
    </w:p>
    <w:p w:rsidR="00AC63DA" w:rsidRPr="00AC63DA" w:rsidRDefault="00AC63DA" w:rsidP="00AC63DA">
      <w:pPr>
        <w:widowControl w:val="0"/>
        <w:autoSpaceDE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3DA"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Pr="00AC63DA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C63DA">
        <w:rPr>
          <w:rFonts w:ascii="Times New Roman" w:hAnsi="Times New Roman" w:cs="Times New Roman"/>
          <w:b/>
          <w:bCs/>
          <w:sz w:val="28"/>
          <w:szCs w:val="28"/>
        </w:rPr>
        <w:t>Область</w:t>
      </w:r>
      <w:r w:rsidRPr="00AC63DA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AC63DA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AC63DA"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 w:rsidRPr="00AC63DA">
        <w:rPr>
          <w:rFonts w:ascii="Times New Roman" w:hAnsi="Times New Roman" w:cs="Times New Roman"/>
          <w:b/>
          <w:bCs/>
          <w:sz w:val="28"/>
          <w:szCs w:val="28"/>
        </w:rPr>
        <w:t>именения</w:t>
      </w:r>
      <w:r w:rsidRPr="00AC63DA">
        <w:rPr>
          <w:rFonts w:ascii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AC63DA">
        <w:rPr>
          <w:rFonts w:ascii="Times New Roman" w:hAnsi="Times New Roman" w:cs="Times New Roman"/>
          <w:b/>
          <w:bCs/>
          <w:spacing w:val="1"/>
          <w:sz w:val="28"/>
          <w:szCs w:val="28"/>
        </w:rPr>
        <w:t>програм</w:t>
      </w:r>
      <w:r w:rsidRPr="00AC63DA">
        <w:rPr>
          <w:rFonts w:ascii="Times New Roman" w:hAnsi="Times New Roman" w:cs="Times New Roman"/>
          <w:b/>
          <w:bCs/>
          <w:spacing w:val="-1"/>
          <w:sz w:val="28"/>
          <w:szCs w:val="28"/>
        </w:rPr>
        <w:t>м</w:t>
      </w:r>
      <w:r w:rsidRPr="00AC63DA"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:rsidR="00AC63DA" w:rsidRPr="00AC63DA" w:rsidRDefault="00AC63DA" w:rsidP="00AC63DA">
      <w:pPr>
        <w:widowControl w:val="0"/>
        <w:autoSpaceDE w:val="0"/>
        <w:spacing w:after="0" w:line="318" w:lineRule="exact"/>
        <w:ind w:right="-2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63DA">
        <w:rPr>
          <w:rFonts w:ascii="Times New Roman" w:hAnsi="Times New Roman" w:cs="Times New Roman"/>
          <w:sz w:val="26"/>
          <w:szCs w:val="26"/>
        </w:rPr>
        <w:t xml:space="preserve">Рабочая </w:t>
      </w:r>
      <w:r w:rsidRPr="00AC63D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63DA">
        <w:rPr>
          <w:rFonts w:ascii="Times New Roman" w:hAnsi="Times New Roman" w:cs="Times New Roman"/>
          <w:sz w:val="26"/>
          <w:szCs w:val="26"/>
        </w:rPr>
        <w:t>программа</w:t>
      </w:r>
      <w:r w:rsidRPr="00AC63DA">
        <w:rPr>
          <w:rFonts w:ascii="Times New Roman" w:hAnsi="Times New Roman" w:cs="Times New Roman"/>
          <w:spacing w:val="68"/>
          <w:sz w:val="26"/>
          <w:szCs w:val="26"/>
        </w:rPr>
        <w:t xml:space="preserve"> </w:t>
      </w:r>
      <w:r w:rsidRPr="00AC63DA">
        <w:rPr>
          <w:rFonts w:ascii="Times New Roman" w:hAnsi="Times New Roman" w:cs="Times New Roman"/>
          <w:sz w:val="26"/>
          <w:szCs w:val="26"/>
        </w:rPr>
        <w:t>учебной дисциплины</w:t>
      </w:r>
      <w:r w:rsidRPr="00AC63DA">
        <w:rPr>
          <w:rFonts w:ascii="Times New Roman" w:hAnsi="Times New Roman" w:cs="Times New Roman"/>
          <w:spacing w:val="66"/>
          <w:sz w:val="26"/>
          <w:szCs w:val="26"/>
        </w:rPr>
        <w:t xml:space="preserve"> </w:t>
      </w:r>
      <w:r w:rsidRPr="00AC63DA">
        <w:rPr>
          <w:rFonts w:ascii="Times New Roman" w:hAnsi="Times New Roman" w:cs="Times New Roman"/>
          <w:sz w:val="26"/>
          <w:szCs w:val="26"/>
        </w:rPr>
        <w:t>ОП.06 Охрана труда является</w:t>
      </w:r>
      <w:r w:rsidRPr="00AC63DA">
        <w:rPr>
          <w:rFonts w:ascii="Times New Roman" w:hAnsi="Times New Roman" w:cs="Times New Roman"/>
          <w:spacing w:val="70"/>
          <w:sz w:val="26"/>
          <w:szCs w:val="26"/>
        </w:rPr>
        <w:t xml:space="preserve"> </w:t>
      </w:r>
      <w:r w:rsidRPr="00AC63DA">
        <w:rPr>
          <w:rFonts w:ascii="Times New Roman" w:hAnsi="Times New Roman" w:cs="Times New Roman"/>
          <w:sz w:val="26"/>
          <w:szCs w:val="26"/>
        </w:rPr>
        <w:t xml:space="preserve">частью </w:t>
      </w:r>
      <w:r w:rsidRPr="00AC63D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AC63DA">
        <w:rPr>
          <w:rFonts w:ascii="Times New Roman" w:hAnsi="Times New Roman" w:cs="Times New Roman"/>
          <w:sz w:val="26"/>
          <w:szCs w:val="26"/>
        </w:rPr>
        <w:t>рабочей основной профессиональной</w:t>
      </w:r>
      <w:r w:rsidRPr="00AC63DA">
        <w:rPr>
          <w:rFonts w:ascii="Times New Roman" w:hAnsi="Times New Roman" w:cs="Times New Roman"/>
          <w:spacing w:val="68"/>
          <w:sz w:val="26"/>
          <w:szCs w:val="26"/>
        </w:rPr>
        <w:t xml:space="preserve"> </w:t>
      </w:r>
      <w:r w:rsidRPr="00AC63DA">
        <w:rPr>
          <w:rFonts w:ascii="Times New Roman" w:hAnsi="Times New Roman" w:cs="Times New Roman"/>
          <w:sz w:val="26"/>
          <w:szCs w:val="26"/>
        </w:rPr>
        <w:t xml:space="preserve">образовательной </w:t>
      </w:r>
      <w:r w:rsidRPr="00AC63D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C63DA">
        <w:rPr>
          <w:rFonts w:ascii="Times New Roman" w:hAnsi="Times New Roman" w:cs="Times New Roman"/>
          <w:sz w:val="26"/>
          <w:szCs w:val="26"/>
        </w:rPr>
        <w:t>программы</w:t>
      </w:r>
      <w:r w:rsidRPr="00AC63D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C63DA">
        <w:rPr>
          <w:rFonts w:ascii="Times New Roman" w:hAnsi="Times New Roman" w:cs="Times New Roman"/>
          <w:sz w:val="26"/>
          <w:szCs w:val="26"/>
        </w:rPr>
        <w:t>в</w:t>
      </w:r>
      <w:r w:rsidRPr="00AC63D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AC63DA">
        <w:rPr>
          <w:rFonts w:ascii="Times New Roman" w:hAnsi="Times New Roman" w:cs="Times New Roman"/>
          <w:sz w:val="26"/>
          <w:szCs w:val="26"/>
        </w:rPr>
        <w:t>соответствии с ФГОС,</w:t>
      </w:r>
      <w:r w:rsidRPr="00AC63D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 профессии</w:t>
      </w:r>
      <w:r w:rsidRPr="00AC63DA">
        <w:rPr>
          <w:rFonts w:ascii="Times New Roman" w:hAnsi="Times New Roman" w:cs="Times New Roman"/>
          <w:sz w:val="26"/>
          <w:szCs w:val="26"/>
        </w:rPr>
        <w:t xml:space="preserve"> 43.01.09 «Повар, кондитер»</w:t>
      </w:r>
    </w:p>
    <w:p w:rsidR="00AC63DA" w:rsidRDefault="00AC63DA" w:rsidP="00AC63DA">
      <w:pPr>
        <w:widowControl w:val="0"/>
        <w:autoSpaceDE w:val="0"/>
        <w:spacing w:after="0" w:line="318" w:lineRule="exact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C63DA" w:rsidRDefault="00AC63DA" w:rsidP="00AC63DA">
      <w:pPr>
        <w:widowControl w:val="0"/>
        <w:tabs>
          <w:tab w:val="left" w:pos="800"/>
          <w:tab w:val="left" w:pos="1880"/>
          <w:tab w:val="left" w:pos="3780"/>
          <w:tab w:val="left" w:pos="4200"/>
          <w:tab w:val="left" w:pos="5780"/>
          <w:tab w:val="left" w:pos="7240"/>
        </w:tabs>
        <w:autoSpaceDE w:val="0"/>
        <w:spacing w:before="3" w:after="0" w:line="240" w:lineRule="auto"/>
        <w:ind w:right="35" w:firstLine="6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1.2. Место дисциплины в структуре основной профессиональной образовательной</w:t>
      </w:r>
      <w:r>
        <w:rPr>
          <w:rFonts w:ascii="Times New Roman" w:hAnsi="Times New Roman"/>
          <w:b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программ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ы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AC63DA" w:rsidRPr="00AC63DA" w:rsidRDefault="00AC63DA" w:rsidP="00AC63DA">
      <w:pPr>
        <w:overflowPunct w:val="0"/>
        <w:autoSpaceDE w:val="0"/>
        <w:autoSpaceDN w:val="0"/>
        <w:adjustRightInd w:val="0"/>
        <w:ind w:right="180"/>
        <w:jc w:val="both"/>
        <w:rPr>
          <w:rFonts w:ascii="Times New Roman" w:hAnsi="Times New Roman"/>
          <w:sz w:val="26"/>
          <w:szCs w:val="26"/>
        </w:rPr>
      </w:pPr>
      <w:r w:rsidRPr="005B4446">
        <w:rPr>
          <w:rFonts w:ascii="Times New Roman" w:hAnsi="Times New Roman"/>
          <w:sz w:val="26"/>
          <w:szCs w:val="26"/>
        </w:rPr>
        <w:t>дисциплина входит в общепрофессиональный  цикл.</w:t>
      </w:r>
    </w:p>
    <w:p w:rsidR="00AC63DA" w:rsidRDefault="00AC63DA" w:rsidP="00AC63DA">
      <w:pPr>
        <w:widowControl w:val="0"/>
        <w:tabs>
          <w:tab w:val="left" w:pos="9781"/>
        </w:tabs>
        <w:autoSpaceDE w:val="0"/>
        <w:spacing w:after="0" w:line="322" w:lineRule="exact"/>
        <w:ind w:right="-1" w:firstLine="61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1.3.</w:t>
      </w:r>
      <w:r>
        <w:rPr>
          <w:rFonts w:ascii="Times New Roman" w:hAnsi="Times New Roman"/>
          <w:b/>
          <w:bCs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Це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л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задач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дисциплины</w:t>
      </w:r>
      <w:r>
        <w:rPr>
          <w:rFonts w:ascii="Times New Roman" w:hAnsi="Times New Roman"/>
          <w:b/>
          <w:bCs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–</w:t>
      </w:r>
      <w:r>
        <w:rPr>
          <w:rFonts w:ascii="Times New Roman" w:hAnsi="Times New Roman"/>
          <w:b/>
          <w:bCs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требования</w:t>
      </w:r>
      <w:r>
        <w:rPr>
          <w:rFonts w:ascii="Times New Roman" w:hAnsi="Times New Roman"/>
          <w:b/>
          <w:bCs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к</w:t>
      </w:r>
      <w:r>
        <w:rPr>
          <w:rFonts w:ascii="Times New Roman" w:hAnsi="Times New Roman"/>
          <w:b/>
          <w:bCs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ре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з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у</w:t>
      </w:r>
      <w:r>
        <w:rPr>
          <w:rFonts w:ascii="Times New Roman" w:hAnsi="Times New Roman"/>
          <w:b/>
          <w:bCs/>
          <w:sz w:val="28"/>
          <w:szCs w:val="28"/>
        </w:rPr>
        <w:t>льтатам</w:t>
      </w:r>
      <w:r>
        <w:rPr>
          <w:rFonts w:ascii="Times New Roman" w:hAnsi="Times New Roman"/>
          <w:b/>
          <w:bCs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освоения дисцип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л</w:t>
      </w:r>
      <w:r>
        <w:rPr>
          <w:rFonts w:ascii="Times New Roman" w:hAnsi="Times New Roman"/>
          <w:b/>
          <w:bCs/>
          <w:sz w:val="28"/>
          <w:szCs w:val="28"/>
        </w:rPr>
        <w:t>ин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ы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AC63DA" w:rsidRDefault="00AC63DA"/>
    <w:tbl>
      <w:tblPr>
        <w:tblStyle w:val="a4"/>
        <w:tblW w:w="0" w:type="auto"/>
        <w:tblLook w:val="04A0"/>
      </w:tblPr>
      <w:tblGrid>
        <w:gridCol w:w="1809"/>
        <w:gridCol w:w="3686"/>
        <w:gridCol w:w="4076"/>
      </w:tblGrid>
      <w:tr w:rsidR="00AC63DA" w:rsidRPr="00B9568F" w:rsidTr="009D76D0">
        <w:tc>
          <w:tcPr>
            <w:tcW w:w="1809" w:type="dxa"/>
          </w:tcPr>
          <w:p w:rsidR="00AC63DA" w:rsidRPr="00B9568F" w:rsidRDefault="00AC63DA" w:rsidP="009D76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/>
                <w:sz w:val="24"/>
                <w:szCs w:val="24"/>
              </w:rPr>
              <w:t>Код ПК, ОК</w:t>
            </w:r>
          </w:p>
        </w:tc>
        <w:tc>
          <w:tcPr>
            <w:tcW w:w="3686" w:type="dxa"/>
          </w:tcPr>
          <w:p w:rsidR="00AC63DA" w:rsidRPr="00B9568F" w:rsidRDefault="00AC63DA" w:rsidP="009D76D0">
            <w:pPr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076" w:type="dxa"/>
          </w:tcPr>
          <w:p w:rsidR="00AC63DA" w:rsidRPr="00B9568F" w:rsidRDefault="00AC63DA" w:rsidP="009D76D0">
            <w:pPr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AC63DA" w:rsidRPr="00B9568F" w:rsidTr="009D76D0">
        <w:trPr>
          <w:trHeight w:val="5544"/>
        </w:trPr>
        <w:tc>
          <w:tcPr>
            <w:tcW w:w="1809" w:type="dxa"/>
          </w:tcPr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 xml:space="preserve">ПК 1.1-1.4, </w:t>
            </w:r>
          </w:p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 xml:space="preserve">ПК 2.1-2.8, </w:t>
            </w:r>
          </w:p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 xml:space="preserve">ПК 3.1-3.6, </w:t>
            </w:r>
          </w:p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 xml:space="preserve">ПК 4.1-4.5, </w:t>
            </w:r>
          </w:p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ПК 5.1-5.5</w:t>
            </w:r>
          </w:p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C63DA" w:rsidRPr="00B9568F" w:rsidRDefault="00AC63DA" w:rsidP="009D76D0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>-выявлять опасные и вредные производственные  факторы и соответствующие им риски, связанные с прошлыми, настоящими или планируемыми видами профессиональной деятельности;</w:t>
            </w:r>
          </w:p>
          <w:p w:rsidR="00AC63DA" w:rsidRPr="00B9568F" w:rsidRDefault="00AC63DA" w:rsidP="009D76D0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 xml:space="preserve">-использовать средства коллективной и индивидуальной защиты в соответствии с характером выполняемой профессиональной деятельности; </w:t>
            </w:r>
          </w:p>
          <w:p w:rsidR="00AC63DA" w:rsidRPr="00B9568F" w:rsidRDefault="00AC63DA" w:rsidP="009D76D0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 xml:space="preserve">-участвовать в аттестации рабочих мест по условиям труда, в т. ч. оценивать условия труда и уровень </w:t>
            </w:r>
            <w:proofErr w:type="spellStart"/>
            <w:r w:rsidRPr="00B9568F">
              <w:rPr>
                <w:rFonts w:ascii="Times New Roman" w:eastAsia="Calibri" w:hAnsi="Times New Roman"/>
                <w:sz w:val="24"/>
                <w:szCs w:val="24"/>
              </w:rPr>
              <w:t>травмобезопасности</w:t>
            </w:r>
            <w:proofErr w:type="spellEnd"/>
            <w:r w:rsidRPr="00B9568F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AC63DA" w:rsidRPr="00B9568F" w:rsidRDefault="00AC63DA" w:rsidP="009D76D0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 xml:space="preserve">-проводить вводный инструктаж помощника повара (кондитера), инструктировать их по вопросам техники безопасности на рабочем месте с учетом специфики выполняемых работ; </w:t>
            </w:r>
          </w:p>
          <w:p w:rsidR="00AC63DA" w:rsidRPr="00B9568F" w:rsidRDefault="00AC63DA" w:rsidP="009D76D0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 xml:space="preserve">-вырабатывать и контролировать навыки, необходимые для достижения требуемого уровня безопасности труда. </w:t>
            </w:r>
          </w:p>
          <w:p w:rsidR="00AC63DA" w:rsidRPr="00B9568F" w:rsidRDefault="00AC63DA" w:rsidP="009D76D0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/>
                <w:color w:val="333333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</w:p>
        </w:tc>
        <w:tc>
          <w:tcPr>
            <w:tcW w:w="4076" w:type="dxa"/>
          </w:tcPr>
          <w:p w:rsidR="00AC63DA" w:rsidRPr="00B9568F" w:rsidRDefault="00AC63DA" w:rsidP="009D76D0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>-законы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      </w:r>
          </w:p>
          <w:p w:rsidR="00AC63DA" w:rsidRPr="00B9568F" w:rsidRDefault="00AC63DA" w:rsidP="009D76D0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 xml:space="preserve">-обязанности работников в области охраны труда; </w:t>
            </w:r>
          </w:p>
          <w:p w:rsidR="00AC63DA" w:rsidRPr="00B9568F" w:rsidRDefault="00AC63DA" w:rsidP="009D76D0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>-фактические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:rsidR="00AC63DA" w:rsidRPr="00B9568F" w:rsidRDefault="00AC63DA" w:rsidP="009D76D0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>-возможные последствия несоблюдения технологических процессов и производственных инструкций подчиненными работниками (персоналом);</w:t>
            </w:r>
          </w:p>
          <w:p w:rsidR="00AC63DA" w:rsidRPr="00B9568F" w:rsidRDefault="00AC63DA" w:rsidP="009D76D0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>-порядок и периодичность инструктажей по охране труда и технике безопасности;</w:t>
            </w:r>
          </w:p>
          <w:p w:rsidR="00AC63DA" w:rsidRPr="00B9568F" w:rsidRDefault="00AC63DA" w:rsidP="009D76D0">
            <w:pPr>
              <w:pStyle w:val="a3"/>
              <w:ind w:left="0" w:firstLine="0"/>
              <w:jc w:val="both"/>
            </w:pPr>
            <w:r w:rsidRPr="00B9568F">
              <w:rPr>
                <w:rFonts w:eastAsia="Calibri"/>
              </w:rPr>
              <w:t>-порядок хранения и использования средств коллективной и индивидуальной</w:t>
            </w:r>
          </w:p>
        </w:tc>
      </w:tr>
      <w:tr w:rsidR="00AC63DA" w:rsidRPr="00B9568F" w:rsidTr="009D76D0">
        <w:tc>
          <w:tcPr>
            <w:tcW w:w="1809" w:type="dxa"/>
          </w:tcPr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ОК 01</w:t>
            </w:r>
          </w:p>
        </w:tc>
        <w:tc>
          <w:tcPr>
            <w:tcW w:w="368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Распознавать задачу и/или проблему в профессиональном и/или социальном контексте.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Анализировать задачу и/или проблему и выделять её составные части.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Правильно выявлять и эффективно искать информацию, необходимую для решения задачи и/или проблемы.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 xml:space="preserve">Составить план действия. 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Определять необходимые ресурсы.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Владеть актуальными методами работы в профессиональной и смежных сферах.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Реализовать составленный план.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407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Актуальный профессиональный и социальный контекст, в котором приходится работать и жить.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источники информации и ресурсы для решения задач и проблем в профессиональном и/или </w:t>
            </w: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социальном контексте.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областях.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Методы работы в профессиональной и смежных сферах.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Структура плана для решения задач.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Порядок оценки результатов решения задач профессиональной деятельности</w:t>
            </w:r>
          </w:p>
        </w:tc>
      </w:tr>
      <w:tr w:rsidR="00AC63DA" w:rsidRPr="00B9568F" w:rsidTr="009D76D0">
        <w:tc>
          <w:tcPr>
            <w:tcW w:w="1809" w:type="dxa"/>
          </w:tcPr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lastRenderedPageBreak/>
              <w:t>ОК 02</w:t>
            </w:r>
          </w:p>
        </w:tc>
        <w:tc>
          <w:tcPr>
            <w:tcW w:w="368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Определять задачи поиска информации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Определять необходимые источники информации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Планировать процесс поиска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Структурировать получаемую информацию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Выделять наиболее значимое в перечне информации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Оценивать практическую значимость результатов поиска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Оформлять результаты поиска</w:t>
            </w:r>
          </w:p>
        </w:tc>
        <w:tc>
          <w:tcPr>
            <w:tcW w:w="407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Номенклатура информационных источников применяемых в профессиональной деятельности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Приемы структурирования информации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Формат оформления результатов поиска информации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3DA" w:rsidRPr="00B9568F" w:rsidTr="009D76D0">
        <w:tc>
          <w:tcPr>
            <w:tcW w:w="1809" w:type="dxa"/>
          </w:tcPr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ОК 03</w:t>
            </w:r>
          </w:p>
        </w:tc>
        <w:tc>
          <w:tcPr>
            <w:tcW w:w="368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407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Содержание актуальной нормативно-правовой документации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Современная научная и профессиональная терминология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Возможные траектории профессионального развития  и самообразования</w:t>
            </w:r>
          </w:p>
        </w:tc>
      </w:tr>
      <w:tr w:rsidR="00AC63DA" w:rsidRPr="00B9568F" w:rsidTr="009D76D0">
        <w:tc>
          <w:tcPr>
            <w:tcW w:w="1809" w:type="dxa"/>
          </w:tcPr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ОК 04</w:t>
            </w:r>
          </w:p>
        </w:tc>
        <w:tc>
          <w:tcPr>
            <w:tcW w:w="368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Организовывать работу коллектива и команды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Взаимодействоватьс</w:t>
            </w:r>
            <w:proofErr w:type="spellEnd"/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 xml:space="preserve"> коллегами, руководством, клиентами.  </w:t>
            </w:r>
          </w:p>
        </w:tc>
        <w:tc>
          <w:tcPr>
            <w:tcW w:w="407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Психология коллектива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Психология личности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Основы проектной деятельности</w:t>
            </w:r>
          </w:p>
        </w:tc>
      </w:tr>
      <w:tr w:rsidR="00AC63DA" w:rsidRPr="00B9568F" w:rsidTr="009D76D0">
        <w:tc>
          <w:tcPr>
            <w:tcW w:w="1809" w:type="dxa"/>
          </w:tcPr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ОК 05</w:t>
            </w:r>
          </w:p>
        </w:tc>
        <w:tc>
          <w:tcPr>
            <w:tcW w:w="368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Излагать свои мысли на государственном языке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Оформлять документы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7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и культурного контекста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Правила оформления документов.</w:t>
            </w:r>
          </w:p>
        </w:tc>
      </w:tr>
      <w:tr w:rsidR="00AC63DA" w:rsidRPr="00B9568F" w:rsidTr="009D76D0">
        <w:tc>
          <w:tcPr>
            <w:tcW w:w="1809" w:type="dxa"/>
          </w:tcPr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ОК 06</w:t>
            </w:r>
          </w:p>
        </w:tc>
        <w:tc>
          <w:tcPr>
            <w:tcW w:w="368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Описывать значимость своей профессии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Презентовать структуру профессиональной деятельности по профессии</w:t>
            </w:r>
          </w:p>
        </w:tc>
        <w:tc>
          <w:tcPr>
            <w:tcW w:w="407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Сущность гражданско-патриотической позиции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Общечеловеческие ценности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Правила поведения в ходе выполнения профессиональной деятельности</w:t>
            </w:r>
          </w:p>
        </w:tc>
      </w:tr>
      <w:tr w:rsidR="00AC63DA" w:rsidRPr="00B9568F" w:rsidTr="009D76D0">
        <w:tc>
          <w:tcPr>
            <w:tcW w:w="1809" w:type="dxa"/>
          </w:tcPr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ОК 07</w:t>
            </w:r>
          </w:p>
        </w:tc>
        <w:tc>
          <w:tcPr>
            <w:tcW w:w="368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Соблюдать нормы экологической безопасности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 xml:space="preserve">Определять направления ресурсосбережения в рамках </w:t>
            </w: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профессиональной деятельности по профессии</w:t>
            </w:r>
          </w:p>
        </w:tc>
        <w:tc>
          <w:tcPr>
            <w:tcW w:w="407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Правила экологической безопасности при ведении профессиональной деятельности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</w:t>
            </w:r>
            <w:proofErr w:type="gramStart"/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ресурсы</w:t>
            </w:r>
            <w:proofErr w:type="gramEnd"/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 xml:space="preserve"> задействованные </w:t>
            </w: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 профессиональной деятельности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Пути обеспечения ресурсосбережения.</w:t>
            </w:r>
          </w:p>
        </w:tc>
      </w:tr>
      <w:tr w:rsidR="00AC63DA" w:rsidRPr="00B9568F" w:rsidTr="009D76D0">
        <w:tc>
          <w:tcPr>
            <w:tcW w:w="1809" w:type="dxa"/>
          </w:tcPr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lastRenderedPageBreak/>
              <w:t>ОК 09</w:t>
            </w:r>
          </w:p>
        </w:tc>
        <w:tc>
          <w:tcPr>
            <w:tcW w:w="3686" w:type="dxa"/>
          </w:tcPr>
          <w:p w:rsidR="00AC63DA" w:rsidRPr="00B9568F" w:rsidRDefault="00AC63DA" w:rsidP="009D76D0">
            <w:pPr>
              <w:ind w:left="0" w:right="-108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Применять средства информационных технологий для решения профессиональных задач</w:t>
            </w:r>
          </w:p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Использовать современное программное обеспечение</w:t>
            </w:r>
          </w:p>
        </w:tc>
        <w:tc>
          <w:tcPr>
            <w:tcW w:w="4076" w:type="dxa"/>
          </w:tcPr>
          <w:p w:rsidR="00AC63DA" w:rsidRPr="00B9568F" w:rsidRDefault="00AC63DA" w:rsidP="009D76D0">
            <w:pPr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Современные средства и устройства информатизации</w:t>
            </w:r>
          </w:p>
          <w:p w:rsidR="00AC63DA" w:rsidRPr="00B9568F" w:rsidRDefault="00AC63DA" w:rsidP="009D76D0">
            <w:pPr>
              <w:ind w:left="0" w:right="-146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 xml:space="preserve">Порядок их применения и программное обеспечение в </w:t>
            </w:r>
            <w:proofErr w:type="spellStart"/>
            <w:proofErr w:type="gramStart"/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>профессиональ-ной</w:t>
            </w:r>
            <w:proofErr w:type="spellEnd"/>
            <w:proofErr w:type="gramEnd"/>
            <w:r w:rsidRPr="00B9568F">
              <w:rPr>
                <w:rFonts w:ascii="Times New Roman" w:hAnsi="Times New Roman"/>
                <w:bCs/>
                <w:sz w:val="24"/>
                <w:szCs w:val="24"/>
              </w:rPr>
              <w:t xml:space="preserve"> деятельности</w:t>
            </w:r>
          </w:p>
        </w:tc>
      </w:tr>
      <w:tr w:rsidR="00AC63DA" w:rsidRPr="00B9568F" w:rsidTr="009D76D0">
        <w:tc>
          <w:tcPr>
            <w:tcW w:w="1809" w:type="dxa"/>
          </w:tcPr>
          <w:p w:rsidR="00AC63DA" w:rsidRPr="00B9568F" w:rsidRDefault="00AC63DA" w:rsidP="009D76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ОК 10</w:t>
            </w:r>
          </w:p>
        </w:tc>
        <w:tc>
          <w:tcPr>
            <w:tcW w:w="3686" w:type="dxa"/>
          </w:tcPr>
          <w:p w:rsidR="00AC63DA" w:rsidRPr="00B9568F" w:rsidRDefault="00AC63DA" w:rsidP="009D76D0">
            <w:p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AC63DA" w:rsidRPr="00B9568F" w:rsidRDefault="00AC63DA" w:rsidP="009D76D0">
            <w:p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понимать тексты на базовые профессиональные темы</w:t>
            </w:r>
          </w:p>
          <w:p w:rsidR="00AC63DA" w:rsidRPr="00B9568F" w:rsidRDefault="00AC63DA" w:rsidP="009D76D0">
            <w:p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участвовать в диалогах на знакомые общие и профессиональные темы</w:t>
            </w:r>
          </w:p>
          <w:p w:rsidR="00AC63DA" w:rsidRPr="00B9568F" w:rsidRDefault="00AC63DA" w:rsidP="009D76D0">
            <w:p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строить простые высказывания о себе и о своей профессиональной деятельности</w:t>
            </w:r>
          </w:p>
          <w:p w:rsidR="00AC63DA" w:rsidRPr="00B9568F" w:rsidRDefault="00AC63DA" w:rsidP="009D76D0">
            <w:p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кратко обосновывать и объяснить свои действия (текущие и планируемые)</w:t>
            </w:r>
          </w:p>
          <w:p w:rsidR="00AC63DA" w:rsidRPr="00B9568F" w:rsidRDefault="00AC63DA" w:rsidP="009D76D0">
            <w:p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4076" w:type="dxa"/>
          </w:tcPr>
          <w:p w:rsidR="00AC63DA" w:rsidRPr="00B9568F" w:rsidRDefault="00AC63DA" w:rsidP="009D76D0">
            <w:p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правила построения простых и сложных предложений на профессиональные темы</w:t>
            </w:r>
          </w:p>
          <w:p w:rsidR="00AC63DA" w:rsidRPr="00B9568F" w:rsidRDefault="00AC63DA" w:rsidP="009D76D0">
            <w:p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основные общеупотребительные глаголы (бытовая и профессиональная лексика)</w:t>
            </w:r>
          </w:p>
          <w:p w:rsidR="00AC63DA" w:rsidRPr="00B9568F" w:rsidRDefault="00AC63DA" w:rsidP="009D76D0">
            <w:p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AC63DA" w:rsidRPr="00B9568F" w:rsidRDefault="00AC63DA" w:rsidP="009D76D0">
            <w:p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особенности произношения</w:t>
            </w:r>
          </w:p>
          <w:p w:rsidR="00AC63DA" w:rsidRPr="00B9568F" w:rsidRDefault="00AC63DA" w:rsidP="009D76D0">
            <w:p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</w:tr>
    </w:tbl>
    <w:p w:rsidR="00AC63DA" w:rsidRDefault="00AC63DA"/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7"/>
        <w:gridCol w:w="2988"/>
      </w:tblGrid>
      <w:tr w:rsidR="00A248CE" w:rsidRPr="00B154B2" w:rsidTr="009C6A73">
        <w:tc>
          <w:tcPr>
            <w:tcW w:w="3553" w:type="pct"/>
          </w:tcPr>
          <w:p w:rsidR="00A248CE" w:rsidRPr="00FF0836" w:rsidRDefault="00A248CE" w:rsidP="009C6A73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b/>
                <w:bCs/>
              </w:rPr>
              <w:t xml:space="preserve">Личностные результаты </w:t>
            </w:r>
          </w:p>
          <w:p w:rsidR="00A248CE" w:rsidRPr="00FF0836" w:rsidRDefault="00A248CE" w:rsidP="009C6A73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b/>
                <w:bCs/>
              </w:rPr>
              <w:t xml:space="preserve">реализации программы воспитания </w:t>
            </w:r>
          </w:p>
          <w:p w:rsidR="00A248CE" w:rsidRPr="00FF0836" w:rsidRDefault="00A248CE" w:rsidP="009C6A73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i/>
                <w:iCs/>
              </w:rPr>
              <w:t>(дескрипторы)</w:t>
            </w:r>
          </w:p>
        </w:tc>
        <w:tc>
          <w:tcPr>
            <w:tcW w:w="1447" w:type="pct"/>
            <w:vAlign w:val="center"/>
          </w:tcPr>
          <w:p w:rsidR="00A248CE" w:rsidRPr="00FF0836" w:rsidRDefault="00A248CE" w:rsidP="009C6A73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A248CE" w:rsidRPr="00B154B2" w:rsidTr="009C6A73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8CE" w:rsidRPr="00FF0836" w:rsidRDefault="00A248CE" w:rsidP="009C6A73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8CE" w:rsidRPr="00FF0836" w:rsidRDefault="00A248CE" w:rsidP="009C6A73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b/>
                <w:bCs/>
              </w:rPr>
              <w:t>ЛР 4</w:t>
            </w:r>
          </w:p>
        </w:tc>
      </w:tr>
      <w:tr w:rsidR="00A248CE" w:rsidRPr="00B154B2" w:rsidTr="009C6A73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8CE" w:rsidRPr="00FF0836" w:rsidRDefault="00A248CE" w:rsidP="009C6A7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8CE" w:rsidRPr="00FF0836" w:rsidRDefault="00A248CE" w:rsidP="009C6A73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b/>
                <w:bCs/>
              </w:rPr>
              <w:t>ЛР 10</w:t>
            </w:r>
          </w:p>
        </w:tc>
      </w:tr>
      <w:tr w:rsidR="00A248CE" w:rsidRPr="00B154B2" w:rsidTr="009C6A73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8CE" w:rsidRPr="00FF0836" w:rsidRDefault="00A248CE" w:rsidP="009C6A73">
            <w:pPr>
              <w:jc w:val="both"/>
              <w:rPr>
                <w:rFonts w:ascii="Times New Roman" w:hAnsi="Times New Roman" w:cs="Times New Roman"/>
              </w:rPr>
            </w:pPr>
            <w:r w:rsidRPr="00FF0836">
              <w:rPr>
                <w:rFonts w:ascii="Times New Roman" w:hAnsi="Times New Roman" w:cs="Times New Roman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8CE" w:rsidRPr="00FF0836" w:rsidRDefault="00A248CE" w:rsidP="009C6A73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b/>
                <w:bCs/>
              </w:rPr>
              <w:t>ЛР 13</w:t>
            </w:r>
          </w:p>
        </w:tc>
      </w:tr>
      <w:tr w:rsidR="00A248CE" w:rsidRPr="00B154B2" w:rsidTr="009C6A73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8CE" w:rsidRPr="00FF0836" w:rsidRDefault="00A248CE" w:rsidP="009C6A73">
            <w:pPr>
              <w:jc w:val="both"/>
              <w:rPr>
                <w:rFonts w:ascii="Times New Roman" w:hAnsi="Times New Roman" w:cs="Times New Roman"/>
              </w:rPr>
            </w:pPr>
            <w:r w:rsidRPr="00FF0836">
              <w:rPr>
                <w:rFonts w:ascii="Times New Roman" w:hAnsi="Times New Roman" w:cs="Times New Roman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8CE" w:rsidRPr="00FF0836" w:rsidRDefault="00A248CE" w:rsidP="009C6A73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b/>
                <w:bCs/>
              </w:rPr>
              <w:t>ЛР 15</w:t>
            </w:r>
          </w:p>
        </w:tc>
      </w:tr>
    </w:tbl>
    <w:p w:rsidR="00A248CE" w:rsidRDefault="00A248CE"/>
    <w:p w:rsidR="00AC63DA" w:rsidRDefault="00AC63DA"/>
    <w:p w:rsidR="00AC63DA" w:rsidRPr="00AC63DA" w:rsidRDefault="00AC63DA" w:rsidP="00AC63DA">
      <w:pPr>
        <w:widowControl w:val="0"/>
        <w:tabs>
          <w:tab w:val="left" w:pos="9780"/>
        </w:tabs>
        <w:autoSpaceDE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C63DA">
        <w:rPr>
          <w:rFonts w:ascii="Times New Roman" w:hAnsi="Times New Roman"/>
          <w:b/>
          <w:bCs/>
          <w:sz w:val="26"/>
          <w:szCs w:val="26"/>
        </w:rPr>
        <w:t>1.4. Рекомендуе</w:t>
      </w:r>
      <w:r w:rsidRPr="00AC63DA">
        <w:rPr>
          <w:rFonts w:ascii="Times New Roman" w:hAnsi="Times New Roman"/>
          <w:b/>
          <w:bCs/>
          <w:spacing w:val="2"/>
          <w:sz w:val="26"/>
          <w:szCs w:val="26"/>
        </w:rPr>
        <w:t>м</w:t>
      </w:r>
      <w:r w:rsidRPr="00AC63DA">
        <w:rPr>
          <w:rFonts w:ascii="Times New Roman" w:hAnsi="Times New Roman"/>
          <w:b/>
          <w:bCs/>
          <w:sz w:val="26"/>
          <w:szCs w:val="26"/>
        </w:rPr>
        <w:t xml:space="preserve">ое количество часов </w:t>
      </w:r>
      <w:r w:rsidRPr="00AC63DA">
        <w:rPr>
          <w:rFonts w:ascii="Times New Roman" w:hAnsi="Times New Roman"/>
          <w:b/>
          <w:bCs/>
          <w:spacing w:val="1"/>
          <w:sz w:val="26"/>
          <w:szCs w:val="26"/>
        </w:rPr>
        <w:t>н</w:t>
      </w:r>
      <w:r w:rsidRPr="00AC63DA">
        <w:rPr>
          <w:rFonts w:ascii="Times New Roman" w:hAnsi="Times New Roman"/>
          <w:b/>
          <w:bCs/>
          <w:sz w:val="26"/>
          <w:szCs w:val="26"/>
        </w:rPr>
        <w:t>а освоение пр</w:t>
      </w:r>
      <w:r w:rsidRPr="00AC63DA">
        <w:rPr>
          <w:rFonts w:ascii="Times New Roman" w:hAnsi="Times New Roman"/>
          <w:b/>
          <w:bCs/>
          <w:spacing w:val="2"/>
          <w:sz w:val="26"/>
          <w:szCs w:val="26"/>
        </w:rPr>
        <w:t>о</w:t>
      </w:r>
      <w:r w:rsidRPr="00AC63DA">
        <w:rPr>
          <w:rFonts w:ascii="Times New Roman" w:hAnsi="Times New Roman"/>
          <w:b/>
          <w:bCs/>
          <w:sz w:val="26"/>
          <w:szCs w:val="26"/>
        </w:rPr>
        <w:t>граммы дисцип</w:t>
      </w:r>
      <w:r w:rsidRPr="00AC63DA">
        <w:rPr>
          <w:rFonts w:ascii="Times New Roman" w:hAnsi="Times New Roman"/>
          <w:b/>
          <w:bCs/>
          <w:spacing w:val="2"/>
          <w:sz w:val="26"/>
          <w:szCs w:val="26"/>
        </w:rPr>
        <w:t>л</w:t>
      </w:r>
      <w:r w:rsidRPr="00AC63DA">
        <w:rPr>
          <w:rFonts w:ascii="Times New Roman" w:hAnsi="Times New Roman"/>
          <w:b/>
          <w:bCs/>
          <w:sz w:val="26"/>
          <w:szCs w:val="26"/>
        </w:rPr>
        <w:t>ин</w:t>
      </w:r>
      <w:r w:rsidRPr="00AC63DA">
        <w:rPr>
          <w:rFonts w:ascii="Times New Roman" w:hAnsi="Times New Roman"/>
          <w:b/>
          <w:bCs/>
          <w:spacing w:val="2"/>
          <w:sz w:val="26"/>
          <w:szCs w:val="26"/>
        </w:rPr>
        <w:t>ы</w:t>
      </w:r>
      <w:r w:rsidRPr="00AC63DA">
        <w:rPr>
          <w:rFonts w:ascii="Times New Roman" w:hAnsi="Times New Roman"/>
          <w:b/>
          <w:bCs/>
          <w:sz w:val="26"/>
          <w:szCs w:val="26"/>
        </w:rPr>
        <w:t>:</w:t>
      </w:r>
    </w:p>
    <w:p w:rsidR="00AC63DA" w:rsidRPr="00AC63DA" w:rsidRDefault="00AC63DA" w:rsidP="00AC63DA">
      <w:pPr>
        <w:widowControl w:val="0"/>
        <w:tabs>
          <w:tab w:val="left" w:pos="9780"/>
        </w:tabs>
        <w:autoSpaceDE w:val="0"/>
        <w:spacing w:after="0" w:line="314" w:lineRule="exact"/>
        <w:ind w:right="-1"/>
        <w:jc w:val="both"/>
        <w:rPr>
          <w:rFonts w:ascii="Times New Roman" w:hAnsi="Times New Roman"/>
          <w:sz w:val="26"/>
          <w:szCs w:val="26"/>
        </w:rPr>
      </w:pPr>
      <w:r w:rsidRPr="00AC63DA">
        <w:rPr>
          <w:rFonts w:ascii="Times New Roman" w:hAnsi="Times New Roman"/>
          <w:sz w:val="26"/>
          <w:szCs w:val="26"/>
        </w:rPr>
        <w:t>макс</w:t>
      </w:r>
      <w:r w:rsidRPr="00AC63DA">
        <w:rPr>
          <w:rFonts w:ascii="Times New Roman" w:hAnsi="Times New Roman"/>
          <w:spacing w:val="2"/>
          <w:sz w:val="26"/>
          <w:szCs w:val="26"/>
        </w:rPr>
        <w:t>и</w:t>
      </w:r>
      <w:r w:rsidRPr="00AC63DA">
        <w:rPr>
          <w:rFonts w:ascii="Times New Roman" w:hAnsi="Times New Roman"/>
          <w:spacing w:val="-1"/>
          <w:sz w:val="26"/>
          <w:szCs w:val="26"/>
        </w:rPr>
        <w:t>м</w:t>
      </w:r>
      <w:r w:rsidRPr="00AC63DA">
        <w:rPr>
          <w:rFonts w:ascii="Times New Roman" w:hAnsi="Times New Roman"/>
          <w:sz w:val="26"/>
          <w:szCs w:val="26"/>
        </w:rPr>
        <w:t>альной</w:t>
      </w:r>
      <w:r w:rsidRPr="00AC63DA">
        <w:rPr>
          <w:rFonts w:ascii="Times New Roman" w:hAnsi="Times New Roman"/>
          <w:spacing w:val="-16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учебной</w:t>
      </w:r>
      <w:r w:rsidRPr="00AC63DA">
        <w:rPr>
          <w:rFonts w:ascii="Times New Roman" w:hAnsi="Times New Roman"/>
          <w:spacing w:val="-9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нагрузки</w:t>
      </w:r>
      <w:r w:rsidRPr="00AC63DA">
        <w:rPr>
          <w:rFonts w:ascii="Times New Roman" w:hAnsi="Times New Roman"/>
          <w:spacing w:val="-10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обучающегося</w:t>
      </w:r>
      <w:r w:rsidRPr="00AC63DA">
        <w:rPr>
          <w:rFonts w:ascii="Times New Roman" w:hAnsi="Times New Roman"/>
          <w:spacing w:val="-14"/>
          <w:sz w:val="26"/>
          <w:szCs w:val="26"/>
        </w:rPr>
        <w:t xml:space="preserve"> </w:t>
      </w:r>
      <w:r w:rsidRPr="00AC63DA">
        <w:rPr>
          <w:rFonts w:ascii="Times New Roman" w:hAnsi="Times New Roman"/>
          <w:spacing w:val="1"/>
          <w:sz w:val="26"/>
          <w:szCs w:val="26"/>
        </w:rPr>
        <w:t xml:space="preserve">48 </w:t>
      </w:r>
      <w:r w:rsidRPr="00AC63DA">
        <w:rPr>
          <w:rFonts w:ascii="Times New Roman" w:hAnsi="Times New Roman"/>
          <w:sz w:val="26"/>
          <w:szCs w:val="26"/>
        </w:rPr>
        <w:t>часов,</w:t>
      </w:r>
      <w:r w:rsidRPr="00AC63DA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в</w:t>
      </w:r>
      <w:r w:rsidRPr="00AC63DA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том</w:t>
      </w:r>
      <w:r w:rsidRPr="00AC63DA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числе:</w:t>
      </w:r>
    </w:p>
    <w:p w:rsidR="00AC63DA" w:rsidRPr="00AC63DA" w:rsidRDefault="00AC63DA" w:rsidP="00AC63DA">
      <w:pPr>
        <w:widowControl w:val="0"/>
        <w:tabs>
          <w:tab w:val="left" w:pos="9780"/>
        </w:tabs>
        <w:autoSpaceDE w:val="0"/>
        <w:spacing w:before="1"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  <w:r w:rsidRPr="00AC63DA">
        <w:rPr>
          <w:rFonts w:ascii="Times New Roman" w:hAnsi="Times New Roman"/>
          <w:sz w:val="26"/>
          <w:szCs w:val="26"/>
        </w:rPr>
        <w:t>обязательной</w:t>
      </w:r>
      <w:r w:rsidRPr="00AC63DA">
        <w:rPr>
          <w:rFonts w:ascii="Times New Roman" w:hAnsi="Times New Roman"/>
          <w:spacing w:val="-16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ауди</w:t>
      </w:r>
      <w:r w:rsidRPr="00AC63DA">
        <w:rPr>
          <w:rFonts w:ascii="Times New Roman" w:hAnsi="Times New Roman"/>
          <w:spacing w:val="-1"/>
          <w:sz w:val="26"/>
          <w:szCs w:val="26"/>
        </w:rPr>
        <w:t>т</w:t>
      </w:r>
      <w:r w:rsidRPr="00AC63DA">
        <w:rPr>
          <w:rFonts w:ascii="Times New Roman" w:hAnsi="Times New Roman"/>
          <w:sz w:val="26"/>
          <w:szCs w:val="26"/>
        </w:rPr>
        <w:t>орной</w:t>
      </w:r>
      <w:r w:rsidRPr="00AC63DA">
        <w:rPr>
          <w:rFonts w:ascii="Times New Roman" w:hAnsi="Times New Roman"/>
          <w:spacing w:val="-14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учебной</w:t>
      </w:r>
      <w:r w:rsidRPr="00AC63DA">
        <w:rPr>
          <w:rFonts w:ascii="Times New Roman" w:hAnsi="Times New Roman"/>
          <w:spacing w:val="-9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нагрузки</w:t>
      </w:r>
      <w:r w:rsidRPr="00AC63DA">
        <w:rPr>
          <w:rFonts w:ascii="Times New Roman" w:hAnsi="Times New Roman"/>
          <w:spacing w:val="-10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обучающегося</w:t>
      </w:r>
      <w:r w:rsidRPr="00AC63DA">
        <w:rPr>
          <w:rFonts w:ascii="Times New Roman" w:hAnsi="Times New Roman"/>
          <w:spacing w:val="-15"/>
          <w:sz w:val="26"/>
          <w:szCs w:val="26"/>
        </w:rPr>
        <w:t xml:space="preserve"> 36</w:t>
      </w:r>
      <w:r w:rsidRPr="00AC63DA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часов;</w:t>
      </w:r>
    </w:p>
    <w:p w:rsidR="00AC63DA" w:rsidRDefault="00AC63DA" w:rsidP="00AC63DA">
      <w:pPr>
        <w:widowControl w:val="0"/>
        <w:tabs>
          <w:tab w:val="left" w:pos="9780"/>
        </w:tabs>
        <w:autoSpaceDE w:val="0"/>
        <w:spacing w:after="0" w:line="322" w:lineRule="exact"/>
        <w:ind w:right="-1"/>
        <w:jc w:val="both"/>
        <w:rPr>
          <w:rFonts w:ascii="Times New Roman" w:hAnsi="Times New Roman"/>
          <w:sz w:val="26"/>
          <w:szCs w:val="26"/>
        </w:rPr>
      </w:pPr>
      <w:r w:rsidRPr="00AC63DA">
        <w:rPr>
          <w:rFonts w:ascii="Times New Roman" w:hAnsi="Times New Roman"/>
          <w:sz w:val="26"/>
          <w:szCs w:val="26"/>
        </w:rPr>
        <w:t>самостоя</w:t>
      </w:r>
      <w:r w:rsidRPr="00AC63DA">
        <w:rPr>
          <w:rFonts w:ascii="Times New Roman" w:hAnsi="Times New Roman"/>
          <w:spacing w:val="1"/>
          <w:sz w:val="26"/>
          <w:szCs w:val="26"/>
        </w:rPr>
        <w:t>т</w:t>
      </w:r>
      <w:r w:rsidRPr="00AC63DA">
        <w:rPr>
          <w:rFonts w:ascii="Times New Roman" w:hAnsi="Times New Roman"/>
          <w:spacing w:val="-1"/>
          <w:sz w:val="26"/>
          <w:szCs w:val="26"/>
        </w:rPr>
        <w:t>е</w:t>
      </w:r>
      <w:r w:rsidRPr="00AC63DA">
        <w:rPr>
          <w:rFonts w:ascii="Times New Roman" w:hAnsi="Times New Roman"/>
          <w:sz w:val="26"/>
          <w:szCs w:val="26"/>
        </w:rPr>
        <w:t>льной</w:t>
      </w:r>
      <w:r w:rsidRPr="00AC63DA">
        <w:rPr>
          <w:rFonts w:ascii="Times New Roman" w:hAnsi="Times New Roman"/>
          <w:spacing w:val="-18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работы</w:t>
      </w:r>
      <w:r w:rsidRPr="00AC63DA">
        <w:rPr>
          <w:rFonts w:ascii="Times New Roman" w:hAnsi="Times New Roman"/>
          <w:spacing w:val="-8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обучающегося</w:t>
      </w:r>
      <w:r w:rsidRPr="00AC63DA">
        <w:rPr>
          <w:rFonts w:ascii="Times New Roman" w:hAnsi="Times New Roman"/>
          <w:spacing w:val="-15"/>
          <w:sz w:val="26"/>
          <w:szCs w:val="26"/>
        </w:rPr>
        <w:t xml:space="preserve"> </w:t>
      </w:r>
      <w:r w:rsidRPr="00AC63DA">
        <w:rPr>
          <w:rFonts w:ascii="Times New Roman" w:hAnsi="Times New Roman"/>
          <w:sz w:val="26"/>
          <w:szCs w:val="26"/>
        </w:rPr>
        <w:t>12 часов;</w:t>
      </w:r>
    </w:p>
    <w:p w:rsidR="00AC63DA" w:rsidRDefault="00AC63DA" w:rsidP="00AC63DA">
      <w:pPr>
        <w:widowControl w:val="0"/>
        <w:tabs>
          <w:tab w:val="left" w:pos="9780"/>
        </w:tabs>
        <w:autoSpaceDE w:val="0"/>
        <w:spacing w:after="0" w:line="322" w:lineRule="exact"/>
        <w:ind w:right="-1"/>
        <w:jc w:val="both"/>
        <w:rPr>
          <w:rFonts w:ascii="Times New Roman" w:hAnsi="Times New Roman"/>
          <w:sz w:val="26"/>
          <w:szCs w:val="26"/>
        </w:rPr>
      </w:pPr>
    </w:p>
    <w:p w:rsidR="00AC63DA" w:rsidRDefault="00AC63DA" w:rsidP="00AC63DA">
      <w:pPr>
        <w:widowControl w:val="0"/>
        <w:tabs>
          <w:tab w:val="left" w:pos="9780"/>
        </w:tabs>
        <w:autoSpaceDE w:val="0"/>
        <w:spacing w:after="0" w:line="322" w:lineRule="exact"/>
        <w:ind w:right="-1"/>
        <w:jc w:val="both"/>
        <w:rPr>
          <w:rFonts w:ascii="Times New Roman" w:hAnsi="Times New Roman"/>
          <w:sz w:val="26"/>
          <w:szCs w:val="26"/>
        </w:rPr>
      </w:pPr>
    </w:p>
    <w:p w:rsidR="00AC63DA" w:rsidRDefault="00AC63DA" w:rsidP="00AC63DA">
      <w:pPr>
        <w:widowControl w:val="0"/>
        <w:tabs>
          <w:tab w:val="left" w:pos="9780"/>
        </w:tabs>
        <w:autoSpaceDE w:val="0"/>
        <w:spacing w:after="0" w:line="322" w:lineRule="exact"/>
        <w:ind w:right="-1"/>
        <w:jc w:val="both"/>
        <w:rPr>
          <w:rFonts w:ascii="Times New Roman" w:hAnsi="Times New Roman"/>
          <w:sz w:val="26"/>
          <w:szCs w:val="26"/>
        </w:rPr>
      </w:pPr>
    </w:p>
    <w:p w:rsidR="00AC63DA" w:rsidRDefault="00AC63DA" w:rsidP="00AC63DA">
      <w:pPr>
        <w:widowControl w:val="0"/>
        <w:tabs>
          <w:tab w:val="left" w:pos="9780"/>
        </w:tabs>
        <w:autoSpaceDE w:val="0"/>
        <w:spacing w:after="0" w:line="322" w:lineRule="exact"/>
        <w:ind w:right="-1"/>
        <w:jc w:val="both"/>
        <w:rPr>
          <w:rFonts w:ascii="Times New Roman" w:hAnsi="Times New Roman"/>
          <w:sz w:val="26"/>
          <w:szCs w:val="26"/>
        </w:rPr>
      </w:pPr>
    </w:p>
    <w:p w:rsidR="00AC63DA" w:rsidRPr="00AC63DA" w:rsidRDefault="00AC63DA" w:rsidP="00AC63DA">
      <w:pPr>
        <w:widowControl w:val="0"/>
        <w:tabs>
          <w:tab w:val="left" w:pos="9780"/>
        </w:tabs>
        <w:autoSpaceDE w:val="0"/>
        <w:spacing w:after="0" w:line="322" w:lineRule="exact"/>
        <w:ind w:right="-1"/>
        <w:jc w:val="both"/>
        <w:rPr>
          <w:rFonts w:ascii="Times New Roman" w:hAnsi="Times New Roman"/>
          <w:sz w:val="26"/>
          <w:szCs w:val="26"/>
        </w:rPr>
      </w:pPr>
    </w:p>
    <w:p w:rsidR="00AC63DA" w:rsidRPr="00AC63DA" w:rsidRDefault="00AC63DA" w:rsidP="00AC63DA">
      <w:pPr>
        <w:rPr>
          <w:rFonts w:ascii="Times New Roman" w:hAnsi="Times New Roman" w:cs="Times New Roman"/>
          <w:b/>
          <w:sz w:val="26"/>
          <w:szCs w:val="26"/>
        </w:rPr>
      </w:pPr>
      <w:r w:rsidRPr="00AC63DA">
        <w:rPr>
          <w:rFonts w:ascii="Times New Roman" w:hAnsi="Times New Roman" w:cs="Times New Roman"/>
          <w:b/>
          <w:sz w:val="26"/>
          <w:szCs w:val="26"/>
        </w:rPr>
        <w:t>2.</w:t>
      </w:r>
      <w:r w:rsidRPr="00AC63DA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AC63DA">
        <w:rPr>
          <w:rFonts w:ascii="Times New Roman" w:hAnsi="Times New Roman" w:cs="Times New Roman"/>
          <w:b/>
          <w:sz w:val="26"/>
          <w:szCs w:val="26"/>
        </w:rPr>
        <w:t>СТР</w:t>
      </w:r>
      <w:r w:rsidRPr="00AC63DA">
        <w:rPr>
          <w:rFonts w:ascii="Times New Roman" w:hAnsi="Times New Roman" w:cs="Times New Roman"/>
          <w:b/>
          <w:spacing w:val="1"/>
          <w:sz w:val="26"/>
          <w:szCs w:val="26"/>
        </w:rPr>
        <w:t>У</w:t>
      </w:r>
      <w:r w:rsidRPr="00AC63DA">
        <w:rPr>
          <w:rFonts w:ascii="Times New Roman" w:hAnsi="Times New Roman" w:cs="Times New Roman"/>
          <w:b/>
          <w:sz w:val="26"/>
          <w:szCs w:val="26"/>
        </w:rPr>
        <w:t>КТ</w:t>
      </w:r>
      <w:r w:rsidRPr="00AC63DA">
        <w:rPr>
          <w:rFonts w:ascii="Times New Roman" w:hAnsi="Times New Roman" w:cs="Times New Roman"/>
          <w:b/>
          <w:spacing w:val="1"/>
          <w:sz w:val="26"/>
          <w:szCs w:val="26"/>
        </w:rPr>
        <w:t>У</w:t>
      </w:r>
      <w:r w:rsidRPr="00AC63DA">
        <w:rPr>
          <w:rFonts w:ascii="Times New Roman" w:hAnsi="Times New Roman" w:cs="Times New Roman"/>
          <w:b/>
          <w:sz w:val="26"/>
          <w:szCs w:val="26"/>
        </w:rPr>
        <w:t>РА</w:t>
      </w:r>
      <w:r w:rsidRPr="00AC63DA">
        <w:rPr>
          <w:rFonts w:ascii="Times New Roman" w:hAnsi="Times New Roman" w:cs="Times New Roman"/>
          <w:b/>
          <w:spacing w:val="-15"/>
          <w:sz w:val="26"/>
          <w:szCs w:val="26"/>
        </w:rPr>
        <w:t xml:space="preserve"> </w:t>
      </w:r>
      <w:r w:rsidRPr="00AC63DA">
        <w:rPr>
          <w:rFonts w:ascii="Times New Roman" w:hAnsi="Times New Roman" w:cs="Times New Roman"/>
          <w:b/>
          <w:sz w:val="26"/>
          <w:szCs w:val="26"/>
        </w:rPr>
        <w:t>И</w:t>
      </w:r>
      <w:r w:rsidRPr="00AC63DA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AC63DA">
        <w:rPr>
          <w:rFonts w:ascii="Times New Roman" w:hAnsi="Times New Roman" w:cs="Times New Roman"/>
          <w:b/>
          <w:sz w:val="26"/>
          <w:szCs w:val="26"/>
        </w:rPr>
        <w:t>СОДЕРЖАНИЕ</w:t>
      </w:r>
      <w:r w:rsidRPr="00AC63DA">
        <w:rPr>
          <w:rFonts w:ascii="Times New Roman" w:hAnsi="Times New Roman" w:cs="Times New Roman"/>
          <w:b/>
          <w:spacing w:val="-19"/>
          <w:sz w:val="26"/>
          <w:szCs w:val="26"/>
        </w:rPr>
        <w:t xml:space="preserve"> </w:t>
      </w:r>
      <w:r w:rsidRPr="00AC63DA">
        <w:rPr>
          <w:rFonts w:ascii="Times New Roman" w:hAnsi="Times New Roman" w:cs="Times New Roman"/>
          <w:b/>
          <w:w w:val="99"/>
          <w:sz w:val="26"/>
          <w:szCs w:val="26"/>
        </w:rPr>
        <w:t>УЧЕБНОЙ ДИСЦИПЛИНЫ</w:t>
      </w:r>
    </w:p>
    <w:p w:rsidR="00AC63DA" w:rsidRDefault="00AC63DA" w:rsidP="00AC63DA">
      <w:pPr>
        <w:widowControl w:val="0"/>
        <w:autoSpaceDE w:val="0"/>
        <w:spacing w:after="0" w:line="318" w:lineRule="exact"/>
        <w:ind w:left="60" w:right="2432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  <w:bCs/>
          <w:sz w:val="28"/>
          <w:szCs w:val="28"/>
        </w:rPr>
        <w:t>2.1.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Объем</w:t>
      </w:r>
      <w:r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учебной</w:t>
      </w:r>
      <w:r>
        <w:rPr>
          <w:rFonts w:ascii="Times New Roman" w:hAnsi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дисциплины</w:t>
      </w:r>
      <w:r>
        <w:rPr>
          <w:rFonts w:ascii="Times New Roman" w:hAnsi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в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д</w:t>
      </w:r>
      <w:r>
        <w:rPr>
          <w:rFonts w:ascii="Times New Roman" w:hAnsi="Times New Roman"/>
          <w:b/>
          <w:bCs/>
          <w:sz w:val="28"/>
          <w:szCs w:val="28"/>
        </w:rPr>
        <w:t>ы</w:t>
      </w:r>
      <w:r>
        <w:rPr>
          <w:rFonts w:ascii="Times New Roman" w:hAnsi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учебной</w:t>
      </w:r>
      <w:r>
        <w:rPr>
          <w:rFonts w:ascii="Times New Roman" w:hAnsi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9"/>
          <w:sz w:val="28"/>
          <w:szCs w:val="28"/>
        </w:rPr>
        <w:t>работы</w:t>
      </w:r>
    </w:p>
    <w:p w:rsidR="00AC63DA" w:rsidRDefault="00AC63DA" w:rsidP="00AC63DA">
      <w:pPr>
        <w:widowControl w:val="0"/>
        <w:autoSpaceDE w:val="0"/>
        <w:spacing w:before="1" w:after="0" w:line="120" w:lineRule="exact"/>
        <w:ind w:right="-20"/>
        <w:rPr>
          <w:rFonts w:ascii="Times New Roman" w:hAnsi="Times New Roman"/>
          <w:sz w:val="12"/>
          <w:szCs w:val="12"/>
        </w:rPr>
      </w:pPr>
    </w:p>
    <w:p w:rsidR="00AC63DA" w:rsidRDefault="00AC63DA" w:rsidP="00AC63DA">
      <w:pPr>
        <w:widowControl w:val="0"/>
        <w:autoSpaceDE w:val="0"/>
        <w:spacing w:after="0" w:line="200" w:lineRule="exact"/>
        <w:ind w:right="-20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39"/>
        <w:gridCol w:w="1844"/>
      </w:tblGrid>
      <w:tr w:rsidR="00AC63DA" w:rsidTr="009D76D0">
        <w:trPr>
          <w:trHeight w:hRule="exact" w:val="659"/>
        </w:trPr>
        <w:tc>
          <w:tcPr>
            <w:tcW w:w="7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321" w:lineRule="exact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Вид</w:t>
            </w:r>
            <w:r>
              <w:rPr>
                <w:rFonts w:ascii="Times New Roman" w:hAnsi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че</w:t>
            </w:r>
            <w:r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й </w:t>
            </w: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работы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before="3" w:after="0" w:line="322" w:lineRule="exact"/>
              <w:ind w:left="268" w:right="85" w:hanging="11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Количество</w:t>
            </w:r>
            <w:r>
              <w:rPr>
                <w:rFonts w:ascii="Times New Roman" w:hAnsi="Times New Roman"/>
                <w:b/>
                <w:bCs/>
                <w:i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часов</w:t>
            </w:r>
          </w:p>
        </w:tc>
      </w:tr>
      <w:tr w:rsidR="00AC63DA" w:rsidTr="009D76D0">
        <w:trPr>
          <w:trHeight w:hRule="exact" w:val="337"/>
        </w:trPr>
        <w:tc>
          <w:tcPr>
            <w:tcW w:w="7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320" w:lineRule="exact"/>
              <w:ind w:left="100" w:right="-20"/>
              <w:rPr>
                <w:rFonts w:ascii="Times New Roman" w:hAnsi="Times New Roman"/>
                <w:b/>
                <w:bCs/>
                <w:iCs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Максим</w:t>
            </w:r>
            <w:r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льная</w:t>
            </w:r>
            <w:r>
              <w:rPr>
                <w:rFonts w:ascii="Times New Roman" w:hAnsi="Times New Roman"/>
                <w:b/>
                <w:bCs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учебная</w:t>
            </w:r>
            <w:r>
              <w:rPr>
                <w:rFonts w:ascii="Times New Roman" w:hAnsi="Times New Roman"/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рузка</w:t>
            </w:r>
            <w:r>
              <w:rPr>
                <w:rFonts w:ascii="Times New Roman" w:hAnsi="Times New Roman"/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всег</w:t>
            </w: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320" w:lineRule="exact"/>
              <w:ind w:left="522" w:right="50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pacing w:val="1"/>
                <w:w w:val="99"/>
                <w:sz w:val="28"/>
                <w:szCs w:val="28"/>
              </w:rPr>
              <w:t>48</w:t>
            </w:r>
          </w:p>
        </w:tc>
      </w:tr>
      <w:tr w:rsidR="00AC63DA" w:rsidTr="009D76D0">
        <w:trPr>
          <w:trHeight w:hRule="exact" w:val="337"/>
        </w:trPr>
        <w:tc>
          <w:tcPr>
            <w:tcW w:w="7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320" w:lineRule="exact"/>
              <w:ind w:left="100" w:right="-20"/>
              <w:rPr>
                <w:rFonts w:ascii="Times New Roman" w:hAnsi="Times New Roman"/>
                <w:b/>
                <w:bCs/>
                <w:iCs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Обязательная</w:t>
            </w:r>
            <w:r>
              <w:rPr>
                <w:rFonts w:ascii="Times New Roman" w:hAnsi="Times New Roman"/>
                <w:b/>
                <w:bCs/>
                <w:spacing w:val="-1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аудиторная</w:t>
            </w:r>
            <w:r>
              <w:rPr>
                <w:rFonts w:ascii="Times New Roman" w:hAnsi="Times New Roman"/>
                <w:b/>
                <w:bCs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учебная</w:t>
            </w:r>
            <w:r>
              <w:rPr>
                <w:rFonts w:ascii="Times New Roman" w:hAnsi="Times New Roman"/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нагрузка</w:t>
            </w:r>
            <w:r>
              <w:rPr>
                <w:rFonts w:ascii="Times New Roman" w:hAnsi="Times New Roman"/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всег</w:t>
            </w: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320" w:lineRule="exact"/>
              <w:ind w:left="522" w:right="5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pacing w:val="1"/>
                <w:w w:val="99"/>
                <w:sz w:val="28"/>
                <w:szCs w:val="28"/>
              </w:rPr>
              <w:t>36</w:t>
            </w:r>
          </w:p>
        </w:tc>
      </w:tr>
      <w:tr w:rsidR="00AC63DA" w:rsidTr="009D76D0">
        <w:trPr>
          <w:trHeight w:hRule="exact" w:val="337"/>
        </w:trPr>
        <w:tc>
          <w:tcPr>
            <w:tcW w:w="7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318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том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сле: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3DA" w:rsidTr="009D76D0">
        <w:trPr>
          <w:trHeight w:hRule="exact" w:val="365"/>
        </w:trPr>
        <w:tc>
          <w:tcPr>
            <w:tcW w:w="76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318" w:lineRule="exact"/>
              <w:ind w:left="659" w:right="-20"/>
              <w:rPr>
                <w:rFonts w:ascii="Times New Roman" w:hAnsi="Times New Roman"/>
                <w:iCs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практические</w:t>
            </w:r>
            <w:r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C63DA" w:rsidRDefault="00AC63DA" w:rsidP="009D76D0">
            <w:pPr>
              <w:widowControl w:val="0"/>
              <w:autoSpaceDE w:val="0"/>
              <w:spacing w:after="0" w:line="320" w:lineRule="exact"/>
              <w:ind w:left="591" w:right="5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1"/>
                <w:w w:val="99"/>
                <w:sz w:val="28"/>
                <w:szCs w:val="28"/>
              </w:rPr>
              <w:t>20</w:t>
            </w:r>
          </w:p>
          <w:p w:rsidR="00AC63DA" w:rsidRDefault="00AC63DA" w:rsidP="009D76D0">
            <w:pPr>
              <w:widowControl w:val="0"/>
              <w:autoSpaceDE w:val="0"/>
              <w:spacing w:after="0" w:line="320" w:lineRule="exact"/>
              <w:ind w:left="591" w:right="5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3DA" w:rsidTr="009D76D0">
        <w:trPr>
          <w:trHeight w:hRule="exact" w:val="360"/>
        </w:trPr>
        <w:tc>
          <w:tcPr>
            <w:tcW w:w="76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line="318" w:lineRule="exact"/>
              <w:ind w:left="659" w:right="-20"/>
              <w:rPr>
                <w:rFonts w:ascii="Times New Roman" w:hAnsi="Times New Roman"/>
                <w:iCs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3DA" w:rsidRDefault="00AC63DA" w:rsidP="009D76D0">
            <w:pPr>
              <w:widowControl w:val="0"/>
              <w:autoSpaceDE w:val="0"/>
              <w:snapToGrid w:val="0"/>
              <w:spacing w:line="320" w:lineRule="exact"/>
              <w:ind w:left="591" w:right="573"/>
              <w:jc w:val="center"/>
              <w:rPr>
                <w:rFonts w:ascii="Times New Roman" w:hAnsi="Times New Roman"/>
                <w:iCs/>
                <w:spacing w:val="1"/>
                <w:w w:val="99"/>
                <w:sz w:val="28"/>
                <w:szCs w:val="28"/>
              </w:rPr>
            </w:pPr>
          </w:p>
        </w:tc>
      </w:tr>
      <w:tr w:rsidR="00AC63DA" w:rsidTr="009D76D0">
        <w:trPr>
          <w:trHeight w:hRule="exact" w:val="337"/>
        </w:trPr>
        <w:tc>
          <w:tcPr>
            <w:tcW w:w="76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320" w:lineRule="exact"/>
              <w:ind w:left="100" w:right="-20"/>
              <w:rPr>
                <w:rFonts w:ascii="Times New Roman" w:hAnsi="Times New Roman"/>
                <w:b/>
                <w:bCs/>
                <w:iCs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</w:t>
            </w: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тельная</w:t>
            </w:r>
            <w:r>
              <w:rPr>
                <w:rFonts w:ascii="Times New Roman" w:hAnsi="Times New Roman"/>
                <w:b/>
                <w:bCs/>
                <w:spacing w:val="-2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  <w:r>
              <w:rPr>
                <w:rFonts w:ascii="Times New Roman" w:hAnsi="Times New Roman"/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обучающегося</w:t>
            </w:r>
            <w:r>
              <w:rPr>
                <w:rFonts w:ascii="Times New Roman" w:hAnsi="Times New Roman"/>
                <w:b/>
                <w:bCs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всег</w:t>
            </w:r>
            <w:r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320" w:lineRule="exact"/>
              <w:ind w:left="592" w:right="5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pacing w:val="1"/>
                <w:w w:val="99"/>
                <w:sz w:val="28"/>
                <w:szCs w:val="28"/>
              </w:rPr>
              <w:t>12</w:t>
            </w:r>
          </w:p>
        </w:tc>
      </w:tr>
      <w:tr w:rsidR="00AC63DA" w:rsidTr="009D76D0">
        <w:trPr>
          <w:trHeight w:hRule="exact" w:val="337"/>
        </w:trPr>
        <w:tc>
          <w:tcPr>
            <w:tcW w:w="7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318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том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сле: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3DA" w:rsidTr="009D76D0">
        <w:trPr>
          <w:trHeight w:hRule="exact" w:val="348"/>
        </w:trPr>
        <w:tc>
          <w:tcPr>
            <w:tcW w:w="7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318" w:lineRule="exact"/>
              <w:ind w:left="588" w:right="-20"/>
              <w:rPr>
                <w:rFonts w:ascii="Times New Roman" w:hAnsi="Times New Roman"/>
                <w:iCs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ти</w:t>
            </w:r>
            <w:r>
              <w:rPr>
                <w:rFonts w:ascii="Times New Roman" w:hAnsi="Times New Roman"/>
                <w:sz w:val="28"/>
                <w:szCs w:val="28"/>
              </w:rPr>
              <w:t>ка</w:t>
            </w:r>
            <w:r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внеаудитор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pacing w:val="-1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самостоя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льной</w:t>
            </w:r>
            <w:r>
              <w:rPr>
                <w:rFonts w:ascii="Times New Roman" w:hAnsi="Times New Roman"/>
                <w:spacing w:val="-1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63DA" w:rsidRPr="00D04FAC" w:rsidRDefault="00AC63DA" w:rsidP="009D76D0">
            <w:pPr>
              <w:widowControl w:val="0"/>
              <w:autoSpaceDE w:val="0"/>
              <w:spacing w:after="0" w:line="320" w:lineRule="exact"/>
              <w:ind w:left="591" w:right="57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12</w:t>
            </w:r>
          </w:p>
        </w:tc>
      </w:tr>
      <w:tr w:rsidR="00AC63DA" w:rsidTr="009D76D0">
        <w:trPr>
          <w:trHeight w:val="338"/>
        </w:trPr>
        <w:tc>
          <w:tcPr>
            <w:tcW w:w="9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3DA" w:rsidRDefault="00AC63DA" w:rsidP="009D76D0">
            <w:pPr>
              <w:widowControl w:val="0"/>
              <w:autoSpaceDE w:val="0"/>
              <w:spacing w:after="0" w:line="320" w:lineRule="exact"/>
              <w:ind w:left="100" w:right="-20"/>
            </w:pPr>
          </w:p>
        </w:tc>
      </w:tr>
    </w:tbl>
    <w:p w:rsidR="00AC63DA" w:rsidRDefault="00AC63DA" w:rsidP="00AC63DA">
      <w:pPr>
        <w:sectPr w:rsidR="00AC63DA" w:rsidSect="00533AC1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AC63DA" w:rsidRPr="00AC63DA" w:rsidRDefault="00AC63DA" w:rsidP="00AC63DA">
      <w:pPr>
        <w:widowControl w:val="0"/>
        <w:autoSpaceDE w:val="0"/>
        <w:spacing w:before="67" w:after="0" w:line="240" w:lineRule="auto"/>
        <w:ind w:left="232" w:right="-20"/>
        <w:rPr>
          <w:rFonts w:ascii="Times New Roman" w:hAnsi="Times New Roman"/>
        </w:rPr>
      </w:pPr>
      <w:r w:rsidRPr="00AC63DA">
        <w:rPr>
          <w:rFonts w:ascii="Times New Roman" w:hAnsi="Times New Roman"/>
          <w:bCs/>
          <w:sz w:val="28"/>
          <w:szCs w:val="28"/>
        </w:rPr>
        <w:lastRenderedPageBreak/>
        <w:t>2.2.</w:t>
      </w:r>
      <w:r w:rsidRPr="00AC63DA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AC63DA">
        <w:rPr>
          <w:rFonts w:ascii="Times New Roman" w:hAnsi="Times New Roman"/>
          <w:bCs/>
          <w:sz w:val="28"/>
          <w:szCs w:val="28"/>
        </w:rPr>
        <w:t>Тематический</w:t>
      </w:r>
      <w:r w:rsidRPr="00AC63DA">
        <w:rPr>
          <w:rFonts w:ascii="Times New Roman" w:hAnsi="Times New Roman"/>
          <w:bCs/>
          <w:spacing w:val="-16"/>
          <w:sz w:val="28"/>
          <w:szCs w:val="28"/>
        </w:rPr>
        <w:t xml:space="preserve"> </w:t>
      </w:r>
      <w:r w:rsidRPr="00AC63DA">
        <w:rPr>
          <w:rFonts w:ascii="Times New Roman" w:hAnsi="Times New Roman"/>
          <w:bCs/>
          <w:sz w:val="28"/>
          <w:szCs w:val="28"/>
        </w:rPr>
        <w:t>план</w:t>
      </w:r>
      <w:r w:rsidRPr="00AC63DA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AC63DA">
        <w:rPr>
          <w:rFonts w:ascii="Times New Roman" w:hAnsi="Times New Roman"/>
          <w:bCs/>
          <w:sz w:val="28"/>
          <w:szCs w:val="28"/>
        </w:rPr>
        <w:t>и</w:t>
      </w:r>
      <w:r w:rsidRPr="00AC63DA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AC63DA">
        <w:rPr>
          <w:rFonts w:ascii="Times New Roman" w:hAnsi="Times New Roman"/>
          <w:bCs/>
          <w:sz w:val="28"/>
          <w:szCs w:val="28"/>
        </w:rPr>
        <w:t>со</w:t>
      </w:r>
      <w:r w:rsidRPr="00AC63DA">
        <w:rPr>
          <w:rFonts w:ascii="Times New Roman" w:hAnsi="Times New Roman"/>
          <w:bCs/>
          <w:spacing w:val="1"/>
          <w:sz w:val="28"/>
          <w:szCs w:val="28"/>
        </w:rPr>
        <w:t>д</w:t>
      </w:r>
      <w:r w:rsidRPr="00AC63DA">
        <w:rPr>
          <w:rFonts w:ascii="Times New Roman" w:hAnsi="Times New Roman"/>
          <w:bCs/>
          <w:sz w:val="28"/>
          <w:szCs w:val="28"/>
        </w:rPr>
        <w:t>ер</w:t>
      </w:r>
      <w:r w:rsidRPr="00AC63DA">
        <w:rPr>
          <w:rFonts w:ascii="Times New Roman" w:hAnsi="Times New Roman"/>
          <w:bCs/>
          <w:spacing w:val="1"/>
          <w:sz w:val="28"/>
          <w:szCs w:val="28"/>
        </w:rPr>
        <w:t>ж</w:t>
      </w:r>
      <w:r w:rsidRPr="00AC63DA">
        <w:rPr>
          <w:rFonts w:ascii="Times New Roman" w:hAnsi="Times New Roman"/>
          <w:bCs/>
          <w:sz w:val="28"/>
          <w:szCs w:val="28"/>
        </w:rPr>
        <w:t>ание</w:t>
      </w:r>
      <w:r w:rsidRPr="00AC63DA">
        <w:rPr>
          <w:rFonts w:ascii="Times New Roman" w:hAnsi="Times New Roman"/>
          <w:bCs/>
          <w:spacing w:val="-15"/>
          <w:sz w:val="28"/>
          <w:szCs w:val="28"/>
        </w:rPr>
        <w:t xml:space="preserve"> </w:t>
      </w:r>
      <w:r w:rsidRPr="00AC63DA">
        <w:rPr>
          <w:rFonts w:ascii="Times New Roman" w:hAnsi="Times New Roman"/>
          <w:bCs/>
          <w:spacing w:val="2"/>
          <w:sz w:val="28"/>
          <w:szCs w:val="28"/>
        </w:rPr>
        <w:t>у</w:t>
      </w:r>
      <w:r w:rsidRPr="00AC63DA">
        <w:rPr>
          <w:rFonts w:ascii="Times New Roman" w:hAnsi="Times New Roman"/>
          <w:bCs/>
          <w:sz w:val="28"/>
          <w:szCs w:val="28"/>
        </w:rPr>
        <w:t>че</w:t>
      </w:r>
      <w:r w:rsidRPr="00AC63DA">
        <w:rPr>
          <w:rFonts w:ascii="Times New Roman" w:hAnsi="Times New Roman"/>
          <w:bCs/>
          <w:spacing w:val="2"/>
          <w:sz w:val="28"/>
          <w:szCs w:val="28"/>
        </w:rPr>
        <w:t>б</w:t>
      </w:r>
      <w:r w:rsidRPr="00AC63DA">
        <w:rPr>
          <w:rFonts w:ascii="Times New Roman" w:hAnsi="Times New Roman"/>
          <w:bCs/>
          <w:sz w:val="28"/>
          <w:szCs w:val="28"/>
        </w:rPr>
        <w:t>н</w:t>
      </w:r>
      <w:r w:rsidRPr="00AC63DA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AC63DA">
        <w:rPr>
          <w:rFonts w:ascii="Times New Roman" w:hAnsi="Times New Roman"/>
          <w:bCs/>
          <w:sz w:val="28"/>
          <w:szCs w:val="28"/>
        </w:rPr>
        <w:t>й</w:t>
      </w:r>
      <w:r w:rsidRPr="00AC63DA">
        <w:rPr>
          <w:rFonts w:ascii="Times New Roman" w:hAnsi="Times New Roman"/>
          <w:bCs/>
          <w:spacing w:val="-10"/>
          <w:sz w:val="28"/>
          <w:szCs w:val="28"/>
        </w:rPr>
        <w:t xml:space="preserve"> </w:t>
      </w:r>
      <w:r w:rsidRPr="00AC63DA">
        <w:rPr>
          <w:rFonts w:ascii="Times New Roman" w:hAnsi="Times New Roman"/>
          <w:bCs/>
          <w:sz w:val="28"/>
          <w:szCs w:val="28"/>
        </w:rPr>
        <w:t>дисциплины</w:t>
      </w:r>
      <w:r w:rsidRPr="00AC63DA">
        <w:rPr>
          <w:rFonts w:ascii="Times New Roman" w:hAnsi="Times New Roman"/>
          <w:bCs/>
          <w:spacing w:val="-14"/>
          <w:sz w:val="28"/>
          <w:szCs w:val="28"/>
        </w:rPr>
        <w:t xml:space="preserve"> 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81"/>
        <w:gridCol w:w="9072"/>
        <w:gridCol w:w="992"/>
        <w:gridCol w:w="1144"/>
      </w:tblGrid>
      <w:tr w:rsidR="00AC63DA" w:rsidTr="009D76D0">
        <w:trPr>
          <w:trHeight w:hRule="exact" w:val="66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228" w:lineRule="exact"/>
              <w:ind w:left="574" w:right="-2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Наи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ено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ие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разд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лов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ем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before="1" w:after="0" w:line="230" w:lineRule="exact"/>
              <w:ind w:left="3317" w:right="109" w:hanging="3156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 ма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ериа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лабора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рные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рактические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бо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ы,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мо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ят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ел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я р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бо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об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ча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ющ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before="1" w:after="0" w:line="230" w:lineRule="exact"/>
              <w:ind w:left="142" w:right="142" w:hanging="4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before="1" w:after="0" w:line="230" w:lineRule="exact"/>
              <w:ind w:firstLine="2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ове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ь освоения</w:t>
            </w:r>
          </w:p>
        </w:tc>
      </w:tr>
      <w:tr w:rsidR="00AC63DA" w:rsidTr="009D76D0">
        <w:trPr>
          <w:trHeight w:hRule="exact" w:val="24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226" w:lineRule="exact"/>
              <w:ind w:left="1853" w:right="183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226" w:lineRule="exact"/>
              <w:ind w:left="4184" w:right="41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226" w:lineRule="exact"/>
              <w:ind w:left="468" w:right="45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226" w:lineRule="exact"/>
              <w:jc w:val="center"/>
              <w:rPr>
                <w:rStyle w:val="FontStyle38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AC63DA" w:rsidTr="009D76D0">
        <w:trPr>
          <w:trHeight w:hRule="exact" w:val="1748"/>
        </w:trPr>
        <w:tc>
          <w:tcPr>
            <w:tcW w:w="3681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:rsidR="00AC63DA" w:rsidRPr="000B2F8A" w:rsidRDefault="00AC63DA" w:rsidP="009D76D0">
            <w:pPr>
              <w:widowControl w:val="0"/>
              <w:autoSpaceDE w:val="0"/>
              <w:spacing w:after="0" w:line="240" w:lineRule="auto"/>
              <w:ind w:left="142" w:right="142"/>
              <w:rPr>
                <w:rStyle w:val="FontStyle40"/>
                <w:b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Введение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1. Основные понятия в области охраны труда. Предмет, цели и задачи дисциплины.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Краткая характеристика основных разделов учебной дисциплины. Порядок и форма проведения занятий, использование основной и дополнительной литературы. Рекомендации по организации самостоятельной работы обучающихся при изучении дисциплины. Роль знаний по охране труда в профессиональной деятельности. Состояние охраны в отрасли.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3DA" w:rsidTr="009D76D0">
        <w:trPr>
          <w:trHeight w:hRule="exact" w:val="2250"/>
        </w:trPr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:rsidR="00AC63DA" w:rsidRPr="000B2F8A" w:rsidRDefault="00AC63DA" w:rsidP="009D76D0">
            <w:pPr>
              <w:widowControl w:val="0"/>
              <w:autoSpaceDE w:val="0"/>
              <w:spacing w:after="0" w:line="240" w:lineRule="auto"/>
              <w:ind w:left="142" w:right="142"/>
              <w:rPr>
                <w:rStyle w:val="FontStyle40"/>
                <w:b/>
                <w:sz w:val="24"/>
                <w:szCs w:val="24"/>
              </w:rPr>
            </w:pPr>
            <w:r w:rsidRPr="000B2F8A">
              <w:rPr>
                <w:rStyle w:val="FontStyle40"/>
                <w:b/>
                <w:sz w:val="24"/>
                <w:szCs w:val="24"/>
              </w:rPr>
              <w:t xml:space="preserve">Тема </w:t>
            </w:r>
            <w:r>
              <w:rPr>
                <w:rStyle w:val="FontStyle40"/>
                <w:b/>
                <w:sz w:val="24"/>
                <w:szCs w:val="24"/>
              </w:rPr>
              <w:t>1</w:t>
            </w:r>
            <w:r w:rsidRPr="000B2F8A">
              <w:rPr>
                <w:rStyle w:val="FontStyle40"/>
                <w:b/>
                <w:sz w:val="24"/>
                <w:szCs w:val="24"/>
              </w:rPr>
              <w:t>. Правовые и организационные основы охраны труда.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1. Система нормативно- правовых актов по охране труда.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2. Организация охраны труда, основы управления ею.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3. Охрана труда и техника безопасности на предприятии.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 изучение и соблюдение инструкций по охране труда;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 основные правила поведения работающих на производстве;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 требования безопасности на рабочем месте.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4. Ответственность за нарушение требований охраны труда.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5. Государственный надзор и контроль за состоянием охраны труда.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63DA" w:rsidTr="009D76D0">
        <w:trPr>
          <w:trHeight w:hRule="exact" w:val="1167"/>
        </w:trPr>
        <w:tc>
          <w:tcPr>
            <w:tcW w:w="3681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AC63DA" w:rsidRDefault="00AC63DA" w:rsidP="009D76D0">
            <w:pPr>
              <w:spacing w:after="0" w:line="240" w:lineRule="auto"/>
              <w:rPr>
                <w:rStyle w:val="FontStyle4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firstLine="34"/>
              <w:rPr>
                <w:rStyle w:val="FontStyle4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Тематика внеаудиторной самостоятельной работы: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1. Изучить и составить конспект на тему «Обязанности работодателя и работника по обеспечению безопасных условий охраны труда».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63DA" w:rsidRDefault="00365861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C63DA" w:rsidTr="009D76D0">
        <w:trPr>
          <w:trHeight w:val="1099"/>
        </w:trPr>
        <w:tc>
          <w:tcPr>
            <w:tcW w:w="3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Pr="000B2F8A" w:rsidRDefault="00AC63DA" w:rsidP="009D76D0">
            <w:pPr>
              <w:widowControl w:val="0"/>
              <w:autoSpaceDE w:val="0"/>
              <w:snapToGrid w:val="0"/>
              <w:spacing w:after="0" w:line="240" w:lineRule="auto"/>
              <w:rPr>
                <w:b/>
              </w:rPr>
            </w:pPr>
            <w:r w:rsidRPr="000B2F8A">
              <w:rPr>
                <w:rStyle w:val="FontStyle40"/>
                <w:b/>
                <w:sz w:val="24"/>
                <w:szCs w:val="24"/>
              </w:rPr>
              <w:t xml:space="preserve">Тема </w:t>
            </w:r>
            <w:r>
              <w:rPr>
                <w:rStyle w:val="FontStyle40"/>
                <w:b/>
                <w:sz w:val="24"/>
                <w:szCs w:val="24"/>
              </w:rPr>
              <w:t>2</w:t>
            </w:r>
            <w:r w:rsidRPr="000B2F8A">
              <w:rPr>
                <w:rStyle w:val="FontStyle40"/>
                <w:b/>
                <w:sz w:val="24"/>
                <w:szCs w:val="24"/>
              </w:rPr>
              <w:t xml:space="preserve">. Производственный травматизм и профессиональные заболевания. Порядок расследования несчастных случаев.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Производственный травматизм и профессиональные заболевания: понятия, причины и их анализ.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Травмоопасные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производственные факторы на предприятиях общественного питания.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Несчастные случаи: понятия, классификация.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63DA" w:rsidTr="009D76D0">
        <w:trPr>
          <w:trHeight w:val="1420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AC63DA" w:rsidRDefault="00AC63DA" w:rsidP="009D76D0">
            <w:pPr>
              <w:spacing w:after="0" w:line="240" w:lineRule="auto"/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</w:t>
            </w:r>
          </w:p>
          <w:p w:rsidR="00AC63DA" w:rsidRPr="000E169D" w:rsidRDefault="00AC63DA" w:rsidP="009D76D0">
            <w:pPr>
              <w:widowControl w:val="0"/>
              <w:autoSpaceDE w:val="0"/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0E169D">
              <w:rPr>
                <w:rFonts w:ascii="Times New Roman" w:hAnsi="Times New Roman"/>
                <w:sz w:val="24"/>
                <w:szCs w:val="24"/>
              </w:rPr>
              <w:t>1. Расчет показателей травматизма и методы изучения его причин.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Расследование и учет несчастных случаев на производстве.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Оформление материалов расследования несчастных случаев и их учет (акт по форме Н-1).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Первая помощь при механических травмах (переломах, вывихах, ушибах).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jc w:val="center"/>
            </w:pPr>
          </w:p>
        </w:tc>
      </w:tr>
      <w:tr w:rsidR="00AC63DA" w:rsidTr="009D76D0">
        <w:trPr>
          <w:trHeight w:val="1125"/>
        </w:trPr>
        <w:tc>
          <w:tcPr>
            <w:tcW w:w="36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rPr>
                <w:rStyle w:val="FontStyle4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Тематика внеаудиторной самостоятельной работы</w:t>
            </w:r>
          </w:p>
          <w:p w:rsidR="00AC63DA" w:rsidRPr="00AC5642" w:rsidRDefault="00AC63DA" w:rsidP="009D76D0">
            <w:pPr>
              <w:widowControl w:val="0"/>
              <w:autoSpaceDE w:val="0"/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Изучить и составить конспект на тему: «Профилактика профессиональных заболеваний.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365861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jc w:val="center"/>
            </w:pPr>
            <w:r>
              <w:t>3</w:t>
            </w:r>
          </w:p>
        </w:tc>
      </w:tr>
      <w:tr w:rsidR="00AC63DA" w:rsidTr="009D76D0">
        <w:trPr>
          <w:trHeight w:val="1656"/>
        </w:trPr>
        <w:tc>
          <w:tcPr>
            <w:tcW w:w="3681" w:type="dxa"/>
            <w:tcBorders>
              <w:top w:val="single" w:sz="4" w:space="0" w:color="auto"/>
              <w:left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rPr>
                <w:rStyle w:val="FontStyle40"/>
                <w:sz w:val="24"/>
                <w:szCs w:val="24"/>
              </w:rPr>
            </w:pPr>
            <w:r w:rsidRPr="003F6FAC">
              <w:rPr>
                <w:rStyle w:val="FontStyle40"/>
                <w:b/>
                <w:sz w:val="24"/>
                <w:szCs w:val="24"/>
              </w:rPr>
              <w:t xml:space="preserve">Тема </w:t>
            </w:r>
            <w:r>
              <w:rPr>
                <w:rStyle w:val="FontStyle40"/>
                <w:b/>
                <w:sz w:val="24"/>
                <w:szCs w:val="24"/>
              </w:rPr>
              <w:t>3</w:t>
            </w:r>
            <w:r w:rsidRPr="003F6FAC">
              <w:rPr>
                <w:rStyle w:val="FontStyle40"/>
                <w:b/>
                <w:sz w:val="24"/>
                <w:szCs w:val="24"/>
              </w:rPr>
              <w:t>. Производственная санитария.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Основные сведения о производственной санитарии. Обеспечение микроклимата рабочей зоны.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Классификация опасных и вредных производственных факторов.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Производственная вентиляция и кондиционирование.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Производственное освещение.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right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Режимы труда и отдыха.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jc w:val="center"/>
            </w:pPr>
          </w:p>
        </w:tc>
      </w:tr>
      <w:tr w:rsidR="00AC63DA" w:rsidTr="009D76D0">
        <w:trPr>
          <w:trHeight w:val="828"/>
        </w:trPr>
        <w:tc>
          <w:tcPr>
            <w:tcW w:w="3681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rPr>
                <w:rStyle w:val="FontStyle4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ind w:right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Устройство  приточно – вытяжной вентиляции.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Расчет освещения.</w:t>
            </w:r>
          </w:p>
          <w:p w:rsidR="00AC63DA" w:rsidRPr="000E169D" w:rsidRDefault="00AC63DA" w:rsidP="009D76D0">
            <w:pPr>
              <w:widowControl w:val="0"/>
              <w:autoSpaceDE w:val="0"/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Контрольная работа по темам 1-3.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365861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jc w:val="center"/>
            </w:pPr>
          </w:p>
        </w:tc>
      </w:tr>
      <w:tr w:rsidR="00AC63DA" w:rsidTr="009D76D0">
        <w:trPr>
          <w:trHeight w:val="828"/>
        </w:trPr>
        <w:tc>
          <w:tcPr>
            <w:tcW w:w="3681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rPr>
                <w:rStyle w:val="FontStyle4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ind w:firstLine="34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63DA" w:rsidRDefault="00AC63DA" w:rsidP="009D76D0">
            <w:pPr>
              <w:pStyle w:val="Style22"/>
              <w:widowControl/>
              <w:rPr>
                <w:b/>
              </w:rPr>
            </w:pPr>
            <w:r>
              <w:rPr>
                <w:b/>
              </w:rPr>
              <w:t>Тематика внеаудиторной самостоятельной работы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jc w:val="both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1.Повторение и систематизация знаний, полученных на уроках – работа с конспектом учебных занятий.</w:t>
            </w:r>
          </w:p>
          <w:p w:rsidR="00AC63DA" w:rsidRDefault="00AC63DA" w:rsidP="009D76D0">
            <w:pPr>
              <w:widowControl w:val="0"/>
              <w:tabs>
                <w:tab w:val="left" w:pos="4232"/>
              </w:tabs>
              <w:autoSpaceDE w:val="0"/>
              <w:spacing w:after="0" w:line="240" w:lineRule="auto"/>
              <w:ind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2. Проработка учебной литературы.</w:t>
            </w:r>
          </w:p>
          <w:p w:rsidR="00AC63DA" w:rsidRDefault="00AC63DA" w:rsidP="009D76D0">
            <w:pPr>
              <w:widowControl w:val="0"/>
              <w:tabs>
                <w:tab w:val="left" w:pos="4232"/>
              </w:tabs>
              <w:autoSpaceDE w:val="0"/>
              <w:spacing w:after="0" w:line="240" w:lineRule="auto"/>
              <w:ind w:firstLine="34"/>
              <w:rPr>
                <w:b/>
                <w:color w:val="FF0000"/>
              </w:rPr>
            </w:pPr>
            <w:r>
              <w:rPr>
                <w:rStyle w:val="FontStyle40"/>
                <w:sz w:val="24"/>
                <w:szCs w:val="24"/>
              </w:rPr>
              <w:t>3. Самостоятельная подготовка к практическим занятиям.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right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Подготовка к контрольной работе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365861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jc w:val="center"/>
            </w:pPr>
          </w:p>
        </w:tc>
      </w:tr>
      <w:tr w:rsidR="00AC63DA" w:rsidTr="009D76D0">
        <w:trPr>
          <w:trHeight w:val="300"/>
        </w:trPr>
        <w:tc>
          <w:tcPr>
            <w:tcW w:w="3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b/>
                <w:sz w:val="24"/>
                <w:szCs w:val="24"/>
              </w:rPr>
              <w:t>Тема 4.  Пожарная безопасность.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rPr>
                <w:rStyle w:val="FontStyle4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Общие сведения о процессах горения. Причины пожаров на предприятиях общественного питания.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Классификация веществ и производственных объектов по пожарной опасности.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Требования пожарной безопасности к предприятиям общественного питания.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Организация эвакуации людей при пожаре на предприятии общественного питания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365861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63DA" w:rsidTr="009D76D0">
        <w:trPr>
          <w:trHeight w:val="255"/>
        </w:trPr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AC63DA" w:rsidRDefault="00AC63DA" w:rsidP="009D76D0">
            <w:pPr>
              <w:spacing w:after="0" w:line="240" w:lineRule="auto"/>
              <w:rPr>
                <w:rStyle w:val="FontStyle4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Изучение устройства и овладение приемами эксплуатации средств тушения пожаров.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Составление плана эвакуации людей при пожаре в предприятии общественного питания.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3DA" w:rsidTr="009D76D0">
        <w:trPr>
          <w:trHeight w:val="1376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</w:pPr>
          </w:p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</w:pPr>
          </w:p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</w:pPr>
          </w:p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</w:pPr>
          </w:p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</w:pPr>
          </w:p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</w:pPr>
          </w:p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ind w:firstLine="34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63DA" w:rsidRDefault="00AC63DA" w:rsidP="009D76D0">
            <w:pPr>
              <w:pStyle w:val="Style22"/>
              <w:widowControl/>
              <w:rPr>
                <w:b/>
              </w:rPr>
            </w:pPr>
            <w:r>
              <w:rPr>
                <w:b/>
              </w:rPr>
              <w:t>Тематика внеаудиторной самостоятельной работы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jc w:val="both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1.Повторение и систематизация знаний, полученных на уроках – работа с конспектом учебных занятий.</w:t>
            </w:r>
          </w:p>
          <w:p w:rsidR="00AC63DA" w:rsidRDefault="00AC63DA" w:rsidP="009D76D0">
            <w:pPr>
              <w:widowControl w:val="0"/>
              <w:tabs>
                <w:tab w:val="left" w:pos="4232"/>
              </w:tabs>
              <w:autoSpaceDE w:val="0"/>
              <w:spacing w:after="0" w:line="240" w:lineRule="auto"/>
              <w:ind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2. Проработка учебной литературы.</w:t>
            </w:r>
          </w:p>
          <w:p w:rsidR="00AC63DA" w:rsidRDefault="00AC63DA" w:rsidP="009D76D0">
            <w:pPr>
              <w:widowControl w:val="0"/>
              <w:tabs>
                <w:tab w:val="left" w:pos="4232"/>
              </w:tabs>
              <w:autoSpaceDE w:val="0"/>
              <w:spacing w:after="0" w:line="240" w:lineRule="auto"/>
              <w:ind w:firstLine="34"/>
              <w:rPr>
                <w:b/>
                <w:color w:val="FF0000"/>
              </w:rPr>
            </w:pPr>
            <w:r>
              <w:rPr>
                <w:rStyle w:val="FontStyle40"/>
                <w:sz w:val="24"/>
                <w:szCs w:val="24"/>
              </w:rPr>
              <w:t>3. Самостоятельная подготовка к практическим занятиям.</w:t>
            </w:r>
          </w:p>
          <w:p w:rsidR="00AC63DA" w:rsidRDefault="00AC63DA" w:rsidP="009D76D0">
            <w:pPr>
              <w:widowControl w:val="0"/>
              <w:tabs>
                <w:tab w:val="left" w:pos="4232"/>
              </w:tabs>
              <w:autoSpaceDE w:val="0"/>
              <w:spacing w:after="0" w:line="240" w:lineRule="auto"/>
              <w:ind w:firstLine="3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365861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C63DA" w:rsidTr="009D76D0">
        <w:trPr>
          <w:trHeight w:val="615"/>
        </w:trPr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5. Электробезопасность.</w:t>
            </w:r>
          </w:p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Воздействие электрического тока на человека. Методы и средства обеспечения электробезопасности.</w:t>
            </w:r>
          </w:p>
          <w:p w:rsidR="00AC63DA" w:rsidRDefault="00AC63DA" w:rsidP="009D7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Освобождение пораженного током от его воздействия.</w:t>
            </w:r>
          </w:p>
          <w:p w:rsidR="00AC63DA" w:rsidRDefault="00AC63DA" w:rsidP="009D7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Защита от поражения электрическим током. Технические способы защиты (защитное заземление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зануление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защитное отключение, изоляция и ограждение токоведущих частей).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63DA" w:rsidTr="009D76D0">
        <w:trPr>
          <w:trHeight w:val="750"/>
        </w:trPr>
        <w:tc>
          <w:tcPr>
            <w:tcW w:w="3681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AC63DA" w:rsidRDefault="00AC63DA" w:rsidP="009D7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</w:t>
            </w:r>
          </w:p>
          <w:p w:rsidR="00AC63DA" w:rsidRPr="00B8745F" w:rsidRDefault="00AC63DA" w:rsidP="009D7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Первая помощь при поражении электрическим током:</w:t>
            </w:r>
          </w:p>
          <w:p w:rsidR="00AC63DA" w:rsidRDefault="00AC63DA" w:rsidP="009D7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доврачебная помощь при ожогах;</w:t>
            </w:r>
          </w:p>
          <w:p w:rsidR="00AC63DA" w:rsidRDefault="00AC63DA" w:rsidP="009D7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искусственное дыхание и наружный массаж сердца.</w:t>
            </w:r>
          </w:p>
          <w:p w:rsidR="00AC63DA" w:rsidRDefault="00AC63DA" w:rsidP="009D7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Контрольная работа по темам 4-5</w:t>
            </w:r>
          </w:p>
          <w:p w:rsidR="00AC63DA" w:rsidRDefault="00AC63DA" w:rsidP="009D7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3DA" w:rsidTr="00AC63DA">
        <w:trPr>
          <w:trHeight w:val="75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ind w:firstLine="34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63DA" w:rsidRDefault="00AC63DA" w:rsidP="009D76D0">
            <w:pPr>
              <w:pStyle w:val="Style22"/>
              <w:widowControl/>
              <w:rPr>
                <w:b/>
              </w:rPr>
            </w:pPr>
            <w:r>
              <w:rPr>
                <w:b/>
              </w:rPr>
              <w:t>Тематика внеаудиторной самостоятельной работы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left="142" w:right="142" w:firstLine="34"/>
              <w:jc w:val="both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1.Повторение и систематизация знаний, полученных на уроках – работа с конспектом учебных занятий.</w:t>
            </w:r>
          </w:p>
          <w:p w:rsidR="00AC63DA" w:rsidRDefault="00AC63DA" w:rsidP="009D76D0">
            <w:pPr>
              <w:widowControl w:val="0"/>
              <w:tabs>
                <w:tab w:val="left" w:pos="4232"/>
              </w:tabs>
              <w:autoSpaceDE w:val="0"/>
              <w:spacing w:after="0" w:line="240" w:lineRule="auto"/>
              <w:ind w:firstLine="34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2. Проработка учебной литературы.</w:t>
            </w:r>
          </w:p>
          <w:p w:rsidR="00AC63DA" w:rsidRDefault="00AC63DA" w:rsidP="009D76D0">
            <w:pPr>
              <w:widowControl w:val="0"/>
              <w:tabs>
                <w:tab w:val="left" w:pos="4232"/>
              </w:tabs>
              <w:autoSpaceDE w:val="0"/>
              <w:spacing w:after="0" w:line="240" w:lineRule="auto"/>
              <w:ind w:firstLine="34"/>
              <w:rPr>
                <w:b/>
                <w:color w:val="FF0000"/>
              </w:rPr>
            </w:pPr>
            <w:r>
              <w:rPr>
                <w:rStyle w:val="FontStyle40"/>
                <w:sz w:val="24"/>
                <w:szCs w:val="24"/>
              </w:rPr>
              <w:t>3. Самостоятельная подготовка к практическим занятиям.</w:t>
            </w:r>
          </w:p>
          <w:p w:rsidR="00AC63DA" w:rsidRPr="00F8696F" w:rsidRDefault="00AC63DA" w:rsidP="009D7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Подготовка к контрольной работе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C63DA" w:rsidTr="00AC63DA">
        <w:trPr>
          <w:trHeight w:val="436"/>
        </w:trPr>
        <w:tc>
          <w:tcPr>
            <w:tcW w:w="36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5861" w:rsidRDefault="00365861" w:rsidP="009D76D0">
            <w:pPr>
              <w:widowControl w:val="0"/>
              <w:autoSpaceDE w:val="0"/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Итоговое занятие</w:t>
            </w:r>
          </w:p>
          <w:p w:rsidR="00AC63DA" w:rsidRDefault="00AC63DA" w:rsidP="009D76D0">
            <w:pPr>
              <w:widowControl w:val="0"/>
              <w:autoSpaceDE w:val="0"/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  <w:p w:rsidR="00365861" w:rsidRDefault="00365861" w:rsidP="009D76D0">
            <w:pPr>
              <w:widowControl w:val="0"/>
              <w:autoSpaceDE w:val="0"/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5861" w:rsidRDefault="00365861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AC63DA" w:rsidRDefault="00365861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  <w:p w:rsidR="00365861" w:rsidRDefault="00365861" w:rsidP="009D76D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3DA" w:rsidRDefault="00AC63DA" w:rsidP="009D76D0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2701" w:rsidRDefault="00222701" w:rsidP="00AC63DA">
      <w:pPr>
        <w:sectPr w:rsidR="00222701" w:rsidSect="00AC63D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22701" w:rsidRDefault="00222701" w:rsidP="00222701">
      <w:pPr>
        <w:widowControl w:val="0"/>
        <w:autoSpaceDE w:val="0"/>
        <w:spacing w:before="54" w:after="0" w:line="240" w:lineRule="auto"/>
        <w:ind w:right="-2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3.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УСЛОВИЯ</w:t>
      </w:r>
      <w:r>
        <w:rPr>
          <w:rFonts w:ascii="Times New Roman" w:hAnsi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РЕАЛИЗАЦИИ</w:t>
      </w:r>
      <w:r>
        <w:rPr>
          <w:rFonts w:ascii="Times New Roman" w:hAnsi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ПРОГРАМ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М</w:t>
      </w:r>
      <w:r>
        <w:rPr>
          <w:rFonts w:ascii="Times New Roman" w:hAnsi="Times New Roman"/>
          <w:b/>
          <w:bCs/>
          <w:sz w:val="28"/>
          <w:szCs w:val="28"/>
        </w:rPr>
        <w:t>Ы</w:t>
      </w:r>
      <w:r>
        <w:rPr>
          <w:rFonts w:ascii="Times New Roman" w:hAnsi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ДИСЦИПЛИНЫ</w:t>
      </w:r>
    </w:p>
    <w:p w:rsidR="00222701" w:rsidRDefault="00222701" w:rsidP="00222701">
      <w:pPr>
        <w:widowControl w:val="0"/>
        <w:autoSpaceDE w:val="0"/>
        <w:spacing w:before="54" w:after="0" w:line="240" w:lineRule="auto"/>
        <w:ind w:right="-24" w:firstLine="709"/>
        <w:jc w:val="both"/>
        <w:rPr>
          <w:rFonts w:ascii="Times New Roman" w:hAnsi="Times New Roman"/>
          <w:sz w:val="28"/>
          <w:szCs w:val="28"/>
        </w:rPr>
      </w:pPr>
    </w:p>
    <w:p w:rsidR="00222701" w:rsidRPr="00222701" w:rsidRDefault="00222701" w:rsidP="00222701">
      <w:pPr>
        <w:widowControl w:val="0"/>
        <w:autoSpaceDE w:val="0"/>
        <w:spacing w:before="54" w:after="0" w:line="240" w:lineRule="auto"/>
        <w:ind w:right="-2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b/>
          <w:bCs/>
          <w:sz w:val="26"/>
          <w:szCs w:val="26"/>
        </w:rPr>
        <w:t>3.1. Требования к минима</w:t>
      </w:r>
      <w:r w:rsidRPr="00222701">
        <w:rPr>
          <w:rFonts w:ascii="Times New Roman" w:hAnsi="Times New Roman" w:cs="Times New Roman"/>
          <w:b/>
          <w:bCs/>
          <w:spacing w:val="2"/>
          <w:sz w:val="26"/>
          <w:szCs w:val="26"/>
        </w:rPr>
        <w:t>л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ьному материальн</w:t>
      </w:r>
      <w:r w:rsidRPr="00222701">
        <w:rPr>
          <w:rFonts w:ascii="Times New Roman" w:hAnsi="Times New Roman" w:cs="Times New Roman"/>
          <w:b/>
          <w:bCs/>
          <w:spacing w:val="1"/>
          <w:sz w:val="26"/>
          <w:szCs w:val="26"/>
        </w:rPr>
        <w:t>о-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техническому обеспечению</w:t>
      </w:r>
    </w:p>
    <w:p w:rsidR="00222701" w:rsidRPr="00222701" w:rsidRDefault="00222701" w:rsidP="002227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>Реализация  учебной  дисциплины  требует  наличия  учебного  кабинета «Охрана труда».</w:t>
      </w:r>
    </w:p>
    <w:p w:rsidR="00222701" w:rsidRPr="00222701" w:rsidRDefault="00222701" w:rsidP="002227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 xml:space="preserve">Оборудование учебного кабинета: </w:t>
      </w:r>
    </w:p>
    <w:p w:rsidR="00222701" w:rsidRPr="00222701" w:rsidRDefault="00222701" w:rsidP="002227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 xml:space="preserve">− посадочные места по количеству обучающихся; </w:t>
      </w:r>
    </w:p>
    <w:p w:rsidR="00222701" w:rsidRPr="00222701" w:rsidRDefault="00222701" w:rsidP="002227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 xml:space="preserve">− рабочее место преподавателя; </w:t>
      </w:r>
    </w:p>
    <w:p w:rsidR="00222701" w:rsidRPr="00222701" w:rsidRDefault="00222701" w:rsidP="002227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>− комплект учебно-методических материалов по дисциплине;</w:t>
      </w:r>
    </w:p>
    <w:p w:rsidR="00222701" w:rsidRPr="00222701" w:rsidRDefault="00222701" w:rsidP="002227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>- комплект плакатов;</w:t>
      </w:r>
    </w:p>
    <w:p w:rsidR="00222701" w:rsidRPr="00222701" w:rsidRDefault="00222701" w:rsidP="002227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>- модели огнетушителей;</w:t>
      </w:r>
    </w:p>
    <w:p w:rsidR="00222701" w:rsidRPr="00222701" w:rsidRDefault="00222701" w:rsidP="002227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>- первичные средства пожаротушения;</w:t>
      </w:r>
    </w:p>
    <w:p w:rsidR="00222701" w:rsidRPr="00222701" w:rsidRDefault="00222701" w:rsidP="002227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>- средства индивидуальной защиты, аптечка.</w:t>
      </w:r>
    </w:p>
    <w:p w:rsidR="00222701" w:rsidRPr="00222701" w:rsidRDefault="00222701" w:rsidP="002227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222701" w:rsidRPr="00222701" w:rsidRDefault="00222701" w:rsidP="002227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 xml:space="preserve">«Технические средства обучения: </w:t>
      </w:r>
    </w:p>
    <w:p w:rsidR="00222701" w:rsidRPr="00222701" w:rsidRDefault="00222701" w:rsidP="002227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>− обучающие видеофильмы по вопросам техники безопасности и охраны труда.</w:t>
      </w:r>
    </w:p>
    <w:p w:rsidR="00222701" w:rsidRPr="00222701" w:rsidRDefault="00222701" w:rsidP="0022270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22701" w:rsidRPr="00222701" w:rsidRDefault="00222701" w:rsidP="00222701">
      <w:pPr>
        <w:widowControl w:val="0"/>
        <w:autoSpaceDE w:val="0"/>
        <w:spacing w:after="0" w:line="240" w:lineRule="auto"/>
        <w:ind w:right="-24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22701">
        <w:rPr>
          <w:rFonts w:ascii="Times New Roman" w:hAnsi="Times New Roman" w:cs="Times New Roman"/>
          <w:b/>
          <w:bCs/>
          <w:sz w:val="26"/>
          <w:szCs w:val="26"/>
        </w:rPr>
        <w:t>3.2.</w:t>
      </w:r>
      <w:r w:rsidRPr="00222701">
        <w:rPr>
          <w:rFonts w:ascii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Информационное</w:t>
      </w:r>
      <w:r w:rsidRPr="00222701">
        <w:rPr>
          <w:rFonts w:ascii="Times New Roman" w:hAnsi="Times New Roman" w:cs="Times New Roman"/>
          <w:b/>
          <w:bCs/>
          <w:spacing w:val="-22"/>
          <w:sz w:val="26"/>
          <w:szCs w:val="26"/>
        </w:rPr>
        <w:t xml:space="preserve"> 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обеспечение</w:t>
      </w:r>
      <w:r w:rsidRPr="00222701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обучения</w:t>
      </w:r>
    </w:p>
    <w:p w:rsidR="00222701" w:rsidRPr="00222701" w:rsidRDefault="00222701" w:rsidP="00222701">
      <w:pPr>
        <w:widowControl w:val="0"/>
        <w:tabs>
          <w:tab w:val="left" w:pos="1660"/>
          <w:tab w:val="left" w:pos="4040"/>
          <w:tab w:val="left" w:pos="5480"/>
          <w:tab w:val="left" w:pos="6940"/>
        </w:tabs>
        <w:autoSpaceDE w:val="0"/>
        <w:spacing w:after="0" w:line="322" w:lineRule="exact"/>
        <w:ind w:right="-24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22701" w:rsidRPr="00222701" w:rsidRDefault="00222701" w:rsidP="00222701">
      <w:pPr>
        <w:widowControl w:val="0"/>
        <w:tabs>
          <w:tab w:val="left" w:pos="1660"/>
          <w:tab w:val="left" w:pos="4040"/>
          <w:tab w:val="left" w:pos="5480"/>
          <w:tab w:val="left" w:pos="6940"/>
        </w:tabs>
        <w:autoSpaceDE w:val="0"/>
        <w:spacing w:after="0" w:line="322" w:lineRule="exact"/>
        <w:ind w:right="-24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22701">
        <w:rPr>
          <w:rFonts w:ascii="Times New Roman" w:hAnsi="Times New Roman" w:cs="Times New Roman"/>
          <w:b/>
          <w:bCs/>
          <w:sz w:val="26"/>
          <w:szCs w:val="26"/>
        </w:rPr>
        <w:t>Перечень рекомендуем</w:t>
      </w:r>
      <w:r w:rsidRPr="00222701">
        <w:rPr>
          <w:rFonts w:ascii="Times New Roman" w:hAnsi="Times New Roman" w:cs="Times New Roman"/>
          <w:b/>
          <w:bCs/>
          <w:spacing w:val="1"/>
          <w:sz w:val="26"/>
          <w:szCs w:val="26"/>
        </w:rPr>
        <w:t>ы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х учебных издани</w:t>
      </w:r>
      <w:r w:rsidRPr="00222701">
        <w:rPr>
          <w:rFonts w:ascii="Times New Roman" w:hAnsi="Times New Roman" w:cs="Times New Roman"/>
          <w:b/>
          <w:bCs/>
          <w:spacing w:val="1"/>
          <w:sz w:val="26"/>
          <w:szCs w:val="26"/>
        </w:rPr>
        <w:t>й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, Интерне</w:t>
      </w:r>
      <w:r w:rsidRPr="00222701">
        <w:rPr>
          <w:rFonts w:ascii="Times New Roman" w:hAnsi="Times New Roman" w:cs="Times New Roman"/>
          <w:b/>
          <w:bCs/>
          <w:spacing w:val="2"/>
          <w:sz w:val="26"/>
          <w:szCs w:val="26"/>
        </w:rPr>
        <w:t>т</w:t>
      </w:r>
      <w:r w:rsidRPr="00222701">
        <w:rPr>
          <w:rFonts w:ascii="Times New Roman" w:hAnsi="Times New Roman" w:cs="Times New Roman"/>
          <w:b/>
          <w:bCs/>
          <w:spacing w:val="1"/>
          <w:sz w:val="26"/>
          <w:szCs w:val="26"/>
        </w:rPr>
        <w:t>-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ресурсо</w:t>
      </w:r>
      <w:r w:rsidRPr="00222701">
        <w:rPr>
          <w:rFonts w:ascii="Times New Roman" w:hAnsi="Times New Roman" w:cs="Times New Roman"/>
          <w:b/>
          <w:bCs/>
          <w:spacing w:val="2"/>
          <w:sz w:val="26"/>
          <w:szCs w:val="26"/>
        </w:rPr>
        <w:t>в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, дополнительной</w:t>
      </w:r>
      <w:r w:rsidRPr="00222701">
        <w:rPr>
          <w:rFonts w:ascii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литературы</w:t>
      </w:r>
    </w:p>
    <w:p w:rsidR="00222701" w:rsidRPr="00222701" w:rsidRDefault="00222701" w:rsidP="002227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22701" w:rsidRPr="00222701" w:rsidRDefault="00222701" w:rsidP="0022270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6"/>
          <w:szCs w:val="26"/>
        </w:rPr>
      </w:pPr>
      <w:r w:rsidRPr="00222701">
        <w:rPr>
          <w:b/>
          <w:sz w:val="26"/>
          <w:szCs w:val="26"/>
        </w:rPr>
        <w:t>3.2. Информационное обеспечение обучения</w:t>
      </w:r>
    </w:p>
    <w:p w:rsidR="00222701" w:rsidRPr="00222701" w:rsidRDefault="00222701" w:rsidP="00222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22701">
        <w:rPr>
          <w:rFonts w:ascii="Times New Roman" w:hAnsi="Times New Roman" w:cs="Times New Roman"/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222701" w:rsidRPr="00222701" w:rsidRDefault="00222701" w:rsidP="00222701">
      <w:pPr>
        <w:ind w:firstLine="360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222701">
        <w:rPr>
          <w:rFonts w:ascii="Times New Roman" w:hAnsi="Times New Roman" w:cs="Times New Roman"/>
          <w:b/>
          <w:bCs/>
          <w:i/>
          <w:sz w:val="26"/>
          <w:szCs w:val="26"/>
        </w:rPr>
        <w:t>Нормативные документы:</w:t>
      </w:r>
    </w:p>
    <w:p w:rsidR="00222701" w:rsidRPr="00222701" w:rsidRDefault="00222701" w:rsidP="00222701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222701">
        <w:rPr>
          <w:sz w:val="26"/>
          <w:szCs w:val="26"/>
        </w:rPr>
        <w:t xml:space="preserve">Конституция Российской Федерации [Электронный ресурс] / Режим доступа: </w:t>
      </w:r>
      <w:hyperlink r:id="rId7" w:history="1">
        <w:r w:rsidRPr="00222701">
          <w:rPr>
            <w:rStyle w:val="a7"/>
            <w:sz w:val="26"/>
            <w:szCs w:val="26"/>
          </w:rPr>
          <w:t>http://www.constitution.ru/</w:t>
        </w:r>
      </w:hyperlink>
    </w:p>
    <w:p w:rsidR="00222701" w:rsidRPr="00222701" w:rsidRDefault="00222701" w:rsidP="00222701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222701">
        <w:rPr>
          <w:sz w:val="26"/>
          <w:szCs w:val="26"/>
        </w:rPr>
        <w:t xml:space="preserve">Гражданский кодекс Российской Федерации. [Электронный ресурс] / Режим доступа: </w:t>
      </w:r>
      <w:hyperlink r:id="rId8" w:history="1">
        <w:r w:rsidRPr="00222701">
          <w:rPr>
            <w:rStyle w:val="a7"/>
            <w:sz w:val="26"/>
            <w:szCs w:val="26"/>
          </w:rPr>
          <w:t>http://base.garant.ru/10164072/</w:t>
        </w:r>
      </w:hyperlink>
    </w:p>
    <w:p w:rsidR="00222701" w:rsidRPr="00222701" w:rsidRDefault="00222701" w:rsidP="00222701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222701">
        <w:rPr>
          <w:sz w:val="26"/>
          <w:szCs w:val="26"/>
        </w:rPr>
        <w:t xml:space="preserve">Трудовой кодекс Российской федерации [Электронный ресурс] / Режим доступа: </w:t>
      </w:r>
      <w:hyperlink r:id="rId9" w:anchor="/document/12125268/paragraph/6963504:1" w:history="1">
        <w:r w:rsidRPr="00222701">
          <w:rPr>
            <w:rStyle w:val="a7"/>
            <w:sz w:val="26"/>
            <w:szCs w:val="26"/>
          </w:rPr>
          <w:t>http://ivo.garant.ru/#/document/12125268/paragraph/6963504:1</w:t>
        </w:r>
      </w:hyperlink>
    </w:p>
    <w:p w:rsidR="00222701" w:rsidRPr="00222701" w:rsidRDefault="00222701" w:rsidP="00222701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222701">
        <w:rPr>
          <w:sz w:val="26"/>
          <w:szCs w:val="26"/>
        </w:rPr>
        <w:t xml:space="preserve">Кодекс Российской Федерации об административных правонарушениях [Электронный ресурс] / Режим доступа: </w:t>
      </w:r>
    </w:p>
    <w:p w:rsidR="00222701" w:rsidRPr="00222701" w:rsidRDefault="00222701" w:rsidP="00222701">
      <w:pPr>
        <w:pStyle w:val="a3"/>
        <w:numPr>
          <w:ilvl w:val="0"/>
          <w:numId w:val="2"/>
        </w:numPr>
        <w:rPr>
          <w:sz w:val="26"/>
          <w:szCs w:val="26"/>
        </w:rPr>
      </w:pPr>
      <w:r w:rsidRPr="00222701">
        <w:rPr>
          <w:sz w:val="26"/>
          <w:szCs w:val="26"/>
        </w:rPr>
        <w:t xml:space="preserve">Уголовный кодекс Российской Федерации [Электронный ресурс] / Режим доступа: </w:t>
      </w:r>
      <w:hyperlink r:id="rId10" w:history="1">
        <w:r w:rsidRPr="00222701">
          <w:rPr>
            <w:rStyle w:val="a7"/>
            <w:sz w:val="26"/>
            <w:szCs w:val="26"/>
          </w:rPr>
          <w:t>http://base.garant.ru/10108000/</w:t>
        </w:r>
      </w:hyperlink>
    </w:p>
    <w:p w:rsidR="00222701" w:rsidRPr="00222701" w:rsidRDefault="00222701" w:rsidP="00222701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222701">
        <w:rPr>
          <w:sz w:val="26"/>
          <w:szCs w:val="26"/>
        </w:rPr>
        <w:t xml:space="preserve">Федеральный закон от 24 июля 1998 г. № 125-ФЗ «Об обязательном социальном страховании от несчастных случаев на производстве и профессиональных заболеваниях». </w:t>
      </w:r>
    </w:p>
    <w:p w:rsidR="00222701" w:rsidRPr="00222701" w:rsidRDefault="00222701" w:rsidP="00222701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222701">
        <w:rPr>
          <w:sz w:val="26"/>
          <w:szCs w:val="26"/>
        </w:rPr>
        <w:t>Федеральный закон от 30 марта 1999 г. № 52-ФЗ «С санитарно- эпидемиологическом благополучии населения».</w:t>
      </w:r>
    </w:p>
    <w:p w:rsidR="00222701" w:rsidRPr="00222701" w:rsidRDefault="00222701" w:rsidP="00222701">
      <w:pPr>
        <w:pStyle w:val="a3"/>
        <w:numPr>
          <w:ilvl w:val="0"/>
          <w:numId w:val="2"/>
        </w:numPr>
        <w:jc w:val="both"/>
        <w:rPr>
          <w:b/>
          <w:bCs/>
          <w:sz w:val="26"/>
          <w:szCs w:val="26"/>
        </w:rPr>
      </w:pPr>
      <w:r w:rsidRPr="00222701">
        <w:rPr>
          <w:sz w:val="26"/>
          <w:szCs w:val="26"/>
        </w:rPr>
        <w:t>Федеральный закон от 21 декабря 1994 г. №69-ФЗ «О пожарной безопасности»</w:t>
      </w:r>
    </w:p>
    <w:p w:rsidR="00222701" w:rsidRPr="00222701" w:rsidRDefault="00222701" w:rsidP="00222701">
      <w:pPr>
        <w:pStyle w:val="a3"/>
        <w:numPr>
          <w:ilvl w:val="0"/>
          <w:numId w:val="2"/>
        </w:numPr>
        <w:jc w:val="both"/>
        <w:rPr>
          <w:b/>
          <w:bCs/>
          <w:sz w:val="26"/>
          <w:szCs w:val="26"/>
        </w:rPr>
      </w:pPr>
      <w:r w:rsidRPr="00222701">
        <w:rPr>
          <w:sz w:val="26"/>
          <w:szCs w:val="26"/>
        </w:rPr>
        <w:lastRenderedPageBreak/>
        <w:t xml:space="preserve">Федеральный закон от 31 июля 2008 г. № 123-ФЗ «Технический регламент о требованиях пожарной безопасности». </w:t>
      </w:r>
    </w:p>
    <w:p w:rsidR="00222701" w:rsidRPr="00222701" w:rsidRDefault="00222701" w:rsidP="00222701">
      <w:pPr>
        <w:pStyle w:val="a3"/>
        <w:numPr>
          <w:ilvl w:val="0"/>
          <w:numId w:val="2"/>
        </w:numPr>
        <w:jc w:val="both"/>
        <w:rPr>
          <w:rFonts w:eastAsiaTheme="minorHAnsi"/>
          <w:b/>
          <w:bCs/>
          <w:sz w:val="26"/>
          <w:szCs w:val="26"/>
          <w:lang w:eastAsia="en-US"/>
        </w:rPr>
      </w:pPr>
      <w:r w:rsidRPr="00222701">
        <w:rPr>
          <w:sz w:val="26"/>
          <w:szCs w:val="26"/>
        </w:rPr>
        <w:t>Постановление Правительства Российской Федерации «Об утверждении Положения о расследовании и учете профессиональных заболеваний», № 967 от 15.12.2000.</w:t>
      </w:r>
    </w:p>
    <w:p w:rsidR="00222701" w:rsidRPr="00222701" w:rsidRDefault="00222701" w:rsidP="00222701">
      <w:pPr>
        <w:pStyle w:val="a3"/>
        <w:numPr>
          <w:ilvl w:val="0"/>
          <w:numId w:val="2"/>
        </w:numPr>
        <w:jc w:val="both"/>
        <w:rPr>
          <w:b/>
          <w:bCs/>
          <w:sz w:val="26"/>
          <w:szCs w:val="26"/>
        </w:rPr>
      </w:pPr>
      <w:r w:rsidRPr="00222701">
        <w:rPr>
          <w:sz w:val="26"/>
          <w:szCs w:val="26"/>
        </w:rPr>
        <w:t>Постановление Министерства труда и социального развития РФ «Об утверждении правил обеспечения работников специальной одеждой, специальной обувью и другими средствами индивидуальной защиты» от 18.12.1998 г.</w:t>
      </w:r>
    </w:p>
    <w:p w:rsidR="00222701" w:rsidRPr="00222701" w:rsidRDefault="00222701" w:rsidP="00222701">
      <w:pPr>
        <w:pStyle w:val="a3"/>
        <w:numPr>
          <w:ilvl w:val="0"/>
          <w:numId w:val="2"/>
        </w:numPr>
        <w:jc w:val="both"/>
        <w:rPr>
          <w:iCs/>
          <w:sz w:val="26"/>
          <w:szCs w:val="26"/>
        </w:rPr>
      </w:pPr>
      <w:r w:rsidRPr="00222701">
        <w:rPr>
          <w:iCs/>
          <w:sz w:val="26"/>
          <w:szCs w:val="26"/>
        </w:rPr>
        <w:t xml:space="preserve">ГОСТ 30389 - 2013  Услуги общественного питания. Предприятия общественного питания. Классификация и общие требования </w:t>
      </w:r>
    </w:p>
    <w:p w:rsidR="00222701" w:rsidRPr="00222701" w:rsidRDefault="00222701" w:rsidP="00222701">
      <w:pPr>
        <w:pStyle w:val="a3"/>
        <w:numPr>
          <w:ilvl w:val="0"/>
          <w:numId w:val="2"/>
        </w:numPr>
        <w:jc w:val="both"/>
        <w:rPr>
          <w:iCs/>
          <w:sz w:val="26"/>
          <w:szCs w:val="26"/>
        </w:rPr>
      </w:pPr>
      <w:r w:rsidRPr="00222701">
        <w:rPr>
          <w:sz w:val="26"/>
          <w:szCs w:val="26"/>
        </w:rPr>
        <w:t xml:space="preserve">Санитарно-эпидемиологические требования к организациям общественного питания, изготовлению и </w:t>
      </w:r>
      <w:proofErr w:type="spellStart"/>
      <w:r w:rsidRPr="00222701">
        <w:rPr>
          <w:sz w:val="26"/>
          <w:szCs w:val="26"/>
        </w:rPr>
        <w:t>оборотоспособности</w:t>
      </w:r>
      <w:proofErr w:type="spellEnd"/>
      <w:r w:rsidRPr="00222701">
        <w:rPr>
          <w:sz w:val="26"/>
          <w:szCs w:val="26"/>
        </w:rPr>
        <w:t xml:space="preserve"> в них пищевых продуктов и продовольственного сырья. СП 2.3.6.1079-01 от 06.11.2001г (в ред. 31.03.2011г.)</w:t>
      </w:r>
    </w:p>
    <w:p w:rsidR="00222701" w:rsidRPr="00222701" w:rsidRDefault="00222701" w:rsidP="00222701">
      <w:pPr>
        <w:pStyle w:val="a3"/>
        <w:ind w:left="0" w:firstLine="708"/>
        <w:rPr>
          <w:sz w:val="26"/>
          <w:szCs w:val="26"/>
        </w:rPr>
      </w:pPr>
      <w:r w:rsidRPr="00222701">
        <w:rPr>
          <w:b/>
          <w:i/>
          <w:sz w:val="26"/>
          <w:szCs w:val="26"/>
        </w:rPr>
        <w:t>Основная  литература:</w:t>
      </w:r>
    </w:p>
    <w:p w:rsidR="00222701" w:rsidRPr="00222701" w:rsidRDefault="00222701" w:rsidP="00222701">
      <w:pPr>
        <w:spacing w:after="0"/>
        <w:ind w:left="360"/>
        <w:rPr>
          <w:rFonts w:ascii="Times New Roman" w:hAnsi="Times New Roman" w:cs="Times New Roman"/>
          <w:color w:val="000000"/>
          <w:sz w:val="26"/>
          <w:szCs w:val="26"/>
        </w:rPr>
      </w:pPr>
      <w:r w:rsidRPr="00222701">
        <w:rPr>
          <w:rFonts w:ascii="Times New Roman" w:hAnsi="Times New Roman" w:cs="Times New Roman"/>
          <w:color w:val="000000"/>
          <w:sz w:val="26"/>
          <w:szCs w:val="26"/>
        </w:rPr>
        <w:t xml:space="preserve">      1. В. М. Калинина. Охрана труда на предприятиях пищевой промышленности –  М.,2016, Академия </w:t>
      </w:r>
    </w:p>
    <w:p w:rsidR="00222701" w:rsidRPr="00222701" w:rsidRDefault="00222701" w:rsidP="00222701">
      <w:pPr>
        <w:spacing w:after="0"/>
        <w:ind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22701">
        <w:rPr>
          <w:rFonts w:ascii="Times New Roman" w:hAnsi="Times New Roman" w:cs="Times New Roman"/>
          <w:color w:val="000000"/>
          <w:sz w:val="26"/>
          <w:szCs w:val="26"/>
        </w:rPr>
        <w:t>2. Н. М. Ларионова. Техническое оснащение организаций общественного питания и охрана труда – М.,2015, Академия</w:t>
      </w:r>
    </w:p>
    <w:p w:rsidR="00222701" w:rsidRPr="00222701" w:rsidRDefault="00222701" w:rsidP="00222701">
      <w:pPr>
        <w:spacing w:after="0"/>
        <w:ind w:left="360" w:firstLine="348"/>
        <w:rPr>
          <w:rFonts w:ascii="Times New Roman" w:hAnsi="Times New Roman" w:cs="Times New Roman"/>
          <w:color w:val="000000"/>
          <w:sz w:val="26"/>
          <w:szCs w:val="26"/>
        </w:rPr>
      </w:pPr>
      <w:r w:rsidRPr="00222701">
        <w:rPr>
          <w:rFonts w:ascii="Times New Roman" w:hAnsi="Times New Roman" w:cs="Times New Roman"/>
          <w:color w:val="000000"/>
          <w:sz w:val="26"/>
          <w:szCs w:val="26"/>
        </w:rPr>
        <w:t xml:space="preserve">3. Попов Ю. П. Охрана труда. – </w:t>
      </w:r>
      <w:proofErr w:type="spellStart"/>
      <w:r w:rsidRPr="00222701">
        <w:rPr>
          <w:rFonts w:ascii="Times New Roman" w:hAnsi="Times New Roman" w:cs="Times New Roman"/>
          <w:color w:val="000000"/>
          <w:sz w:val="26"/>
          <w:szCs w:val="26"/>
        </w:rPr>
        <w:t>Кнорус</w:t>
      </w:r>
      <w:proofErr w:type="spellEnd"/>
      <w:r w:rsidRPr="00222701">
        <w:rPr>
          <w:rFonts w:ascii="Times New Roman" w:hAnsi="Times New Roman" w:cs="Times New Roman"/>
          <w:color w:val="000000"/>
          <w:sz w:val="26"/>
          <w:szCs w:val="26"/>
        </w:rPr>
        <w:t xml:space="preserve"> – Москва – 2014</w:t>
      </w:r>
    </w:p>
    <w:p w:rsidR="00222701" w:rsidRPr="00222701" w:rsidRDefault="00222701" w:rsidP="00222701">
      <w:pPr>
        <w:spacing w:after="0"/>
        <w:ind w:left="360" w:firstLine="348"/>
        <w:rPr>
          <w:rFonts w:ascii="Times New Roman" w:hAnsi="Times New Roman" w:cs="Times New Roman"/>
          <w:color w:val="000000"/>
          <w:sz w:val="26"/>
          <w:szCs w:val="26"/>
        </w:rPr>
      </w:pPr>
      <w:r w:rsidRPr="00222701">
        <w:rPr>
          <w:rFonts w:ascii="Times New Roman" w:hAnsi="Times New Roman" w:cs="Times New Roman"/>
          <w:color w:val="000000"/>
          <w:sz w:val="26"/>
          <w:szCs w:val="26"/>
        </w:rPr>
        <w:t xml:space="preserve">4. </w:t>
      </w:r>
      <w:proofErr w:type="spellStart"/>
      <w:r w:rsidRPr="00222701">
        <w:rPr>
          <w:rFonts w:ascii="Times New Roman" w:hAnsi="Times New Roman" w:cs="Times New Roman"/>
          <w:color w:val="000000"/>
          <w:sz w:val="26"/>
          <w:szCs w:val="26"/>
        </w:rPr>
        <w:t>Карнаух</w:t>
      </w:r>
      <w:proofErr w:type="spellEnd"/>
      <w:r w:rsidRPr="00222701">
        <w:rPr>
          <w:rFonts w:ascii="Times New Roman" w:hAnsi="Times New Roman" w:cs="Times New Roman"/>
          <w:color w:val="000000"/>
          <w:sz w:val="26"/>
          <w:szCs w:val="26"/>
        </w:rPr>
        <w:t xml:space="preserve"> Н. Н. Охрана труда – М., 2016, </w:t>
      </w:r>
      <w:proofErr w:type="spellStart"/>
      <w:r w:rsidRPr="00222701">
        <w:rPr>
          <w:rFonts w:ascii="Times New Roman" w:hAnsi="Times New Roman" w:cs="Times New Roman"/>
          <w:color w:val="000000"/>
          <w:sz w:val="26"/>
          <w:szCs w:val="26"/>
        </w:rPr>
        <w:t>Юрайт</w:t>
      </w:r>
      <w:proofErr w:type="spellEnd"/>
    </w:p>
    <w:p w:rsidR="00222701" w:rsidRPr="00222701" w:rsidRDefault="00222701" w:rsidP="00222701">
      <w:pPr>
        <w:spacing w:after="0"/>
        <w:ind w:left="360" w:firstLine="348"/>
        <w:rPr>
          <w:rFonts w:ascii="Times New Roman" w:hAnsi="Times New Roman" w:cs="Times New Roman"/>
          <w:color w:val="000000"/>
          <w:sz w:val="26"/>
          <w:szCs w:val="26"/>
        </w:rPr>
      </w:pPr>
    </w:p>
    <w:p w:rsidR="00222701" w:rsidRPr="00222701" w:rsidRDefault="00222701" w:rsidP="00222701">
      <w:pPr>
        <w:spacing w:after="0"/>
        <w:ind w:left="360" w:firstLine="348"/>
        <w:rPr>
          <w:rFonts w:ascii="Times New Roman" w:hAnsi="Times New Roman" w:cs="Times New Roman"/>
          <w:b/>
          <w:i/>
          <w:sz w:val="26"/>
          <w:szCs w:val="26"/>
        </w:rPr>
      </w:pPr>
      <w:r w:rsidRPr="00222701">
        <w:rPr>
          <w:rFonts w:ascii="Times New Roman" w:hAnsi="Times New Roman" w:cs="Times New Roman"/>
          <w:b/>
          <w:i/>
          <w:sz w:val="26"/>
          <w:szCs w:val="26"/>
        </w:rPr>
        <w:t>Электронные издания (электронные ресурсы)</w:t>
      </w:r>
    </w:p>
    <w:p w:rsidR="00222701" w:rsidRPr="00222701" w:rsidRDefault="00222701" w:rsidP="00222701">
      <w:pPr>
        <w:pStyle w:val="a3"/>
        <w:numPr>
          <w:ilvl w:val="3"/>
          <w:numId w:val="1"/>
        </w:numPr>
        <w:shd w:val="clear" w:color="auto" w:fill="FFFFFF"/>
        <w:spacing w:before="120" w:after="120"/>
        <w:ind w:left="709" w:right="-1"/>
        <w:contextualSpacing w:val="0"/>
        <w:rPr>
          <w:iCs/>
          <w:sz w:val="26"/>
          <w:szCs w:val="26"/>
          <w:u w:val="single"/>
        </w:rPr>
      </w:pPr>
      <w:r w:rsidRPr="00222701">
        <w:rPr>
          <w:iCs/>
          <w:sz w:val="26"/>
          <w:szCs w:val="26"/>
        </w:rPr>
        <w:t>Иванов А.А.</w:t>
      </w:r>
      <w:r w:rsidRPr="00222701">
        <w:rPr>
          <w:sz w:val="26"/>
          <w:szCs w:val="26"/>
        </w:rPr>
        <w:t xml:space="preserve"> Открытый урок «Электробезопасность на предприятии общественного питания». 2011.  [Электронный ресурс] /Режим доступа: </w:t>
      </w:r>
      <w:r w:rsidRPr="00222701">
        <w:rPr>
          <w:sz w:val="26"/>
          <w:szCs w:val="26"/>
          <w:lang w:val="en-US"/>
        </w:rPr>
        <w:t>http</w:t>
      </w:r>
      <w:r w:rsidRPr="00222701">
        <w:rPr>
          <w:sz w:val="26"/>
          <w:szCs w:val="26"/>
        </w:rPr>
        <w:t>://</w:t>
      </w:r>
      <w:r w:rsidRPr="00222701">
        <w:rPr>
          <w:sz w:val="26"/>
          <w:szCs w:val="26"/>
          <w:lang w:val="en-US"/>
        </w:rPr>
        <w:t>festival</w:t>
      </w:r>
      <w:r w:rsidRPr="00222701">
        <w:rPr>
          <w:sz w:val="26"/>
          <w:szCs w:val="26"/>
        </w:rPr>
        <w:t>.</w:t>
      </w:r>
      <w:proofErr w:type="spellStart"/>
      <w:r w:rsidRPr="00222701">
        <w:rPr>
          <w:sz w:val="26"/>
          <w:szCs w:val="26"/>
          <w:lang w:val="en-US"/>
        </w:rPr>
        <w:t>allbest</w:t>
      </w:r>
      <w:proofErr w:type="spellEnd"/>
      <w:r w:rsidRPr="00222701">
        <w:rPr>
          <w:sz w:val="26"/>
          <w:szCs w:val="26"/>
        </w:rPr>
        <w:t>.</w:t>
      </w:r>
      <w:proofErr w:type="spellStart"/>
      <w:r w:rsidRPr="00222701">
        <w:rPr>
          <w:sz w:val="26"/>
          <w:szCs w:val="26"/>
          <w:lang w:val="en-US"/>
        </w:rPr>
        <w:t>ru</w:t>
      </w:r>
      <w:proofErr w:type="spellEnd"/>
      <w:r w:rsidRPr="00222701">
        <w:rPr>
          <w:sz w:val="26"/>
          <w:szCs w:val="26"/>
        </w:rPr>
        <w:t xml:space="preserve"> /</w:t>
      </w:r>
      <w:r w:rsidRPr="00222701">
        <w:rPr>
          <w:sz w:val="26"/>
          <w:szCs w:val="26"/>
          <w:lang w:val="en-US"/>
        </w:rPr>
        <w:t>articles</w:t>
      </w:r>
      <w:r w:rsidRPr="00222701">
        <w:rPr>
          <w:sz w:val="26"/>
          <w:szCs w:val="26"/>
        </w:rPr>
        <w:t>/55682, свободный</w:t>
      </w:r>
    </w:p>
    <w:p w:rsidR="00222701" w:rsidRPr="00222701" w:rsidRDefault="00222701" w:rsidP="00222701">
      <w:pPr>
        <w:pStyle w:val="a3"/>
        <w:numPr>
          <w:ilvl w:val="3"/>
          <w:numId w:val="1"/>
        </w:numPr>
        <w:spacing w:before="120" w:after="120"/>
        <w:ind w:left="709"/>
        <w:rPr>
          <w:sz w:val="26"/>
          <w:szCs w:val="26"/>
        </w:rPr>
      </w:pPr>
      <w:r w:rsidRPr="00222701">
        <w:rPr>
          <w:sz w:val="26"/>
          <w:szCs w:val="26"/>
        </w:rPr>
        <w:t xml:space="preserve">Информационный портал «Охрана труда в России [Электронный ресурс] /Режим доступа:  </w:t>
      </w:r>
      <w:hyperlink r:id="rId11" w:history="1">
        <w:r w:rsidRPr="00222701">
          <w:rPr>
            <w:rStyle w:val="a7"/>
            <w:sz w:val="26"/>
            <w:szCs w:val="26"/>
          </w:rPr>
          <w:t>http://www.ohranatruda.ru</w:t>
        </w:r>
      </w:hyperlink>
    </w:p>
    <w:p w:rsidR="00222701" w:rsidRPr="00222701" w:rsidRDefault="00222701" w:rsidP="00222701">
      <w:pPr>
        <w:pStyle w:val="a3"/>
        <w:numPr>
          <w:ilvl w:val="3"/>
          <w:numId w:val="1"/>
        </w:numPr>
        <w:spacing w:before="120" w:after="120"/>
        <w:ind w:left="709"/>
        <w:contextualSpacing w:val="0"/>
        <w:rPr>
          <w:sz w:val="26"/>
          <w:szCs w:val="26"/>
        </w:rPr>
      </w:pPr>
      <w:r w:rsidRPr="00222701">
        <w:rPr>
          <w:sz w:val="26"/>
          <w:szCs w:val="26"/>
        </w:rPr>
        <w:t xml:space="preserve">Официальный сайт Федерального </w:t>
      </w:r>
      <w:hyperlink r:id="rId12" w:history="1">
        <w:r w:rsidRPr="00222701">
          <w:rPr>
            <w:bCs/>
            <w:kern w:val="36"/>
            <w:sz w:val="26"/>
            <w:szCs w:val="26"/>
          </w:rPr>
          <w:t xml:space="preserve"> агентства  по техническому регулированию и метрологии</w:t>
        </w:r>
      </w:hyperlink>
      <w:r w:rsidRPr="00222701">
        <w:rPr>
          <w:bCs/>
          <w:kern w:val="36"/>
          <w:sz w:val="26"/>
          <w:szCs w:val="26"/>
        </w:rPr>
        <w:t xml:space="preserve"> </w:t>
      </w:r>
      <w:proofErr w:type="spellStart"/>
      <w:r w:rsidRPr="00222701">
        <w:rPr>
          <w:bCs/>
          <w:kern w:val="36"/>
          <w:sz w:val="26"/>
          <w:szCs w:val="26"/>
        </w:rPr>
        <w:t>Росстандарт</w:t>
      </w:r>
      <w:proofErr w:type="spellEnd"/>
      <w:r w:rsidRPr="00222701">
        <w:rPr>
          <w:bCs/>
          <w:kern w:val="36"/>
          <w:sz w:val="26"/>
          <w:szCs w:val="26"/>
        </w:rPr>
        <w:t xml:space="preserve"> </w:t>
      </w:r>
      <w:r w:rsidRPr="00222701">
        <w:rPr>
          <w:sz w:val="26"/>
          <w:szCs w:val="26"/>
        </w:rPr>
        <w:t xml:space="preserve">[Электронный ресурс] /Режим доступа: </w:t>
      </w:r>
      <w:r w:rsidRPr="00222701">
        <w:rPr>
          <w:sz w:val="26"/>
          <w:szCs w:val="26"/>
          <w:u w:val="single"/>
        </w:rPr>
        <w:t>http://</w:t>
      </w:r>
      <w:hyperlink r:id="rId13" w:history="1">
        <w:r w:rsidRPr="00222701">
          <w:rPr>
            <w:rStyle w:val="a7"/>
            <w:sz w:val="26"/>
            <w:szCs w:val="26"/>
          </w:rPr>
          <w:t>www.gost.ru</w:t>
        </w:r>
      </w:hyperlink>
    </w:p>
    <w:p w:rsidR="00222701" w:rsidRPr="00222701" w:rsidRDefault="00222701" w:rsidP="00222701">
      <w:pPr>
        <w:rPr>
          <w:rFonts w:ascii="Times New Roman" w:hAnsi="Times New Roman" w:cs="Times New Roman"/>
          <w:sz w:val="26"/>
          <w:szCs w:val="26"/>
        </w:rPr>
      </w:pPr>
    </w:p>
    <w:p w:rsidR="00222701" w:rsidRPr="00222701" w:rsidRDefault="00222701" w:rsidP="00222701">
      <w:pPr>
        <w:ind w:left="361" w:firstLine="348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22701">
        <w:rPr>
          <w:rFonts w:ascii="Times New Roman" w:hAnsi="Times New Roman" w:cs="Times New Roman"/>
          <w:b/>
          <w:bCs/>
          <w:sz w:val="26"/>
          <w:szCs w:val="26"/>
        </w:rPr>
        <w:t>Дополнительные источники:</w:t>
      </w:r>
    </w:p>
    <w:p w:rsidR="00222701" w:rsidRPr="00222701" w:rsidRDefault="00222701" w:rsidP="00222701">
      <w:pPr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>1. Охрана труда в торговле. Практикум. Учебное пособие для студ. учреждений сред. проф. образования – 2-е изд</w:t>
      </w:r>
      <w:proofErr w:type="gramStart"/>
      <w:r w:rsidRPr="00222701">
        <w:rPr>
          <w:rFonts w:ascii="Times New Roman" w:hAnsi="Times New Roman" w:cs="Times New Roman"/>
          <w:sz w:val="26"/>
          <w:szCs w:val="26"/>
        </w:rPr>
        <w:t>.с</w:t>
      </w:r>
      <w:proofErr w:type="gramEnd"/>
      <w:r w:rsidRPr="00222701">
        <w:rPr>
          <w:rFonts w:ascii="Times New Roman" w:hAnsi="Times New Roman" w:cs="Times New Roman"/>
          <w:sz w:val="26"/>
          <w:szCs w:val="26"/>
        </w:rPr>
        <w:t>тер.– М.: Издательский центр «Академия»,  2014.– 160с</w:t>
      </w:r>
    </w:p>
    <w:p w:rsidR="00222701" w:rsidRPr="00222701" w:rsidRDefault="00222701" w:rsidP="00222701">
      <w:pPr>
        <w:rPr>
          <w:rFonts w:ascii="Times New Roman" w:hAnsi="Times New Roman" w:cs="Times New Roman"/>
          <w:sz w:val="26"/>
          <w:szCs w:val="26"/>
        </w:rPr>
      </w:pPr>
    </w:p>
    <w:p w:rsidR="00222701" w:rsidRDefault="00222701" w:rsidP="002227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22701" w:rsidRDefault="00222701" w:rsidP="002227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22701" w:rsidRDefault="00222701" w:rsidP="002227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22701" w:rsidRDefault="00222701" w:rsidP="002227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22701" w:rsidRPr="00222701" w:rsidRDefault="00222701" w:rsidP="002227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22701" w:rsidRPr="00222701" w:rsidRDefault="00222701" w:rsidP="0022270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22701">
        <w:rPr>
          <w:rFonts w:ascii="Times New Roman" w:hAnsi="Times New Roman" w:cs="Times New Roman"/>
          <w:b/>
          <w:bCs/>
          <w:sz w:val="26"/>
          <w:szCs w:val="26"/>
        </w:rPr>
        <w:lastRenderedPageBreak/>
        <w:t>4.</w:t>
      </w:r>
      <w:r w:rsidRPr="00222701">
        <w:rPr>
          <w:rFonts w:ascii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КОНТРОЛЬ</w:t>
      </w:r>
      <w:r w:rsidRPr="00222701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222701">
        <w:rPr>
          <w:rFonts w:ascii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ОЦЕН</w:t>
      </w:r>
      <w:r w:rsidRPr="00222701">
        <w:rPr>
          <w:rFonts w:ascii="Times New Roman" w:hAnsi="Times New Roman" w:cs="Times New Roman"/>
          <w:b/>
          <w:bCs/>
          <w:spacing w:val="1"/>
          <w:sz w:val="26"/>
          <w:szCs w:val="26"/>
        </w:rPr>
        <w:t>К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А</w:t>
      </w:r>
      <w:r w:rsidRPr="00222701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РЕЗУ</w:t>
      </w:r>
      <w:r w:rsidRPr="00222701">
        <w:rPr>
          <w:rFonts w:ascii="Times New Roman" w:hAnsi="Times New Roman" w:cs="Times New Roman"/>
          <w:b/>
          <w:bCs/>
          <w:spacing w:val="2"/>
          <w:sz w:val="26"/>
          <w:szCs w:val="26"/>
        </w:rPr>
        <w:t>Л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ЬТАТ</w:t>
      </w:r>
      <w:r w:rsidRPr="00222701">
        <w:rPr>
          <w:rFonts w:ascii="Times New Roman" w:hAnsi="Times New Roman" w:cs="Times New Roman"/>
          <w:b/>
          <w:bCs/>
          <w:spacing w:val="1"/>
          <w:sz w:val="26"/>
          <w:szCs w:val="26"/>
        </w:rPr>
        <w:t>О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222701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ОСВОЕНИЯ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22701">
        <w:rPr>
          <w:rFonts w:ascii="Times New Roman" w:hAnsi="Times New Roman" w:cs="Times New Roman"/>
          <w:b/>
          <w:bCs/>
          <w:sz w:val="26"/>
          <w:szCs w:val="26"/>
        </w:rPr>
        <w:t>ДИСЦИПЛИНЫ</w:t>
      </w:r>
    </w:p>
    <w:p w:rsidR="00222701" w:rsidRPr="00222701" w:rsidRDefault="00222701" w:rsidP="00222701">
      <w:pPr>
        <w:widowControl w:val="0"/>
        <w:tabs>
          <w:tab w:val="left" w:pos="1760"/>
          <w:tab w:val="left" w:pos="2140"/>
          <w:tab w:val="left" w:pos="3180"/>
          <w:tab w:val="left" w:pos="4820"/>
          <w:tab w:val="left" w:pos="6140"/>
          <w:tab w:val="left" w:pos="7860"/>
        </w:tabs>
        <w:autoSpaceDE w:val="0"/>
        <w:spacing w:after="0" w:line="314" w:lineRule="exact"/>
        <w:ind w:right="-2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22701">
        <w:rPr>
          <w:rFonts w:ascii="Times New Roman" w:hAnsi="Times New Roman" w:cs="Times New Roman"/>
          <w:sz w:val="26"/>
          <w:szCs w:val="26"/>
        </w:rPr>
        <w:t>Контроль и оце</w:t>
      </w:r>
      <w:r w:rsidRPr="00222701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222701">
        <w:rPr>
          <w:rFonts w:ascii="Times New Roman" w:hAnsi="Times New Roman" w:cs="Times New Roman"/>
          <w:sz w:val="26"/>
          <w:szCs w:val="26"/>
        </w:rPr>
        <w:t>ка результатов освоения дисциплины осущест</w:t>
      </w:r>
      <w:r w:rsidRPr="00222701">
        <w:rPr>
          <w:rFonts w:ascii="Times New Roman" w:hAnsi="Times New Roman" w:cs="Times New Roman"/>
          <w:spacing w:val="1"/>
          <w:sz w:val="26"/>
          <w:szCs w:val="26"/>
        </w:rPr>
        <w:t>в</w:t>
      </w:r>
      <w:r w:rsidRPr="00222701">
        <w:rPr>
          <w:rFonts w:ascii="Times New Roman" w:hAnsi="Times New Roman" w:cs="Times New Roman"/>
          <w:sz w:val="26"/>
          <w:szCs w:val="26"/>
        </w:rPr>
        <w:t>л</w:t>
      </w:r>
      <w:r w:rsidRPr="00222701">
        <w:rPr>
          <w:rFonts w:ascii="Times New Roman" w:hAnsi="Times New Roman" w:cs="Times New Roman"/>
          <w:spacing w:val="1"/>
          <w:sz w:val="26"/>
          <w:szCs w:val="26"/>
        </w:rPr>
        <w:t>я</w:t>
      </w:r>
      <w:r w:rsidRPr="00222701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222701">
        <w:rPr>
          <w:rFonts w:ascii="Times New Roman" w:hAnsi="Times New Roman" w:cs="Times New Roman"/>
          <w:sz w:val="26"/>
          <w:szCs w:val="26"/>
        </w:rPr>
        <w:t>тся преподавателем в процессе проведения практических за</w:t>
      </w:r>
      <w:r w:rsidRPr="00222701">
        <w:rPr>
          <w:rFonts w:ascii="Times New Roman" w:hAnsi="Times New Roman" w:cs="Times New Roman"/>
          <w:spacing w:val="2"/>
          <w:sz w:val="26"/>
          <w:szCs w:val="26"/>
        </w:rPr>
        <w:t>н</w:t>
      </w:r>
      <w:r w:rsidRPr="00222701">
        <w:rPr>
          <w:rFonts w:ascii="Times New Roman" w:hAnsi="Times New Roman" w:cs="Times New Roman"/>
          <w:sz w:val="26"/>
          <w:szCs w:val="26"/>
        </w:rPr>
        <w:t>ятий и лабораторных рабо</w:t>
      </w:r>
      <w:r w:rsidRPr="00222701">
        <w:rPr>
          <w:rFonts w:ascii="Times New Roman" w:hAnsi="Times New Roman" w:cs="Times New Roman"/>
          <w:spacing w:val="1"/>
          <w:sz w:val="26"/>
          <w:szCs w:val="26"/>
        </w:rPr>
        <w:t>т</w:t>
      </w:r>
      <w:r w:rsidRPr="00222701">
        <w:rPr>
          <w:rFonts w:ascii="Times New Roman" w:hAnsi="Times New Roman" w:cs="Times New Roman"/>
          <w:sz w:val="26"/>
          <w:szCs w:val="26"/>
        </w:rPr>
        <w:t>, тестировани</w:t>
      </w:r>
      <w:r w:rsidRPr="00222701">
        <w:rPr>
          <w:rFonts w:ascii="Times New Roman" w:hAnsi="Times New Roman" w:cs="Times New Roman"/>
          <w:spacing w:val="1"/>
          <w:sz w:val="26"/>
          <w:szCs w:val="26"/>
        </w:rPr>
        <w:t>я</w:t>
      </w:r>
      <w:r w:rsidRPr="00222701">
        <w:rPr>
          <w:rFonts w:ascii="Times New Roman" w:hAnsi="Times New Roman" w:cs="Times New Roman"/>
          <w:sz w:val="26"/>
          <w:szCs w:val="26"/>
        </w:rPr>
        <w:t>, а также выполнения обучающимися индивидуальных</w:t>
      </w:r>
      <w:r w:rsidRPr="00222701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222701">
        <w:rPr>
          <w:rFonts w:ascii="Times New Roman" w:hAnsi="Times New Roman" w:cs="Times New Roman"/>
          <w:sz w:val="26"/>
          <w:szCs w:val="26"/>
        </w:rPr>
        <w:t>задани</w:t>
      </w:r>
      <w:r w:rsidRPr="00222701">
        <w:rPr>
          <w:rFonts w:ascii="Times New Roman" w:hAnsi="Times New Roman" w:cs="Times New Roman"/>
          <w:spacing w:val="1"/>
          <w:sz w:val="26"/>
          <w:szCs w:val="26"/>
        </w:rPr>
        <w:t>й</w:t>
      </w:r>
      <w:r w:rsidR="006235BF">
        <w:rPr>
          <w:rFonts w:ascii="Times New Roman" w:hAnsi="Times New Roman" w:cs="Times New Roman"/>
          <w:sz w:val="26"/>
          <w:szCs w:val="26"/>
        </w:rPr>
        <w:t>, выполнение портфолио обучающегося</w:t>
      </w:r>
      <w:r w:rsidR="00A95E7A">
        <w:rPr>
          <w:rFonts w:ascii="Times New Roman" w:hAnsi="Times New Roman" w:cs="Times New Roman"/>
          <w:sz w:val="26"/>
          <w:szCs w:val="26"/>
        </w:rPr>
        <w:t>.</w:t>
      </w:r>
    </w:p>
    <w:p w:rsidR="00222701" w:rsidRPr="00222701" w:rsidRDefault="00222701" w:rsidP="00222701">
      <w:pPr>
        <w:widowControl w:val="0"/>
        <w:tabs>
          <w:tab w:val="left" w:pos="1760"/>
          <w:tab w:val="left" w:pos="2140"/>
          <w:tab w:val="left" w:pos="3180"/>
          <w:tab w:val="left" w:pos="4820"/>
          <w:tab w:val="left" w:pos="6140"/>
          <w:tab w:val="left" w:pos="7860"/>
        </w:tabs>
        <w:autoSpaceDE w:val="0"/>
        <w:spacing w:after="0" w:line="314" w:lineRule="exact"/>
        <w:ind w:right="-24"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5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40"/>
        <w:gridCol w:w="3019"/>
        <w:gridCol w:w="2879"/>
      </w:tblGrid>
      <w:tr w:rsidR="00222701" w:rsidRPr="00B9568F" w:rsidTr="009D76D0">
        <w:tc>
          <w:tcPr>
            <w:tcW w:w="2062" w:type="pct"/>
            <w:shd w:val="clear" w:color="auto" w:fill="auto"/>
          </w:tcPr>
          <w:p w:rsidR="00222701" w:rsidRPr="00B9568F" w:rsidRDefault="00222701" w:rsidP="009D76D0">
            <w:pPr>
              <w:ind w:left="142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1504" w:type="pct"/>
            <w:shd w:val="clear" w:color="auto" w:fill="auto"/>
          </w:tcPr>
          <w:p w:rsidR="00222701" w:rsidRPr="00B9568F" w:rsidRDefault="00222701" w:rsidP="009D76D0">
            <w:pPr>
              <w:ind w:left="32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434" w:type="pct"/>
            <w:shd w:val="clear" w:color="auto" w:fill="auto"/>
          </w:tcPr>
          <w:p w:rsidR="00222701" w:rsidRPr="00B9568F" w:rsidRDefault="00222701" w:rsidP="009D76D0">
            <w:pPr>
              <w:ind w:left="32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Cs/>
                <w:i/>
                <w:sz w:val="24"/>
                <w:szCs w:val="24"/>
              </w:rPr>
              <w:t>Формы и методы оценки</w:t>
            </w:r>
          </w:p>
        </w:tc>
      </w:tr>
      <w:tr w:rsidR="00222701" w:rsidRPr="00B9568F" w:rsidTr="009D76D0">
        <w:tc>
          <w:tcPr>
            <w:tcW w:w="2062" w:type="pct"/>
            <w:shd w:val="clear" w:color="auto" w:fill="auto"/>
          </w:tcPr>
          <w:p w:rsidR="00222701" w:rsidRPr="00B9568F" w:rsidRDefault="00222701" w:rsidP="009D76D0">
            <w:pPr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/>
                <w:sz w:val="24"/>
                <w:szCs w:val="24"/>
              </w:rPr>
              <w:t>Знание:</w:t>
            </w:r>
          </w:p>
          <w:p w:rsidR="00222701" w:rsidRPr="00B9568F" w:rsidRDefault="00222701" w:rsidP="009D76D0">
            <w:pPr>
              <w:autoSpaceDE w:val="0"/>
              <w:autoSpaceDN w:val="0"/>
              <w:adjustRightInd w:val="0"/>
              <w:ind w:left="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>-законы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      </w:r>
          </w:p>
          <w:p w:rsidR="00222701" w:rsidRPr="00B9568F" w:rsidRDefault="00222701" w:rsidP="009D76D0">
            <w:pPr>
              <w:autoSpaceDE w:val="0"/>
              <w:autoSpaceDN w:val="0"/>
              <w:adjustRightInd w:val="0"/>
              <w:ind w:left="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 xml:space="preserve">-обязанности работников в области охраны труда; </w:t>
            </w:r>
          </w:p>
          <w:p w:rsidR="00222701" w:rsidRPr="00B9568F" w:rsidRDefault="00222701" w:rsidP="009D76D0">
            <w:pPr>
              <w:autoSpaceDE w:val="0"/>
              <w:autoSpaceDN w:val="0"/>
              <w:adjustRightInd w:val="0"/>
              <w:ind w:left="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>-фактические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:rsidR="00222701" w:rsidRPr="00B9568F" w:rsidRDefault="00222701" w:rsidP="009D76D0">
            <w:pPr>
              <w:autoSpaceDE w:val="0"/>
              <w:autoSpaceDN w:val="0"/>
              <w:adjustRightInd w:val="0"/>
              <w:ind w:left="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>-возможные последствия несоблюдения технологических процессов и производственных инструкций подчиненными работниками (персоналом);</w:t>
            </w:r>
          </w:p>
          <w:p w:rsidR="00222701" w:rsidRPr="00B9568F" w:rsidRDefault="00222701" w:rsidP="009D76D0">
            <w:pPr>
              <w:autoSpaceDE w:val="0"/>
              <w:autoSpaceDN w:val="0"/>
              <w:adjustRightInd w:val="0"/>
              <w:ind w:left="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>-порядок и периодичность инструктажей по охране труда и технике безопасности;</w:t>
            </w:r>
          </w:p>
          <w:p w:rsidR="00222701" w:rsidRPr="00B9568F" w:rsidRDefault="00222701" w:rsidP="009D76D0">
            <w:pPr>
              <w:autoSpaceDE w:val="0"/>
              <w:autoSpaceDN w:val="0"/>
              <w:adjustRightInd w:val="0"/>
              <w:ind w:left="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>-порядок хранения и использования средств коллективной и индивидуальной защиты</w:t>
            </w:r>
          </w:p>
        </w:tc>
        <w:tc>
          <w:tcPr>
            <w:tcW w:w="1504" w:type="pct"/>
            <w:shd w:val="clear" w:color="auto" w:fill="auto"/>
          </w:tcPr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>Не менее 75% правильных ответов.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434" w:type="pct"/>
            <w:shd w:val="clear" w:color="auto" w:fill="auto"/>
          </w:tcPr>
          <w:p w:rsidR="00222701" w:rsidRPr="00B9568F" w:rsidRDefault="00222701" w:rsidP="009D76D0">
            <w:pPr>
              <w:ind w:left="3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/>
                <w:i/>
                <w:sz w:val="24"/>
                <w:szCs w:val="24"/>
              </w:rPr>
              <w:t>Текущий контроль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/>
                <w:i/>
                <w:sz w:val="24"/>
                <w:szCs w:val="24"/>
              </w:rPr>
              <w:t>при пров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B9568F">
              <w:rPr>
                <w:rFonts w:ascii="Times New Roman" w:hAnsi="Times New Roman"/>
                <w:b/>
                <w:i/>
                <w:sz w:val="24"/>
                <w:szCs w:val="24"/>
              </w:rPr>
              <w:t>дении: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>-письменного/устного опроса;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>-тестирования;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/>
                <w:i/>
                <w:sz w:val="24"/>
                <w:szCs w:val="24"/>
              </w:rPr>
              <w:t>Промежуточная аттестация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 xml:space="preserve">в форме дифференцированного зачета/ экзамена по МДК в виде: 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 xml:space="preserve">-письменных/ устных ответов, 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>-тестирования.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/>
                <w:i/>
                <w:sz w:val="24"/>
                <w:szCs w:val="24"/>
              </w:rPr>
              <w:t>Итоговый контроль</w:t>
            </w:r>
          </w:p>
        </w:tc>
      </w:tr>
      <w:tr w:rsidR="00222701" w:rsidRPr="00B9568F" w:rsidTr="009D76D0">
        <w:tc>
          <w:tcPr>
            <w:tcW w:w="2062" w:type="pct"/>
            <w:shd w:val="clear" w:color="auto" w:fill="auto"/>
          </w:tcPr>
          <w:p w:rsidR="00222701" w:rsidRPr="00B9568F" w:rsidRDefault="00222701" w:rsidP="009D76D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Умения:</w:t>
            </w:r>
          </w:p>
          <w:p w:rsidR="00222701" w:rsidRPr="00B9568F" w:rsidRDefault="00222701" w:rsidP="009D76D0">
            <w:pPr>
              <w:autoSpaceDE w:val="0"/>
              <w:autoSpaceDN w:val="0"/>
              <w:adjustRightInd w:val="0"/>
              <w:ind w:left="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>-выявлять опасные и вредные производственные  факторы и соответствующие им риски, связанные с прошлыми, настоящими или планируемыми видами профессиональной деятельности;</w:t>
            </w:r>
          </w:p>
          <w:p w:rsidR="00222701" w:rsidRPr="00B9568F" w:rsidRDefault="00222701" w:rsidP="009D76D0">
            <w:pPr>
              <w:autoSpaceDE w:val="0"/>
              <w:autoSpaceDN w:val="0"/>
              <w:adjustRightInd w:val="0"/>
              <w:ind w:left="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-использовать средства коллективной и индивидуальной защиты в соответствии с характером выполняемой профессиональной деятельности; </w:t>
            </w:r>
          </w:p>
          <w:p w:rsidR="00222701" w:rsidRPr="00B9568F" w:rsidRDefault="00222701" w:rsidP="009D76D0">
            <w:pPr>
              <w:autoSpaceDE w:val="0"/>
              <w:autoSpaceDN w:val="0"/>
              <w:adjustRightInd w:val="0"/>
              <w:ind w:left="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 xml:space="preserve">-участвовать в аттестации рабочих мест по условиям труда, в т. ч. оценивать условия труда и уровень </w:t>
            </w:r>
            <w:proofErr w:type="spellStart"/>
            <w:r w:rsidRPr="00B9568F">
              <w:rPr>
                <w:rFonts w:ascii="Times New Roman" w:eastAsia="Calibri" w:hAnsi="Times New Roman"/>
                <w:sz w:val="24"/>
                <w:szCs w:val="24"/>
              </w:rPr>
              <w:t>травмобезопасности</w:t>
            </w:r>
            <w:proofErr w:type="spellEnd"/>
            <w:r w:rsidRPr="00B9568F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222701" w:rsidRPr="00B9568F" w:rsidRDefault="00222701" w:rsidP="009D76D0">
            <w:pPr>
              <w:autoSpaceDE w:val="0"/>
              <w:autoSpaceDN w:val="0"/>
              <w:adjustRightInd w:val="0"/>
              <w:ind w:left="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 xml:space="preserve">-проводить вводный инструктаж помощника повара (кондитера), инструктировать их по вопросам техники безопасности на рабочем месте с учетом специфики выполняемых работ; </w:t>
            </w:r>
          </w:p>
          <w:p w:rsidR="00222701" w:rsidRPr="00B9568F" w:rsidRDefault="00222701" w:rsidP="009D76D0">
            <w:pPr>
              <w:autoSpaceDE w:val="0"/>
              <w:autoSpaceDN w:val="0"/>
              <w:adjustRightInd w:val="0"/>
              <w:ind w:left="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9568F">
              <w:rPr>
                <w:rFonts w:ascii="Times New Roman" w:eastAsia="Calibri" w:hAnsi="Times New Roman"/>
                <w:sz w:val="24"/>
                <w:szCs w:val="24"/>
              </w:rPr>
              <w:t>-вырабатывать и контролировать навыки, необходимые для достижения требуемого уровня безопасности труда</w:t>
            </w:r>
          </w:p>
        </w:tc>
        <w:tc>
          <w:tcPr>
            <w:tcW w:w="1504" w:type="pct"/>
            <w:shd w:val="clear" w:color="auto" w:fill="auto"/>
          </w:tcPr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 xml:space="preserve">-Адекватность, оптимальность выбора </w:t>
            </w:r>
            <w:r w:rsidRPr="00B9568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способов действий, методов, техник, последовательностей действий и т.д. 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>-Точность оценки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>-Рациональность действий  и т.д.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434" w:type="pct"/>
            <w:shd w:val="clear" w:color="auto" w:fill="auto"/>
          </w:tcPr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Текущий контроль: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>- защита отчетов по практическим/ лабораторным занятиям;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 xml:space="preserve">- оценка заданий для внеаудиторной </w:t>
            </w:r>
            <w:r w:rsidRPr="00B9568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(самостоятельной)  работы: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>презентаций, …..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>- экспертная оценка демонстрируемых умений, выполняемых действий в процессе практических/лабораторных занятий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568F">
              <w:rPr>
                <w:rFonts w:ascii="Times New Roman" w:hAnsi="Times New Roman"/>
                <w:i/>
                <w:sz w:val="24"/>
                <w:szCs w:val="24"/>
              </w:rPr>
              <w:t xml:space="preserve">- экспертная оценка выполнения практических заданий на зачете/экзамене </w:t>
            </w:r>
          </w:p>
          <w:p w:rsidR="00222701" w:rsidRPr="00B9568F" w:rsidRDefault="00222701" w:rsidP="009D76D0">
            <w:pPr>
              <w:ind w:left="32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:rsidR="00222701" w:rsidRPr="00B9568F" w:rsidRDefault="00222701" w:rsidP="00222701">
      <w:pPr>
        <w:widowControl w:val="0"/>
        <w:tabs>
          <w:tab w:val="left" w:pos="1760"/>
          <w:tab w:val="left" w:pos="2140"/>
          <w:tab w:val="left" w:pos="3180"/>
          <w:tab w:val="left" w:pos="4820"/>
          <w:tab w:val="left" w:pos="6140"/>
          <w:tab w:val="left" w:pos="7860"/>
        </w:tabs>
        <w:autoSpaceDE w:val="0"/>
        <w:spacing w:after="0" w:line="314" w:lineRule="exact"/>
        <w:ind w:right="-24"/>
        <w:jc w:val="both"/>
        <w:rPr>
          <w:rFonts w:ascii="Times New Roman" w:hAnsi="Times New Roman"/>
          <w:sz w:val="24"/>
          <w:szCs w:val="24"/>
        </w:rPr>
      </w:pPr>
    </w:p>
    <w:p w:rsidR="00A95E7A" w:rsidRDefault="00A95E7A" w:rsidP="00A95E7A">
      <w:pPr>
        <w:rPr>
          <w:sz w:val="2"/>
          <w:szCs w:val="2"/>
        </w:rPr>
      </w:pPr>
    </w:p>
    <w:p w:rsidR="00AC63DA" w:rsidRDefault="00AC63DA" w:rsidP="00AC63DA"/>
    <w:sectPr w:rsidR="00AC63DA" w:rsidSect="00222701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47933"/>
    <w:multiLevelType w:val="hybridMultilevel"/>
    <w:tmpl w:val="0DA25D16"/>
    <w:lvl w:ilvl="0" w:tplc="86FE2E4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5E6642"/>
    <w:multiLevelType w:val="hybridMultilevel"/>
    <w:tmpl w:val="D646D65C"/>
    <w:lvl w:ilvl="0" w:tplc="4080DB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70F"/>
    <w:rsid w:val="0007025A"/>
    <w:rsid w:val="00161D08"/>
    <w:rsid w:val="001C5102"/>
    <w:rsid w:val="00222701"/>
    <w:rsid w:val="00365861"/>
    <w:rsid w:val="00400F6F"/>
    <w:rsid w:val="004D1914"/>
    <w:rsid w:val="0051010E"/>
    <w:rsid w:val="00533AC1"/>
    <w:rsid w:val="006235BF"/>
    <w:rsid w:val="006E0CEA"/>
    <w:rsid w:val="008318B5"/>
    <w:rsid w:val="009533F3"/>
    <w:rsid w:val="00A248CE"/>
    <w:rsid w:val="00A677B1"/>
    <w:rsid w:val="00A95E7A"/>
    <w:rsid w:val="00AC63DA"/>
    <w:rsid w:val="00B23841"/>
    <w:rsid w:val="00B967A2"/>
    <w:rsid w:val="00BF370F"/>
    <w:rsid w:val="00C50D0E"/>
    <w:rsid w:val="00E75D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7A2"/>
  </w:style>
  <w:style w:type="paragraph" w:styleId="1">
    <w:name w:val="heading 1"/>
    <w:basedOn w:val="a"/>
    <w:next w:val="a"/>
    <w:link w:val="10"/>
    <w:qFormat/>
    <w:rsid w:val="0022270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AC63DA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AC63D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C63DA"/>
    <w:pPr>
      <w:widowControl w:val="0"/>
      <w:shd w:val="clear" w:color="auto" w:fill="FFFFFF"/>
      <w:spacing w:after="600" w:line="0" w:lineRule="atLeast"/>
      <w:ind w:hanging="320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40">
    <w:name w:val="Основной текст (4)"/>
    <w:basedOn w:val="a"/>
    <w:link w:val="4"/>
    <w:rsid w:val="00AC63DA"/>
    <w:pPr>
      <w:widowControl w:val="0"/>
      <w:shd w:val="clear" w:color="auto" w:fill="FFFFFF"/>
      <w:spacing w:before="660" w:after="0" w:line="322" w:lineRule="exact"/>
      <w:ind w:hanging="380"/>
      <w:jc w:val="both"/>
    </w:pPr>
    <w:rPr>
      <w:rFonts w:ascii="Times New Roman" w:eastAsia="Times New Roman" w:hAnsi="Times New Roman" w:cs="Times New Roman"/>
      <w:b/>
      <w:bCs/>
    </w:rPr>
  </w:style>
  <w:style w:type="paragraph" w:styleId="a3">
    <w:name w:val="List Paragraph"/>
    <w:basedOn w:val="a"/>
    <w:uiPriority w:val="34"/>
    <w:qFormat/>
    <w:rsid w:val="00AC63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C63DA"/>
    <w:pPr>
      <w:spacing w:after="0" w:line="240" w:lineRule="auto"/>
      <w:ind w:left="714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Plain Text"/>
    <w:basedOn w:val="a"/>
    <w:link w:val="a6"/>
    <w:uiPriority w:val="99"/>
    <w:rsid w:val="00AC63DA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Arial Unicode MS" w:hAnsi="Calibri" w:cs="Times New Roman"/>
      <w:color w:val="000000"/>
      <w:u w:color="000000"/>
    </w:rPr>
  </w:style>
  <w:style w:type="character" w:customStyle="1" w:styleId="a6">
    <w:name w:val="Текст Знак"/>
    <w:basedOn w:val="a0"/>
    <w:link w:val="a5"/>
    <w:uiPriority w:val="99"/>
    <w:rsid w:val="00AC63DA"/>
    <w:rPr>
      <w:rFonts w:ascii="Calibri" w:eastAsia="Arial Unicode MS" w:hAnsi="Calibri" w:cs="Times New Roman"/>
      <w:color w:val="000000"/>
      <w:u w:color="000000"/>
    </w:rPr>
  </w:style>
  <w:style w:type="paragraph" w:customStyle="1" w:styleId="Style22">
    <w:name w:val="Style22"/>
    <w:basedOn w:val="a"/>
    <w:rsid w:val="00AC63DA"/>
    <w:pPr>
      <w:widowControl w:val="0"/>
      <w:suppressAutoHyphens/>
      <w:autoSpaceDE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38">
    <w:name w:val="Font Style38"/>
    <w:rsid w:val="00AC63DA"/>
    <w:rPr>
      <w:rFonts w:ascii="Times New Roman" w:hAnsi="Times New Roman" w:cs="Times New Roman" w:hint="default"/>
      <w:sz w:val="26"/>
      <w:szCs w:val="26"/>
    </w:rPr>
  </w:style>
  <w:style w:type="character" w:customStyle="1" w:styleId="FontStyle40">
    <w:name w:val="Font Style40"/>
    <w:rsid w:val="00AC63DA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Заголовок 1 Знак"/>
    <w:basedOn w:val="a0"/>
    <w:link w:val="1"/>
    <w:rsid w:val="002227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22701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33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3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0164072/" TargetMode="External"/><Relationship Id="rId13" Type="http://schemas.openxmlformats.org/officeDocument/2006/relationships/hyperlink" Target="http://www.gost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onstitution.ru/" TargetMode="External"/><Relationship Id="rId12" Type="http://schemas.openxmlformats.org/officeDocument/2006/relationships/hyperlink" Target="http://www.gost.ru/wps/portal/pages/main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ohranatruda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ase.garant.ru/1010800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vo.garant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7F135-EF21-4974-9C6C-D77317C45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2860</Words>
  <Characters>16302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</cp:lastModifiedBy>
  <cp:revision>16</cp:revision>
  <cp:lastPrinted>2021-11-17T08:21:00Z</cp:lastPrinted>
  <dcterms:created xsi:type="dcterms:W3CDTF">2019-10-26T08:34:00Z</dcterms:created>
  <dcterms:modified xsi:type="dcterms:W3CDTF">2021-11-17T08:50:00Z</dcterms:modified>
</cp:coreProperties>
</file>