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D" w:rsidRDefault="005F184C" w:rsidP="007470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08700" cy="86385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p_01-p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863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7DD" w:rsidRDefault="003F47DD" w:rsidP="0074708B">
      <w:pPr>
        <w:jc w:val="center"/>
        <w:rPr>
          <w:b/>
          <w:sz w:val="28"/>
          <w:szCs w:val="28"/>
        </w:rPr>
      </w:pPr>
    </w:p>
    <w:p w:rsidR="003F47DD" w:rsidRDefault="003F47DD" w:rsidP="0074708B">
      <w:pPr>
        <w:jc w:val="center"/>
        <w:rPr>
          <w:b/>
          <w:sz w:val="28"/>
          <w:szCs w:val="28"/>
        </w:rPr>
      </w:pPr>
    </w:p>
    <w:p w:rsidR="0074708B" w:rsidRDefault="0074708B" w:rsidP="003F47DD">
      <w:pPr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9710D" w:rsidRPr="000F124C" w:rsidRDefault="0074708B" w:rsidP="000F124C">
      <w:pPr>
        <w:rPr>
          <w:b/>
          <w:sz w:val="28"/>
          <w:szCs w:val="28"/>
        </w:rPr>
      </w:pPr>
      <w:r w:rsidRPr="000F124C">
        <w:rPr>
          <w:spacing w:val="1"/>
          <w:sz w:val="28"/>
          <w:szCs w:val="28"/>
        </w:rPr>
        <w:lastRenderedPageBreak/>
        <w:t>Рабоч</w:t>
      </w:r>
      <w:r w:rsidR="0052128C" w:rsidRPr="000F124C">
        <w:rPr>
          <w:spacing w:val="1"/>
          <w:sz w:val="28"/>
          <w:szCs w:val="28"/>
        </w:rPr>
        <w:t xml:space="preserve">ая </w:t>
      </w:r>
      <w:r w:rsidR="000F124C">
        <w:rPr>
          <w:spacing w:val="1"/>
          <w:sz w:val="28"/>
          <w:szCs w:val="28"/>
        </w:rPr>
        <w:t>программа учебного предмета ОУП.</w:t>
      </w:r>
      <w:r w:rsidR="00131EE0" w:rsidRPr="000F124C">
        <w:rPr>
          <w:spacing w:val="1"/>
          <w:sz w:val="28"/>
          <w:szCs w:val="28"/>
        </w:rPr>
        <w:t>01</w:t>
      </w:r>
      <w:r w:rsidRPr="000F124C">
        <w:rPr>
          <w:spacing w:val="1"/>
          <w:sz w:val="28"/>
          <w:szCs w:val="28"/>
        </w:rPr>
        <w:t xml:space="preserve">Русский язык  разработана на основе </w:t>
      </w:r>
      <w:r w:rsidRPr="000F124C"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7" w:anchor="sub_0" w:history="1">
        <w:r w:rsidRPr="000F124C">
          <w:rPr>
            <w:rStyle w:val="ac"/>
            <w:color w:val="auto"/>
            <w:sz w:val="28"/>
            <w:szCs w:val="28"/>
          </w:rPr>
          <w:t>приказом</w:t>
        </w:r>
      </w:hyperlink>
      <w:r w:rsidRPr="000F124C">
        <w:rPr>
          <w:sz w:val="28"/>
          <w:szCs w:val="28"/>
        </w:rPr>
        <w:t xml:space="preserve"> Министерства образования и науки РФ от 17 мая 2012 г. N 413) </w:t>
      </w:r>
      <w:r w:rsidR="00D9710D" w:rsidRPr="000F124C">
        <w:rPr>
          <w:sz w:val="28"/>
          <w:szCs w:val="28"/>
        </w:rPr>
        <w:t>с изменениями и дополнениями.</w:t>
      </w:r>
    </w:p>
    <w:p w:rsidR="0074708B" w:rsidRPr="0052128C" w:rsidRDefault="0074708B" w:rsidP="0074708B">
      <w:pPr>
        <w:pStyle w:val="a7"/>
        <w:rPr>
          <w:rFonts w:ascii="Times New Roman" w:hAnsi="Times New Roman"/>
          <w:sz w:val="28"/>
          <w:szCs w:val="28"/>
        </w:rPr>
      </w:pPr>
    </w:p>
    <w:p w:rsidR="0074708B" w:rsidRPr="0052128C" w:rsidRDefault="0052128C" w:rsidP="0074708B">
      <w:pPr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разработчик:</w:t>
      </w:r>
      <w:r w:rsidR="0074708B" w:rsidRPr="0052128C">
        <w:rPr>
          <w:bCs/>
          <w:sz w:val="28"/>
          <w:szCs w:val="28"/>
        </w:rPr>
        <w:t xml:space="preserve"> ГБПОУ КО </w:t>
      </w:r>
      <w:r>
        <w:rPr>
          <w:bCs/>
          <w:sz w:val="28"/>
          <w:szCs w:val="28"/>
        </w:rPr>
        <w:t>«</w:t>
      </w:r>
      <w:r w:rsidR="0074708B" w:rsidRPr="0052128C">
        <w:rPr>
          <w:bCs/>
          <w:sz w:val="28"/>
          <w:szCs w:val="28"/>
        </w:rPr>
        <w:t>ТМТ</w:t>
      </w:r>
      <w:r>
        <w:rPr>
          <w:bCs/>
          <w:sz w:val="28"/>
          <w:szCs w:val="28"/>
        </w:rPr>
        <w:t>»</w:t>
      </w:r>
    </w:p>
    <w:p w:rsidR="0074708B" w:rsidRPr="0052128C" w:rsidRDefault="0074708B" w:rsidP="0074708B">
      <w:pPr>
        <w:autoSpaceDN w:val="0"/>
        <w:adjustRightInd w:val="0"/>
        <w:jc w:val="both"/>
        <w:rPr>
          <w:sz w:val="24"/>
          <w:szCs w:val="24"/>
        </w:rPr>
      </w:pPr>
    </w:p>
    <w:p w:rsidR="0074708B" w:rsidRPr="0052128C" w:rsidRDefault="0074708B" w:rsidP="0074708B">
      <w:pPr>
        <w:autoSpaceDN w:val="0"/>
        <w:adjustRightInd w:val="0"/>
        <w:jc w:val="both"/>
        <w:rPr>
          <w:sz w:val="28"/>
          <w:szCs w:val="28"/>
        </w:rPr>
      </w:pPr>
      <w:r w:rsidRPr="0052128C">
        <w:rPr>
          <w:sz w:val="28"/>
          <w:szCs w:val="28"/>
        </w:rPr>
        <w:t xml:space="preserve">Разработчик – </w:t>
      </w:r>
      <w:r w:rsidR="0052128C">
        <w:rPr>
          <w:sz w:val="28"/>
          <w:szCs w:val="28"/>
        </w:rPr>
        <w:t xml:space="preserve">Колесникова В.М. преподаватель </w:t>
      </w:r>
      <w:r w:rsidRPr="0052128C">
        <w:rPr>
          <w:sz w:val="28"/>
          <w:szCs w:val="28"/>
        </w:rPr>
        <w:t>высшей квалификационной категории.</w:t>
      </w: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D9710D" w:rsidRDefault="00D9710D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820935" w:rsidRDefault="00820935" w:rsidP="0074708B">
      <w:pPr>
        <w:jc w:val="center"/>
        <w:rPr>
          <w:b/>
          <w:sz w:val="28"/>
          <w:szCs w:val="28"/>
        </w:rPr>
      </w:pPr>
    </w:p>
    <w:p w:rsidR="000F124C" w:rsidRDefault="000F124C" w:rsidP="0074708B">
      <w:pPr>
        <w:jc w:val="center"/>
        <w:rPr>
          <w:b/>
          <w:sz w:val="28"/>
          <w:szCs w:val="28"/>
        </w:rPr>
      </w:pPr>
    </w:p>
    <w:p w:rsidR="00D9710D" w:rsidRDefault="00D9710D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8B25B8" w:rsidRPr="00820935" w:rsidRDefault="008B25B8" w:rsidP="008B25B8">
      <w:pPr>
        <w:ind w:right="380"/>
        <w:jc w:val="center"/>
        <w:rPr>
          <w:sz w:val="28"/>
          <w:szCs w:val="28"/>
        </w:rPr>
      </w:pPr>
      <w:r w:rsidRPr="00820935">
        <w:rPr>
          <w:rFonts w:eastAsia="Times New Roman"/>
          <w:bCs/>
          <w:sz w:val="28"/>
          <w:szCs w:val="28"/>
        </w:rPr>
        <w:lastRenderedPageBreak/>
        <w:t>СОДЕРЖАНИЕ</w:t>
      </w:r>
    </w:p>
    <w:p w:rsidR="008B25B8" w:rsidRPr="00820935" w:rsidRDefault="008B25B8" w:rsidP="008B25B8">
      <w:pPr>
        <w:spacing w:line="200" w:lineRule="exact"/>
        <w:rPr>
          <w:sz w:val="28"/>
          <w:szCs w:val="28"/>
        </w:rPr>
      </w:pPr>
    </w:p>
    <w:p w:rsidR="008B25B8" w:rsidRPr="00820935" w:rsidRDefault="008B25B8" w:rsidP="008B25B8">
      <w:pPr>
        <w:spacing w:line="352" w:lineRule="exact"/>
        <w:rPr>
          <w:sz w:val="28"/>
          <w:szCs w:val="28"/>
        </w:rPr>
      </w:pPr>
    </w:p>
    <w:p w:rsidR="008B25B8" w:rsidRPr="001611C2" w:rsidRDefault="008B25B8" w:rsidP="00E866AB">
      <w:pPr>
        <w:pStyle w:val="a9"/>
        <w:numPr>
          <w:ilvl w:val="0"/>
          <w:numId w:val="13"/>
        </w:numPr>
        <w:tabs>
          <w:tab w:val="left" w:pos="92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209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Планируе</w:t>
      </w:r>
      <w:r w:rsidR="0052128C" w:rsidRPr="00820935">
        <w:rPr>
          <w:rFonts w:ascii="Times New Roman" w:eastAsia="Times New Roman" w:hAnsi="Times New Roman" w:cs="Times New Roman"/>
          <w:bCs/>
          <w:sz w:val="28"/>
          <w:szCs w:val="28"/>
        </w:rPr>
        <w:t>мые результаты освоения учебного предмета.</w:t>
      </w:r>
    </w:p>
    <w:p w:rsidR="001611C2" w:rsidRPr="00820935" w:rsidRDefault="001611C2" w:rsidP="001611C2">
      <w:pPr>
        <w:pStyle w:val="a9"/>
        <w:tabs>
          <w:tab w:val="left" w:pos="92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 Личностные результаты</w:t>
      </w:r>
      <w:r w:rsidR="00E4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25B8" w:rsidRPr="00820935" w:rsidRDefault="008B25B8" w:rsidP="00E866AB">
      <w:pPr>
        <w:pStyle w:val="a9"/>
        <w:numPr>
          <w:ilvl w:val="0"/>
          <w:numId w:val="13"/>
        </w:numPr>
        <w:tabs>
          <w:tab w:val="left" w:pos="92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20935"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предмета.</w:t>
      </w:r>
    </w:p>
    <w:p w:rsidR="00E866AB" w:rsidRPr="00820935" w:rsidRDefault="00E44DBE" w:rsidP="00E866AB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8B25B8" w:rsidRPr="00820935">
        <w:rPr>
          <w:rFonts w:eastAsia="Times New Roman"/>
          <w:bCs/>
          <w:sz w:val="28"/>
          <w:szCs w:val="28"/>
        </w:rPr>
        <w:t xml:space="preserve">3.  </w:t>
      </w:r>
      <w:r w:rsidR="0052128C" w:rsidRPr="00820935">
        <w:rPr>
          <w:rFonts w:eastAsia="Times New Roman"/>
          <w:bCs/>
          <w:sz w:val="28"/>
          <w:szCs w:val="28"/>
        </w:rPr>
        <w:t>Тематическое планирование.</w:t>
      </w:r>
      <w:r w:rsidR="00E866AB" w:rsidRPr="00820935">
        <w:rPr>
          <w:rFonts w:eastAsia="Times New Roman"/>
          <w:bCs/>
          <w:sz w:val="28"/>
          <w:szCs w:val="28"/>
        </w:rPr>
        <w:br/>
        <w:t xml:space="preserve">     4. Условия реализации программы.</w:t>
      </w:r>
    </w:p>
    <w:p w:rsidR="00E866AB" w:rsidRPr="00820935" w:rsidRDefault="00E866AB" w:rsidP="00E866AB">
      <w:pPr>
        <w:rPr>
          <w:rFonts w:eastAsia="Times New Roman"/>
          <w:bCs/>
          <w:sz w:val="28"/>
          <w:szCs w:val="28"/>
        </w:rPr>
      </w:pPr>
      <w:r w:rsidRPr="00820935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8B25B8" w:rsidRPr="0052128C" w:rsidRDefault="00E866AB" w:rsidP="00E866AB">
      <w:pPr>
        <w:sectPr w:rsidR="008B25B8" w:rsidRPr="0052128C">
          <w:pgSz w:w="11900" w:h="16840"/>
          <w:pgMar w:top="1134" w:right="840" w:bottom="297" w:left="1440" w:header="0" w:footer="0" w:gutter="0"/>
          <w:cols w:space="720"/>
        </w:sectPr>
      </w:pPr>
      <w:r w:rsidRPr="00820935">
        <w:rPr>
          <w:rFonts w:eastAsia="Times New Roman"/>
          <w:bCs/>
          <w:sz w:val="28"/>
          <w:szCs w:val="28"/>
        </w:rPr>
        <w:t xml:space="preserve">     6. Лист внесения изменений.</w:t>
      </w:r>
    </w:p>
    <w:p w:rsidR="0052128C" w:rsidRDefault="00D9710D" w:rsidP="0052128C">
      <w:pPr>
        <w:ind w:left="3720" w:right="4" w:hanging="3162"/>
        <w:jc w:val="center"/>
        <w:rPr>
          <w:rFonts w:eastAsia="Times New Roman"/>
          <w:b/>
          <w:bCs/>
          <w:sz w:val="28"/>
          <w:szCs w:val="28"/>
        </w:rPr>
      </w:pPr>
      <w:r w:rsidRPr="0052128C">
        <w:rPr>
          <w:rFonts w:eastAsia="Times New Roman"/>
          <w:b/>
          <w:bCs/>
          <w:sz w:val="28"/>
          <w:szCs w:val="28"/>
        </w:rPr>
        <w:lastRenderedPageBreak/>
        <w:t>1.  ПРОГРАММА УЧЕБНОГО ПРЕДМЕТА</w:t>
      </w:r>
    </w:p>
    <w:p w:rsidR="0074708B" w:rsidRPr="0052128C" w:rsidRDefault="00E4513A" w:rsidP="0052128C">
      <w:pPr>
        <w:ind w:left="3720" w:right="4" w:hanging="3162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ОУП.</w:t>
      </w:r>
      <w:r w:rsidR="00D9710D" w:rsidRPr="0052128C">
        <w:rPr>
          <w:rFonts w:eastAsia="Times New Roman"/>
          <w:b/>
          <w:bCs/>
          <w:sz w:val="28"/>
          <w:szCs w:val="28"/>
        </w:rPr>
        <w:t>01</w:t>
      </w:r>
      <w:r w:rsidR="0074708B" w:rsidRPr="0052128C">
        <w:rPr>
          <w:rFonts w:eastAsia="Times New Roman"/>
          <w:b/>
          <w:bCs/>
          <w:sz w:val="28"/>
          <w:szCs w:val="28"/>
        </w:rPr>
        <w:t>«РУССКИЙ ЯЗЫК»</w:t>
      </w:r>
    </w:p>
    <w:p w:rsidR="0074708B" w:rsidRPr="0052128C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1269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.1pt" to="48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708B" w:rsidRPr="0052128C" w:rsidRDefault="0074708B" w:rsidP="0074708B">
      <w:pPr>
        <w:ind w:left="4260"/>
        <w:rPr>
          <w:sz w:val="28"/>
          <w:szCs w:val="28"/>
        </w:rPr>
      </w:pPr>
      <w:r w:rsidRPr="0052128C">
        <w:rPr>
          <w:rFonts w:eastAsia="Times New Roman"/>
          <w:i/>
          <w:iCs/>
          <w:sz w:val="28"/>
          <w:szCs w:val="28"/>
        </w:rPr>
        <w:t>(название дисциплины)</w:t>
      </w:r>
    </w:p>
    <w:p w:rsidR="0074708B" w:rsidRPr="0052128C" w:rsidRDefault="0074708B" w:rsidP="0074708B">
      <w:pPr>
        <w:rPr>
          <w:b/>
          <w:sz w:val="28"/>
          <w:szCs w:val="28"/>
        </w:rPr>
      </w:pPr>
      <w:r w:rsidRPr="0052128C">
        <w:rPr>
          <w:b/>
          <w:sz w:val="28"/>
          <w:szCs w:val="28"/>
        </w:rPr>
        <w:t>1.Планируемые результаты освоения учебного предмета.</w:t>
      </w:r>
    </w:p>
    <w:p w:rsidR="0074708B" w:rsidRPr="0052128C" w:rsidRDefault="0074708B" w:rsidP="0074708B">
      <w:pPr>
        <w:rPr>
          <w:b/>
          <w:sz w:val="28"/>
          <w:szCs w:val="28"/>
        </w:rPr>
      </w:pPr>
    </w:p>
    <w:p w:rsidR="0074708B" w:rsidRPr="0052128C" w:rsidRDefault="0074708B" w:rsidP="0074708B">
      <w:pPr>
        <w:spacing w:line="232" w:lineRule="auto"/>
        <w:ind w:right="200" w:firstLine="541"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Освоен</w:t>
      </w:r>
      <w:r w:rsidR="00D9710D" w:rsidRPr="0052128C">
        <w:rPr>
          <w:rFonts w:eastAsia="Times New Roman"/>
          <w:sz w:val="28"/>
          <w:szCs w:val="28"/>
        </w:rPr>
        <w:t>ие с</w:t>
      </w:r>
      <w:r w:rsidR="000F124C">
        <w:rPr>
          <w:rFonts w:eastAsia="Times New Roman"/>
          <w:sz w:val="28"/>
          <w:szCs w:val="28"/>
        </w:rPr>
        <w:t>одержания учебного предмета ОУП.</w:t>
      </w:r>
      <w:r w:rsidR="00D9710D" w:rsidRPr="0052128C">
        <w:rPr>
          <w:rFonts w:eastAsia="Times New Roman"/>
          <w:sz w:val="28"/>
          <w:szCs w:val="28"/>
        </w:rPr>
        <w:t>01</w:t>
      </w:r>
      <w:r w:rsidRPr="0052128C">
        <w:rPr>
          <w:rFonts w:eastAsia="Times New Roman"/>
          <w:sz w:val="28"/>
          <w:szCs w:val="28"/>
        </w:rPr>
        <w:t xml:space="preserve"> «Русский язык» об</w:t>
      </w:r>
      <w:r w:rsidR="00D9710D" w:rsidRPr="0052128C">
        <w:rPr>
          <w:rFonts w:eastAsia="Times New Roman"/>
          <w:sz w:val="28"/>
          <w:szCs w:val="28"/>
        </w:rPr>
        <w:t xml:space="preserve">еспечивает достижение </w:t>
      </w:r>
      <w:proofErr w:type="gramStart"/>
      <w:r w:rsidR="00D9710D" w:rsidRPr="0052128C">
        <w:rPr>
          <w:rFonts w:eastAsia="Times New Roman"/>
          <w:sz w:val="28"/>
          <w:szCs w:val="28"/>
        </w:rPr>
        <w:t>обучающимися</w:t>
      </w:r>
      <w:proofErr w:type="gramEnd"/>
      <w:r w:rsidRPr="0052128C">
        <w:rPr>
          <w:rFonts w:eastAsia="Times New Roman"/>
          <w:sz w:val="28"/>
          <w:szCs w:val="28"/>
        </w:rPr>
        <w:t xml:space="preserve"> следующих результатов:</w:t>
      </w:r>
    </w:p>
    <w:p w:rsidR="0074708B" w:rsidRPr="0052128C" w:rsidRDefault="0074708B" w:rsidP="0074708B">
      <w:pPr>
        <w:spacing w:line="232" w:lineRule="auto"/>
        <w:ind w:right="200"/>
        <w:rPr>
          <w:b/>
          <w:i/>
          <w:sz w:val="28"/>
          <w:szCs w:val="28"/>
        </w:rPr>
      </w:pPr>
      <w:r w:rsidRPr="0052128C">
        <w:rPr>
          <w:rFonts w:eastAsia="Times New Roman"/>
          <w:b/>
          <w:i/>
          <w:sz w:val="28"/>
          <w:szCs w:val="28"/>
        </w:rPr>
        <w:t>личностных: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120"/>
        </w:tabs>
        <w:spacing w:line="232" w:lineRule="auto"/>
        <w:ind w:right="2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воспитан</w:t>
      </w:r>
      <w:r w:rsidR="00D9710D" w:rsidRPr="0052128C">
        <w:rPr>
          <w:rFonts w:ascii="Times New Roman" w:eastAsia="Times New Roman" w:hAnsi="Times New Roman" w:cs="Times New Roman"/>
          <w:sz w:val="28"/>
          <w:szCs w:val="28"/>
        </w:rPr>
        <w:t xml:space="preserve">ие уважения к русскому </w:t>
      </w:r>
      <w:r w:rsidRPr="0052128C">
        <w:rPr>
          <w:rFonts w:ascii="Times New Roman" w:eastAsia="Times New Roman" w:hAnsi="Times New Roman" w:cs="Times New Roman"/>
          <w:sz w:val="28"/>
          <w:szCs w:val="28"/>
        </w:rPr>
        <w:t xml:space="preserve">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120"/>
        </w:tabs>
        <w:spacing w:line="232" w:lineRule="auto"/>
        <w:ind w:right="1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820"/>
        </w:tabs>
        <w:spacing w:line="235" w:lineRule="auto"/>
        <w:ind w:right="2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369"/>
        </w:tabs>
        <w:spacing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4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</w:t>
      </w:r>
      <w:r w:rsidRPr="005212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умение извлекать необходимую информацию из различных источников: учебно</w:t>
      </w:r>
      <w:r w:rsidRPr="005212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74708B" w:rsidRPr="0052128C" w:rsidRDefault="0074708B" w:rsidP="0074708B">
      <w:pPr>
        <w:tabs>
          <w:tab w:val="left" w:pos="1260"/>
        </w:tabs>
        <w:spacing w:line="218" w:lineRule="auto"/>
        <w:rPr>
          <w:rFonts w:eastAsia="Times New Roman"/>
          <w:b/>
          <w:bCs/>
          <w:i/>
          <w:iCs/>
          <w:sz w:val="28"/>
          <w:szCs w:val="28"/>
        </w:rPr>
      </w:pPr>
      <w:proofErr w:type="spellStart"/>
      <w:r w:rsidRPr="0052128C">
        <w:rPr>
          <w:rFonts w:eastAsia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52128C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0" w:lineRule="auto"/>
        <w:ind w:left="720" w:hanging="360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52128C">
        <w:rPr>
          <w:rFonts w:eastAsia="Times New Roman"/>
          <w:sz w:val="28"/>
          <w:szCs w:val="28"/>
        </w:rPr>
        <w:t>аудированием</w:t>
      </w:r>
      <w:proofErr w:type="spellEnd"/>
      <w:r w:rsidRPr="0052128C">
        <w:rPr>
          <w:rFonts w:eastAsia="Times New Roman"/>
          <w:sz w:val="28"/>
          <w:szCs w:val="28"/>
        </w:rPr>
        <w:t>, чтением (пониманием), говорением, письмом;</w:t>
      </w:r>
    </w:p>
    <w:p w:rsidR="0074708B" w:rsidRPr="0052128C" w:rsidRDefault="0074708B" w:rsidP="0074708B">
      <w:pPr>
        <w:spacing w:line="13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2128C">
        <w:rPr>
          <w:rFonts w:eastAsia="Times New Roman"/>
          <w:sz w:val="28"/>
          <w:szCs w:val="28"/>
        </w:rPr>
        <w:t>межпредметном</w:t>
      </w:r>
      <w:proofErr w:type="spellEnd"/>
      <w:r w:rsidRPr="0052128C">
        <w:rPr>
          <w:rFonts w:eastAsia="Times New Roman"/>
          <w:sz w:val="28"/>
          <w:szCs w:val="28"/>
        </w:rPr>
        <w:t xml:space="preserve"> уровне;</w:t>
      </w:r>
    </w:p>
    <w:p w:rsidR="0074708B" w:rsidRPr="0052128C" w:rsidRDefault="0074708B" w:rsidP="0074708B">
      <w:pPr>
        <w:spacing w:line="17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lastRenderedPageBreak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74708B" w:rsidRPr="0052128C" w:rsidRDefault="0074708B" w:rsidP="0074708B">
      <w:pPr>
        <w:spacing w:line="17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2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74708B" w:rsidRPr="0052128C" w:rsidRDefault="0074708B" w:rsidP="0074708B">
      <w:pPr>
        <w:spacing w:line="15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708B" w:rsidRPr="0052128C" w:rsidRDefault="0074708B" w:rsidP="0074708B">
      <w:pPr>
        <w:spacing w:line="17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74708B" w:rsidRPr="0052128C" w:rsidRDefault="0074708B" w:rsidP="0074708B">
      <w:pPr>
        <w:tabs>
          <w:tab w:val="left" w:pos="1260"/>
        </w:tabs>
        <w:spacing w:line="218" w:lineRule="auto"/>
        <w:rPr>
          <w:rFonts w:eastAsia="Times New Roman"/>
          <w:b/>
          <w:bCs/>
          <w:i/>
          <w:iCs/>
          <w:sz w:val="28"/>
          <w:szCs w:val="28"/>
        </w:rPr>
      </w:pPr>
      <w:r w:rsidRPr="0052128C">
        <w:rPr>
          <w:rFonts w:eastAsia="Times New Roman"/>
          <w:b/>
          <w:bCs/>
          <w:i/>
          <w:iCs/>
          <w:sz w:val="28"/>
          <w:szCs w:val="28"/>
        </w:rPr>
        <w:t>предметных: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0" w:lineRule="auto"/>
        <w:jc w:val="both"/>
        <w:rPr>
          <w:rFonts w:eastAsia="Century Schoolbook"/>
          <w:sz w:val="28"/>
          <w:szCs w:val="28"/>
        </w:rPr>
      </w:pPr>
      <w:proofErr w:type="spell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74708B" w:rsidRPr="0052128C" w:rsidRDefault="0074708B" w:rsidP="0074708B">
      <w:pPr>
        <w:spacing w:line="13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5" w:lineRule="auto"/>
        <w:jc w:val="both"/>
        <w:rPr>
          <w:rFonts w:eastAsia="Century Schoolbook"/>
          <w:sz w:val="28"/>
          <w:szCs w:val="28"/>
        </w:rPr>
      </w:pPr>
      <w:proofErr w:type="spellStart"/>
      <w:proofErr w:type="gram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4708B" w:rsidRPr="0052128C" w:rsidRDefault="0074708B" w:rsidP="0074708B">
      <w:pPr>
        <w:spacing w:line="17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ind w:right="2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proofErr w:type="spell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proofErr w:type="spell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52128C">
        <w:rPr>
          <w:rFonts w:eastAsia="Times New Roman"/>
          <w:sz w:val="28"/>
          <w:szCs w:val="28"/>
        </w:rPr>
        <w:t>кст тв</w:t>
      </w:r>
      <w:proofErr w:type="gramEnd"/>
      <w:r w:rsidRPr="0052128C">
        <w:rPr>
          <w:rFonts w:eastAsia="Times New Roman"/>
          <w:sz w:val="28"/>
          <w:szCs w:val="28"/>
        </w:rPr>
        <w:t>орчества писателя в процессе анализа текста;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5" w:lineRule="auto"/>
        <w:ind w:right="2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74708B" w:rsidRPr="0052128C" w:rsidRDefault="0074708B" w:rsidP="0074708B">
      <w:pPr>
        <w:spacing w:line="13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5" w:lineRule="auto"/>
        <w:ind w:right="2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 xml:space="preserve">владение навыками анализа текста с учетом их стилистической и </w:t>
      </w:r>
      <w:proofErr w:type="spellStart"/>
      <w:r w:rsidRPr="0052128C">
        <w:rPr>
          <w:rFonts w:eastAsia="Times New Roman"/>
          <w:sz w:val="28"/>
          <w:szCs w:val="28"/>
        </w:rPr>
        <w:t>жанровородовой</w:t>
      </w:r>
      <w:proofErr w:type="spellEnd"/>
      <w:r w:rsidRPr="0052128C">
        <w:rPr>
          <w:rFonts w:eastAsia="Times New Roman"/>
          <w:sz w:val="28"/>
          <w:szCs w:val="28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ind w:right="20"/>
        <w:jc w:val="both"/>
        <w:rPr>
          <w:rFonts w:eastAsia="Century Schoolbook"/>
          <w:sz w:val="28"/>
          <w:szCs w:val="28"/>
        </w:rPr>
      </w:pPr>
      <w:proofErr w:type="spell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94"/>
        </w:tabs>
        <w:ind w:right="20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52128C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bCs/>
          <w:sz w:val="28"/>
          <w:szCs w:val="28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43"/>
        </w:tabs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t>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34"/>
        </w:tabs>
        <w:ind w:right="20"/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lastRenderedPageBreak/>
        <w:t>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251"/>
        </w:tabs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52128C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bCs/>
          <w:sz w:val="28"/>
          <w:szCs w:val="28"/>
        </w:rPr>
        <w:t xml:space="preserve"> умений лингвистического анализа текстов разной функционально</w:t>
      </w:r>
      <w:r w:rsidRPr="0052128C">
        <w:rPr>
          <w:rFonts w:eastAsia="Times New Roman"/>
          <w:sz w:val="28"/>
          <w:szCs w:val="28"/>
        </w:rPr>
        <w:t>-</w:t>
      </w:r>
      <w:r w:rsidRPr="0052128C">
        <w:rPr>
          <w:rFonts w:eastAsia="Times New Roman"/>
          <w:bCs/>
          <w:sz w:val="28"/>
          <w:szCs w:val="28"/>
        </w:rPr>
        <w:t>стилевой и жанровой принадлежности;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20"/>
        </w:tabs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t>владение различными приемами редактирования текстов;</w:t>
      </w:r>
    </w:p>
    <w:p w:rsidR="0074708B" w:rsidRPr="001611C2" w:rsidRDefault="0074708B" w:rsidP="0074708B">
      <w:pPr>
        <w:numPr>
          <w:ilvl w:val="0"/>
          <w:numId w:val="8"/>
        </w:numPr>
        <w:tabs>
          <w:tab w:val="left" w:pos="1275"/>
        </w:tabs>
        <w:ind w:right="20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52128C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bCs/>
          <w:sz w:val="28"/>
          <w:szCs w:val="28"/>
        </w:rPr>
        <w:t xml:space="preserve"> умений производить лингвистический эксперимент и использовать его результаты в процессе практической речевой деятельности</w:t>
      </w:r>
      <w:r w:rsidRPr="0052128C">
        <w:rPr>
          <w:rFonts w:eastAsia="Times New Roman"/>
          <w:b/>
          <w:bCs/>
          <w:sz w:val="28"/>
          <w:szCs w:val="28"/>
        </w:rPr>
        <w:t>.</w:t>
      </w:r>
    </w:p>
    <w:p w:rsidR="001611C2" w:rsidRPr="001611C2" w:rsidRDefault="001611C2" w:rsidP="001611C2">
      <w:pPr>
        <w:tabs>
          <w:tab w:val="left" w:pos="1275"/>
        </w:tabs>
        <w:ind w:left="720" w:right="20"/>
        <w:contextualSpacing/>
        <w:jc w:val="both"/>
        <w:rPr>
          <w:rFonts w:eastAsia="Times New Roman"/>
          <w:sz w:val="28"/>
          <w:szCs w:val="28"/>
        </w:rPr>
      </w:pPr>
    </w:p>
    <w:p w:rsidR="001611C2" w:rsidRPr="0052128C" w:rsidRDefault="001611C2" w:rsidP="001611C2">
      <w:pPr>
        <w:tabs>
          <w:tab w:val="left" w:pos="1275"/>
        </w:tabs>
        <w:ind w:left="720" w:right="20"/>
        <w:contextualSpacing/>
        <w:jc w:val="both"/>
        <w:rPr>
          <w:rFonts w:eastAsia="Times New Roman"/>
          <w:sz w:val="28"/>
          <w:szCs w:val="28"/>
        </w:rPr>
      </w:pPr>
    </w:p>
    <w:p w:rsidR="0074708B" w:rsidRPr="0052128C" w:rsidRDefault="0074708B" w:rsidP="0074708B">
      <w:pPr>
        <w:tabs>
          <w:tab w:val="left" w:pos="820"/>
        </w:tabs>
        <w:spacing w:line="232" w:lineRule="auto"/>
        <w:ind w:left="360" w:right="20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pStyle w:val="2"/>
      </w:pPr>
      <w:bookmarkStart w:id="1" w:name="_Toc414553134"/>
      <w:bookmarkStart w:id="2" w:name="_Toc287934277"/>
      <w:bookmarkStart w:id="3" w:name="_Toc287551922"/>
      <w:r w:rsidRPr="0052128C">
        <w:t>Обучающийся  научится:</w:t>
      </w:r>
      <w:bookmarkEnd w:id="1"/>
      <w:bookmarkEnd w:id="2"/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владеть различными видами </w:t>
      </w:r>
      <w:proofErr w:type="spellStart"/>
      <w:r w:rsidRPr="0052128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2128C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участвовать в диалогическом и </w:t>
      </w:r>
      <w:proofErr w:type="spellStart"/>
      <w:r w:rsidRPr="0052128C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52128C">
        <w:rPr>
          <w:rFonts w:ascii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использовать знание алфавита при поиске информации;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различать значимые и незначимые единицы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фонетический и орфоэпический анализ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членить слова на слоги и правильно их переносить;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</w:t>
      </w:r>
      <w:r w:rsidRPr="0052128C">
        <w:rPr>
          <w:rFonts w:ascii="Times New Roman" w:hAnsi="Times New Roman" w:cs="Times New Roman"/>
          <w:sz w:val="28"/>
          <w:szCs w:val="28"/>
        </w:rPr>
        <w:lastRenderedPageBreak/>
        <w:t>соответствии с акцентологическими нормами;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морфемный и словообразовательный анализ слов;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лексический анализ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морфологический анализ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применять знания и умения по </w:t>
      </w:r>
      <w:proofErr w:type="spellStart"/>
      <w:r w:rsidRPr="0052128C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52128C">
        <w:rPr>
          <w:rFonts w:ascii="Times New Roman" w:hAnsi="Times New Roman" w:cs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находить грамматическую основу предложения;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распознавать главные и второстепенные члены предложения;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синтаксический анализ словосочетания и предложения;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соблюдать основные языковые нормы в устной и письменной речи;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использовать орфографические словари.</w:t>
      </w:r>
    </w:p>
    <w:p w:rsidR="0074708B" w:rsidRPr="0052128C" w:rsidRDefault="0052128C" w:rsidP="0074708B">
      <w:pPr>
        <w:pStyle w:val="2"/>
      </w:pPr>
      <w:bookmarkStart w:id="4" w:name="_Toc414553135"/>
      <w:proofErr w:type="gramStart"/>
      <w:r>
        <w:t>Обучающийся</w:t>
      </w:r>
      <w:proofErr w:type="gramEnd"/>
      <w:r>
        <w:t xml:space="preserve"> </w:t>
      </w:r>
      <w:r w:rsidR="0074708B" w:rsidRPr="0052128C">
        <w:t>получит возможность научиться:</w:t>
      </w:r>
      <w:bookmarkEnd w:id="4"/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опознавать различные выразительные средства языка; 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8C">
        <w:rPr>
          <w:rFonts w:ascii="Times New Roman" w:hAnsi="Times New Roman" w:cs="Times New Roman"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</w:t>
      </w:r>
      <w:r w:rsidRPr="0052128C">
        <w:rPr>
          <w:rFonts w:ascii="Times New Roman" w:hAnsi="Times New Roman" w:cs="Times New Roman"/>
          <w:sz w:val="28"/>
          <w:szCs w:val="28"/>
        </w:rPr>
        <w:lastRenderedPageBreak/>
        <w:t>читательского опыта;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4708B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44DBE" w:rsidRPr="00E44DBE" w:rsidRDefault="00E44DBE" w:rsidP="00E44DBE">
      <w:pPr>
        <w:pStyle w:val="a9"/>
        <w:tabs>
          <w:tab w:val="left" w:pos="127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44DBE">
        <w:rPr>
          <w:rFonts w:ascii="Times New Roman" w:hAnsi="Times New Roman" w:cs="Times New Roman"/>
          <w:sz w:val="28"/>
          <w:szCs w:val="28"/>
        </w:rPr>
        <w:t>1.1 Формирование личностных результатов воспитания: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5 -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8 –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Сопричастный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11 –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уважение к эстетическим ценностям, обладающий основами эстетической культуры.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13 – </w:t>
      </w:r>
      <w:r w:rsidRPr="00E44DBE">
        <w:rPr>
          <w:rFonts w:ascii="Times New Roman" w:hAnsi="Times New Roman" w:cs="Times New Roman"/>
          <w:sz w:val="28"/>
          <w:szCs w:val="28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15 –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17 –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ценностное отношение к культуре и искусству, к культуре речи и культуре поведения, к красоте и гармонии.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25 -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к эффективной деятельности в рамках выбранной   специальности, обладающий  наличием трудовых навыков</w:t>
      </w:r>
    </w:p>
    <w:p w:rsidR="00E44DBE" w:rsidRPr="0052128C" w:rsidRDefault="00E44DBE" w:rsidP="00E44DBE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4708B" w:rsidRDefault="0074708B" w:rsidP="0074708B"/>
    <w:p w:rsidR="0074708B" w:rsidRPr="00820935" w:rsidRDefault="00D9710D" w:rsidP="009E671F">
      <w:pPr>
        <w:pStyle w:val="a9"/>
        <w:keepNext/>
        <w:keepLines/>
        <w:numPr>
          <w:ilvl w:val="0"/>
          <w:numId w:val="14"/>
        </w:numPr>
        <w:suppressAutoHyphens/>
        <w:spacing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20935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  <w:r w:rsidR="0074708B" w:rsidRPr="00820935">
        <w:rPr>
          <w:rFonts w:ascii="Times New Roman" w:hAnsi="Times New Roman" w:cs="Times New Roman"/>
          <w:b/>
          <w:sz w:val="28"/>
          <w:szCs w:val="28"/>
        </w:rPr>
        <w:t xml:space="preserve"> на уровне СОО</w:t>
      </w:r>
    </w:p>
    <w:p w:rsidR="0074708B" w:rsidRDefault="0074708B" w:rsidP="0074708B">
      <w:pPr>
        <w:keepNext/>
        <w:keepLines/>
        <w:suppressAutoHyphens/>
        <w:spacing w:line="360" w:lineRule="auto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Русский язык</w:t>
      </w:r>
    </w:p>
    <w:p w:rsidR="0074708B" w:rsidRDefault="0074708B" w:rsidP="0074708B">
      <w:pPr>
        <w:suppressAutoHyphens/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Базовый уровень</w:t>
      </w:r>
    </w:p>
    <w:p w:rsidR="0074708B" w:rsidRDefault="0074708B" w:rsidP="0074708B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Times New Roman"/>
          <w:b/>
          <w:sz w:val="28"/>
          <w:szCs w:val="28"/>
        </w:rPr>
        <w:t>Язык. Общие сведения о языке. Основные разделы науки о языке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Язык как система. </w:t>
      </w:r>
      <w:r w:rsidRPr="0052128C">
        <w:rPr>
          <w:rFonts w:eastAsia="Times New Roman"/>
          <w:color w:val="000000"/>
          <w:sz w:val="28"/>
        </w:rPr>
        <w:t xml:space="preserve">Основные уровни языка. </w:t>
      </w:r>
      <w:r w:rsidRPr="0052128C">
        <w:rPr>
          <w:rFonts w:eastAsia="Times New Roman"/>
          <w:iCs/>
          <w:color w:val="000000"/>
          <w:sz w:val="28"/>
        </w:rPr>
        <w:t>Взаимосвязь различных единиц и уровней языка.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lastRenderedPageBreak/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52128C">
        <w:rPr>
          <w:rFonts w:eastAsia="Times New Roman"/>
          <w:iCs/>
          <w:color w:val="000000"/>
          <w:sz w:val="28"/>
        </w:rPr>
        <w:t>Проблемы экологии языка.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 w:rsidRPr="0052128C">
        <w:rPr>
          <w:rFonts w:eastAsia="Times New Roman"/>
          <w:iCs/>
          <w:color w:val="000000"/>
          <w:sz w:val="28"/>
        </w:rPr>
        <w:t>Историческое развитие русского языка. Выдающиеся отечественные лингвисты.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</w:p>
    <w:p w:rsidR="0074708B" w:rsidRDefault="0074708B" w:rsidP="0074708B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Times New Roman"/>
          <w:b/>
          <w:sz w:val="28"/>
          <w:szCs w:val="28"/>
        </w:rPr>
        <w:t>Речь. Речевое общение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  <w:r>
        <w:rPr>
          <w:rFonts w:eastAsia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>
        <w:rPr>
          <w:rFonts w:eastAsia="Times New Roman"/>
          <w:sz w:val="28"/>
          <w:szCs w:val="28"/>
        </w:rPr>
        <w:t>аудирование</w:t>
      </w:r>
      <w:proofErr w:type="spellEnd"/>
      <w:r>
        <w:rPr>
          <w:rFonts w:eastAsia="Times New Roman"/>
          <w:sz w:val="28"/>
          <w:szCs w:val="28"/>
        </w:rPr>
        <w:t>, говорение, письмо.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  <w:r>
        <w:rPr>
          <w:rFonts w:eastAsia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  <w:r>
        <w:rPr>
          <w:rFonts w:eastAsia="Times New Roman"/>
          <w:sz w:val="28"/>
          <w:szCs w:val="28"/>
        </w:rPr>
        <w:t xml:space="preserve">Монологическая и диалогическая речь. Развитие навыков монологической </w:t>
      </w:r>
      <w:r w:rsidRPr="0052128C">
        <w:rPr>
          <w:rFonts w:eastAsia="Times New Roman"/>
          <w:sz w:val="28"/>
          <w:szCs w:val="28"/>
        </w:rPr>
        <w:t xml:space="preserve">и диалогической речи. </w:t>
      </w:r>
      <w:r>
        <w:rPr>
          <w:rFonts w:eastAsia="Times New Roman"/>
          <w:sz w:val="28"/>
          <w:szCs w:val="28"/>
        </w:rPr>
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Основные жанры научного (доклад, аннотация, </w:t>
      </w:r>
      <w:proofErr w:type="spellStart"/>
      <w:r w:rsidRPr="0052128C">
        <w:rPr>
          <w:rFonts w:eastAsia="Times New Roman"/>
          <w:iCs/>
          <w:color w:val="000000"/>
          <w:sz w:val="28"/>
        </w:rPr>
        <w:t>статья</w:t>
      </w:r>
      <w:proofErr w:type="gramStart"/>
      <w:r w:rsidRPr="0052128C">
        <w:rPr>
          <w:rFonts w:eastAsia="Times New Roman"/>
          <w:iCs/>
          <w:color w:val="000000"/>
          <w:sz w:val="28"/>
        </w:rPr>
        <w:t>,</w:t>
      </w:r>
      <w:r>
        <w:rPr>
          <w:rFonts w:eastAsia="Times New Roman"/>
          <w:iCs/>
          <w:color w:val="000000"/>
          <w:sz w:val="28"/>
        </w:rPr>
        <w:t>т</w:t>
      </w:r>
      <w:proofErr w:type="gramEnd"/>
      <w:r>
        <w:rPr>
          <w:rFonts w:eastAsia="Times New Roman"/>
          <w:iCs/>
          <w:color w:val="000000"/>
          <w:sz w:val="28"/>
        </w:rPr>
        <w:t>езисы,конспект</w:t>
      </w:r>
      <w:proofErr w:type="spellEnd"/>
      <w:r>
        <w:rPr>
          <w:rFonts w:eastAsia="Times New Roman"/>
          <w:color w:val="000000"/>
          <w:sz w:val="28"/>
        </w:rPr>
        <w:t xml:space="preserve">, </w:t>
      </w:r>
      <w:r w:rsidRPr="0052128C">
        <w:rPr>
          <w:rFonts w:eastAsia="Times New Roman"/>
          <w:color w:val="000000"/>
          <w:sz w:val="28"/>
        </w:rPr>
        <w:t xml:space="preserve">рецензия, </w:t>
      </w:r>
      <w:proofErr w:type="spellStart"/>
      <w:r w:rsidRPr="0052128C">
        <w:rPr>
          <w:rFonts w:eastAsia="Times New Roman"/>
          <w:iCs/>
          <w:color w:val="000000"/>
          <w:sz w:val="28"/>
        </w:rPr>
        <w:t>выписки,</w:t>
      </w:r>
      <w:r>
        <w:rPr>
          <w:rFonts w:eastAsia="Times New Roman"/>
          <w:iCs/>
          <w:color w:val="000000"/>
          <w:sz w:val="28"/>
        </w:rPr>
        <w:t>реферат</w:t>
      </w:r>
      <w:proofErr w:type="spellEnd"/>
      <w:r>
        <w:rPr>
          <w:rFonts w:eastAsia="Times New Roman"/>
          <w:color w:val="000000"/>
          <w:sz w:val="28"/>
        </w:rPr>
        <w:t xml:space="preserve"> и др.), публицистического (выступление, </w:t>
      </w:r>
      <w:proofErr w:type="spellStart"/>
      <w:r w:rsidRPr="0052128C">
        <w:rPr>
          <w:rFonts w:eastAsia="Times New Roman"/>
          <w:iCs/>
          <w:color w:val="000000"/>
          <w:sz w:val="28"/>
        </w:rPr>
        <w:t>статья,интервью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, очерк, </w:t>
      </w:r>
      <w:proofErr w:type="spellStart"/>
      <w:r w:rsidRPr="0052128C">
        <w:rPr>
          <w:rFonts w:eastAsia="Times New Roman"/>
          <w:iCs/>
          <w:color w:val="000000"/>
          <w:sz w:val="28"/>
        </w:rPr>
        <w:t>отзыв</w:t>
      </w:r>
      <w:r>
        <w:rPr>
          <w:rFonts w:eastAsia="Times New Roman"/>
          <w:color w:val="000000"/>
          <w:sz w:val="28"/>
        </w:rPr>
        <w:t>и</w:t>
      </w:r>
      <w:proofErr w:type="spellEnd"/>
      <w:r>
        <w:rPr>
          <w:rFonts w:eastAsia="Times New Roman"/>
          <w:color w:val="000000"/>
          <w:sz w:val="28"/>
        </w:rPr>
        <w:t xml:space="preserve"> др.), официально-делового (резюме, </w:t>
      </w:r>
      <w:r>
        <w:rPr>
          <w:rFonts w:eastAsia="Times New Roman"/>
          <w:color w:val="000000"/>
          <w:sz w:val="28"/>
        </w:rPr>
        <w:lastRenderedPageBreak/>
        <w:t xml:space="preserve">характеристика, расписка, доверенность и др.) стилей, разговорной речи (рассказ, беседа, спор). Основные виды сочинений. </w:t>
      </w:r>
      <w:r w:rsidRPr="0052128C">
        <w:rPr>
          <w:rFonts w:eastAsia="Times New Roman"/>
          <w:iCs/>
          <w:color w:val="000000"/>
          <w:sz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52128C">
        <w:rPr>
          <w:rFonts w:eastAsia="Times New Roman"/>
          <w:iCs/>
          <w:color w:val="000000"/>
          <w:sz w:val="28"/>
        </w:rPr>
        <w:t>Основные признаки художественной речи.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Основные изобразительно-выразительные средства языка.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Текст. Признаки текста.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 w:rsidRPr="0052128C">
        <w:rPr>
          <w:rFonts w:eastAsia="Times New Roman"/>
          <w:iCs/>
          <w:color w:val="000000"/>
          <w:sz w:val="28"/>
        </w:rPr>
        <w:t>Лингвистический анализ текстов различных функциональных разновидностей языка.</w:t>
      </w:r>
    </w:p>
    <w:p w:rsidR="0074708B" w:rsidRDefault="0074708B" w:rsidP="0074708B">
      <w:pPr>
        <w:suppressAutoHyphens/>
        <w:spacing w:line="360" w:lineRule="auto"/>
        <w:jc w:val="both"/>
        <w:rPr>
          <w:rFonts w:eastAsia="Calibri"/>
          <w:sz w:val="28"/>
        </w:rPr>
      </w:pPr>
      <w:r>
        <w:rPr>
          <w:rFonts w:eastAsia="Times New Roman"/>
          <w:b/>
          <w:sz w:val="28"/>
          <w:szCs w:val="28"/>
        </w:rPr>
        <w:t>Культура речи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Культура речи как раздел лингвистики. </w:t>
      </w:r>
      <w:r w:rsidRPr="0052128C">
        <w:rPr>
          <w:rFonts w:eastAsia="Times New Roman"/>
          <w:iCs/>
          <w:color w:val="000000"/>
          <w:sz w:val="28"/>
        </w:rPr>
        <w:t xml:space="preserve">Основные аспекты культуры речи: нормативный, коммуникативный и </w:t>
      </w:r>
      <w:proofErr w:type="spellStart"/>
      <w:r w:rsidRPr="0052128C">
        <w:rPr>
          <w:rFonts w:eastAsia="Times New Roman"/>
          <w:iCs/>
          <w:color w:val="000000"/>
          <w:sz w:val="28"/>
        </w:rPr>
        <w:t>этический</w:t>
      </w:r>
      <w:proofErr w:type="gramStart"/>
      <w:r w:rsidRPr="0052128C">
        <w:rPr>
          <w:rFonts w:eastAsia="Times New Roman"/>
          <w:iCs/>
          <w:color w:val="000000"/>
          <w:sz w:val="28"/>
        </w:rPr>
        <w:t>.К</w:t>
      </w:r>
      <w:proofErr w:type="gramEnd"/>
      <w:r w:rsidRPr="0052128C">
        <w:rPr>
          <w:rFonts w:eastAsia="Times New Roman"/>
          <w:iCs/>
          <w:color w:val="000000"/>
          <w:sz w:val="28"/>
        </w:rPr>
        <w:t>оммуникативная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 целесообразность, уместность, точность, ясность, выразительность речи</w:t>
      </w:r>
      <w:r w:rsidRPr="0052128C">
        <w:rPr>
          <w:rFonts w:eastAsia="Times New Roman"/>
          <w:color w:val="000000"/>
          <w:sz w:val="28"/>
        </w:rPr>
        <w:t xml:space="preserve">. </w:t>
      </w:r>
      <w:r w:rsidRPr="0052128C">
        <w:rPr>
          <w:rFonts w:eastAsia="Times New Roman"/>
          <w:iCs/>
          <w:color w:val="000000"/>
          <w:sz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Культура видов речевой деятельности – чтения, </w:t>
      </w:r>
      <w:proofErr w:type="spellStart"/>
      <w:r>
        <w:rPr>
          <w:rFonts w:eastAsia="Times New Roman"/>
          <w:color w:val="000000"/>
          <w:sz w:val="28"/>
        </w:rPr>
        <w:t>аудирования</w:t>
      </w:r>
      <w:proofErr w:type="spellEnd"/>
      <w:r>
        <w:rPr>
          <w:rFonts w:eastAsia="Times New Roman"/>
          <w:color w:val="000000"/>
          <w:sz w:val="28"/>
        </w:rPr>
        <w:t>, говорения и письма.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Культура научного и делового общения (устная и письменная формы). </w:t>
      </w:r>
      <w:proofErr w:type="gramStart"/>
      <w:r w:rsidRPr="0052128C">
        <w:rPr>
          <w:rFonts w:eastAsia="Times New Roman"/>
          <w:iCs/>
          <w:color w:val="000000"/>
          <w:sz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>
        <w:rPr>
          <w:rFonts w:eastAsia="Times New Roman"/>
          <w:color w:val="000000"/>
          <w:sz w:val="28"/>
        </w:rPr>
        <w:t xml:space="preserve"> Культура разговорной речи.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lastRenderedPageBreak/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52128C">
        <w:rPr>
          <w:rFonts w:eastAsia="Times New Roman"/>
          <w:iCs/>
          <w:color w:val="000000"/>
          <w:sz w:val="28"/>
        </w:rPr>
        <w:t xml:space="preserve">Совершенствование орфографических и пунктуационных умений и </w:t>
      </w:r>
      <w:proofErr w:type="spellStart"/>
      <w:r w:rsidRPr="0052128C">
        <w:rPr>
          <w:rFonts w:eastAsia="Times New Roman"/>
          <w:iCs/>
          <w:color w:val="000000"/>
          <w:sz w:val="28"/>
        </w:rPr>
        <w:t>навыков</w:t>
      </w:r>
      <w:proofErr w:type="gramStart"/>
      <w:r w:rsidRPr="0052128C">
        <w:rPr>
          <w:rFonts w:eastAsia="Times New Roman"/>
          <w:iCs/>
          <w:color w:val="000000"/>
          <w:sz w:val="28"/>
        </w:rPr>
        <w:t>.С</w:t>
      </w:r>
      <w:proofErr w:type="gramEnd"/>
      <w:r w:rsidRPr="0052128C">
        <w:rPr>
          <w:rFonts w:eastAsia="Times New Roman"/>
          <w:iCs/>
          <w:color w:val="000000"/>
          <w:sz w:val="28"/>
        </w:rPr>
        <w:t>облюдение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 норм литературного языка в речевой </w:t>
      </w:r>
      <w:proofErr w:type="spellStart"/>
      <w:r w:rsidRPr="0052128C">
        <w:rPr>
          <w:rFonts w:eastAsia="Times New Roman"/>
          <w:iCs/>
          <w:color w:val="000000"/>
          <w:sz w:val="28"/>
        </w:rPr>
        <w:t>практике.Уместность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 использования языковых средств в речевом высказывании.</w:t>
      </w:r>
    </w:p>
    <w:p w:rsidR="0074708B" w:rsidRDefault="0074708B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Нормативные словари современного русского языка и лингвистические справочники; их использование.</w:t>
      </w:r>
    </w:p>
    <w:p w:rsidR="0052128C" w:rsidRDefault="0052128C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</w:p>
    <w:p w:rsidR="0052128C" w:rsidRDefault="0052128C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</w:p>
    <w:p w:rsidR="0052128C" w:rsidRDefault="0052128C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</w:p>
    <w:p w:rsidR="0052128C" w:rsidRPr="0052128C" w:rsidRDefault="0052128C" w:rsidP="00BE56F3">
      <w:pPr>
        <w:suppressAutoHyphens/>
        <w:spacing w:line="360" w:lineRule="auto"/>
        <w:jc w:val="both"/>
        <w:rPr>
          <w:rFonts w:eastAsia="Times New Roman"/>
          <w:sz w:val="24"/>
          <w:szCs w:val="24"/>
        </w:rPr>
      </w:pPr>
    </w:p>
    <w:p w:rsidR="0074708B" w:rsidRDefault="0074708B" w:rsidP="0074708B">
      <w:pPr>
        <w:spacing w:line="200" w:lineRule="exact"/>
        <w:rPr>
          <w:sz w:val="20"/>
          <w:szCs w:val="20"/>
        </w:rPr>
      </w:pPr>
    </w:p>
    <w:p w:rsidR="0074708B" w:rsidRDefault="0074708B" w:rsidP="0074708B">
      <w:pPr>
        <w:spacing w:line="200" w:lineRule="exact"/>
        <w:rPr>
          <w:sz w:val="20"/>
          <w:szCs w:val="20"/>
        </w:rPr>
      </w:pPr>
    </w:p>
    <w:p w:rsidR="0052128C" w:rsidRDefault="0052128C" w:rsidP="0052128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СТРУКТУРА И СОДЕРЖАНИЕ УЧЕБНОГО ПРЕДМЕТА.</w:t>
      </w:r>
    </w:p>
    <w:p w:rsidR="0052128C" w:rsidRDefault="0052128C" w:rsidP="0052128C">
      <w:pPr>
        <w:rPr>
          <w:sz w:val="20"/>
          <w:szCs w:val="20"/>
        </w:rPr>
      </w:pPr>
    </w:p>
    <w:p w:rsidR="0052128C" w:rsidRDefault="0052128C" w:rsidP="00521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Объем учебного предмета и виды учебной работы</w:t>
      </w:r>
    </w:p>
    <w:p w:rsidR="0052128C" w:rsidRDefault="0052128C" w:rsidP="0052128C">
      <w:pPr>
        <w:spacing w:line="302" w:lineRule="exact"/>
        <w:rPr>
          <w:sz w:val="20"/>
          <w:szCs w:val="20"/>
        </w:rPr>
      </w:pPr>
    </w:p>
    <w:p w:rsidR="001F1EF2" w:rsidRPr="001F1EF2" w:rsidRDefault="001F1EF2" w:rsidP="001F1EF2">
      <w:pPr>
        <w:spacing w:line="261" w:lineRule="exact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860"/>
        <w:gridCol w:w="1980"/>
      </w:tblGrid>
      <w:tr w:rsidR="001F1EF2" w:rsidRPr="001F1EF2" w:rsidTr="00ED7EE6">
        <w:trPr>
          <w:trHeight w:val="281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42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ED7EE6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включая: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</w:rPr>
            </w:pPr>
          </w:p>
        </w:tc>
      </w:tr>
      <w:tr w:rsidR="001F1EF2" w:rsidRPr="001F1EF2" w:rsidTr="00ED7EE6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ED7EE6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52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3"/>
                <w:szCs w:val="13"/>
              </w:rPr>
            </w:pPr>
          </w:p>
        </w:tc>
      </w:tr>
      <w:tr w:rsidR="001F1EF2" w:rsidRPr="001F1EF2" w:rsidTr="00ED7EE6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ED7EE6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1F1EF2">
              <w:rPr>
                <w:rFonts w:eastAsia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1F1EF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F1EF2">
              <w:rPr>
                <w:rFonts w:eastAsia="Times New Roman"/>
                <w:sz w:val="24"/>
                <w:szCs w:val="24"/>
              </w:rPr>
              <w:t>практич</w:t>
            </w:r>
            <w:proofErr w:type="spellEnd"/>
            <w:r w:rsidRPr="001F1E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ED7EE6">
        <w:trPr>
          <w:trHeight w:val="260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60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6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6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1F1EF2" w:rsidRPr="001F1EF2" w:rsidTr="00ED7EE6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</w:tbl>
    <w:p w:rsidR="001F1EF2" w:rsidRPr="001F1EF2" w:rsidRDefault="001F1EF2" w:rsidP="001F1EF2">
      <w:pPr>
        <w:autoSpaceDE w:val="0"/>
        <w:autoSpaceDN w:val="0"/>
        <w:adjustRightInd w:val="0"/>
        <w:spacing w:after="200" w:line="360" w:lineRule="auto"/>
        <w:ind w:firstLine="567"/>
        <w:rPr>
          <w:rFonts w:eastAsia="Times New Roman"/>
          <w:bCs/>
          <w:color w:val="000000"/>
          <w:sz w:val="28"/>
          <w:szCs w:val="28"/>
        </w:rPr>
      </w:pP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</w:p>
    <w:p w:rsidR="0052128C" w:rsidRDefault="0052128C" w:rsidP="0052128C">
      <w:pPr>
        <w:spacing w:line="200" w:lineRule="exact"/>
        <w:rPr>
          <w:sz w:val="20"/>
          <w:szCs w:val="20"/>
        </w:rPr>
      </w:pPr>
    </w:p>
    <w:p w:rsidR="0052128C" w:rsidRDefault="0052128C" w:rsidP="0052128C">
      <w:pPr>
        <w:spacing w:line="226" w:lineRule="exact"/>
        <w:rPr>
          <w:sz w:val="20"/>
          <w:szCs w:val="20"/>
        </w:rPr>
      </w:pPr>
    </w:p>
    <w:p w:rsidR="0052128C" w:rsidRDefault="0052128C" w:rsidP="0052128C">
      <w:pPr>
        <w:spacing w:line="228" w:lineRule="auto"/>
        <w:ind w:left="260" w:right="1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аттестация по дисциплине проводится в форме письменного экзамена.</w:t>
      </w:r>
    </w:p>
    <w:p w:rsidR="001F1EF2" w:rsidRDefault="001F1EF2" w:rsidP="0074708B">
      <w:pPr>
        <w:jc w:val="center"/>
        <w:rPr>
          <w:sz w:val="20"/>
          <w:szCs w:val="20"/>
        </w:rPr>
        <w:sectPr w:rsidR="001F1EF2" w:rsidSect="0052128C">
          <w:pgSz w:w="12240" w:h="16820"/>
          <w:pgMar w:top="1440" w:right="1041" w:bottom="875" w:left="1440" w:header="0" w:footer="0" w:gutter="0"/>
          <w:cols w:space="720"/>
        </w:sectPr>
      </w:pPr>
    </w:p>
    <w:p w:rsidR="001F1EF2" w:rsidRDefault="001F1EF2" w:rsidP="001F1EF2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3.  Тематическое планирование  и содержание учебного предмета ОУП.01 «Русский язык»</w:t>
      </w:r>
    </w:p>
    <w:p w:rsidR="00082F7C" w:rsidRDefault="00082F7C" w:rsidP="00082F7C">
      <w:pPr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0"/>
        <w:gridCol w:w="9240"/>
        <w:gridCol w:w="2120"/>
        <w:gridCol w:w="30"/>
      </w:tblGrid>
      <w:tr w:rsidR="00082F7C" w:rsidTr="00082F7C">
        <w:trPr>
          <w:trHeight w:val="28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Содержание учебного материала и практические занятия, самостоятельная работа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 xml:space="preserve">Введение. </w:t>
            </w:r>
            <w:r>
              <w:rPr>
                <w:w w:val="99"/>
                <w:sz w:val="24"/>
                <w:szCs w:val="24"/>
                <w:lang w:eastAsia="en-US"/>
              </w:rPr>
              <w:t>Язык как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49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система.  Место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существования русского национального языка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5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4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русского языка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 xml:space="preserve">современном </w:t>
            </w:r>
            <w:proofErr w:type="gramStart"/>
            <w:r>
              <w:rPr>
                <w:w w:val="99"/>
                <w:sz w:val="24"/>
                <w:szCs w:val="24"/>
                <w:lang w:eastAsia="en-US"/>
              </w:rPr>
              <w:t>мире</w:t>
            </w:r>
            <w:proofErr w:type="gramEnd"/>
            <w:r>
              <w:rPr>
                <w:w w:val="9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«Виды речевой деятельности»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Раздел 1. Язык и речь.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7"/>
        </w:trPr>
        <w:tc>
          <w:tcPr>
            <w:tcW w:w="27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1.1.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Функциональные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 устных  и  письменных  монологических  и  диалогических  высказываний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стили речи.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различных  типов  и  жанров  в  научной,  социально-культурной  и  деловой  сферах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общения.  Овладение опытом  речевого  поведения  в  </w:t>
            </w:r>
            <w:proofErr w:type="gramStart"/>
            <w:r>
              <w:rPr>
                <w:sz w:val="24"/>
                <w:szCs w:val="24"/>
                <w:lang w:eastAsia="en-US"/>
              </w:rPr>
              <w:t>официальных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и  неофициальных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ситуациях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общения, ситуациях межкультурного общения.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7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Функциональные стили (научный, официально-деловой, публицистический),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разговорная речь и язык художественной литературы как разновидности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современного</w:t>
            </w:r>
            <w:proofErr w:type="gramEnd"/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русского языка.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7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Сочинение  «Место  русского  языка  в  современном  мире».  Составить  рассказ 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научном и художественном  </w:t>
            </w:r>
            <w:proofErr w:type="gramStart"/>
            <w:r>
              <w:rPr>
                <w:sz w:val="24"/>
                <w:szCs w:val="24"/>
                <w:lang w:eastAsia="en-US"/>
              </w:rPr>
              <w:t>стиле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2.Лексика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2.1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Лексика и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Лексическая система русского языка. Многозначность слова. Омонимы. Синонимы.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фразеология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Антонимы. Русская лексика с точки зрения ее происхождения: исконно русские слова,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старославянизмы,  заимствованные  слова. 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Русская  лексика  с  точки  зрения  ее  сферы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4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употребления: диалектизмы, специальная лексика. </w:t>
            </w:r>
            <w:proofErr w:type="spellStart"/>
            <w:r>
              <w:rPr>
                <w:sz w:val="24"/>
                <w:szCs w:val="24"/>
                <w:lang w:eastAsia="en-US"/>
              </w:rPr>
              <w:t>Межстилевая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лексика,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разговорно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бытовая и книжная. Активный и пассивный словарный запас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Сферы употребления русской лексики. Исконно русская и заимствованная лексика.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  фразеология.   Словари   русского   языка.   </w:t>
            </w:r>
          </w:p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Лексическая   и   стилистическая синонимия.  Синонимия  в  системе  русского  языка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</w:tbl>
    <w:p w:rsidR="00082F7C" w:rsidRDefault="00082F7C" w:rsidP="00082F7C">
      <w:pPr>
        <w:sectPr w:rsidR="00082F7C">
          <w:pgSz w:w="16840" w:h="11904" w:orient="landscape"/>
          <w:pgMar w:top="1128" w:right="358" w:bottom="423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9427"/>
        <w:gridCol w:w="2013"/>
        <w:gridCol w:w="30"/>
      </w:tblGrid>
      <w:tr w:rsidR="00082F7C" w:rsidTr="00082F7C">
        <w:trPr>
          <w:trHeight w:val="276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Изобразительные  возможности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синонимов, антонимов, паронимов, омонимов. Контекстуальные синонимы и антонимы.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Градация. Антитеза.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словарем Ожегова.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рассказ по правилам книжной лексики.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словарем.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Толкование фразеологизмов по словарю.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 «Лексическая норма».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119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3. Фонетика, орфография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3.1.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5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9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Единицы   языка.   Их   взаимосвязь.   Фонема,   морфема,   слово,   часть   речи,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словосочетание,   предложение,   текст.  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  открытого   и   закрытого   слога. Особенности русского словесного ударения.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32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Логическое ударение.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45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  ударения  в  стихотворной  речи.  Выразительные  средства  русской  фонетики.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Благозвучие речи.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нормы  современного  литературного произношения и  ударения в  русском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языке</w:t>
            </w:r>
            <w:proofErr w:type="gramEnd"/>
            <w:r>
              <w:rPr>
                <w:sz w:val="24"/>
                <w:szCs w:val="24"/>
                <w:lang w:eastAsia="en-US"/>
              </w:rPr>
              <w:t>. Нормы литературного языка.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Принципы русской орфографии.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Фонетический   разбор.   Звукопись   как   выразительное   средство.   Обобщающее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фонетики, графики, орфоэпии, орфографии.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Фонетический разбор стихотворения.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схему правила.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Нормы литературного языка.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3.2.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5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Способы   словообразования.   Выразительные   словообразовательные   средства.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Словообразовательный разбор.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Морфемный разбор частей речи.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4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Сложности правописание приставок пре и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</w:tbl>
    <w:p w:rsidR="00082F7C" w:rsidRDefault="00082F7C" w:rsidP="00082F7C">
      <w:pPr>
        <w:sectPr w:rsidR="00082F7C">
          <w:pgSz w:w="16840" w:h="11904" w:orient="landscape"/>
          <w:pgMar w:top="1113" w:right="358" w:bottom="423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700"/>
        <w:gridCol w:w="560"/>
        <w:gridCol w:w="1820"/>
        <w:gridCol w:w="2040"/>
        <w:gridCol w:w="2140"/>
        <w:gridCol w:w="1060"/>
        <w:gridCol w:w="2120"/>
      </w:tblGrid>
      <w:tr w:rsidR="00082F7C" w:rsidTr="00082F7C">
        <w:trPr>
          <w:trHeight w:val="28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«Морфология».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Таблица. Схема правила.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3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118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4. Морфология и орфография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31</w:t>
            </w:r>
          </w:p>
        </w:tc>
      </w:tr>
      <w:tr w:rsidR="00082F7C" w:rsidTr="00082F7C">
        <w:trPr>
          <w:trHeight w:val="26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4.1.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Самостоятельные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 падежных  окончаний  имен  существительных.  Варианты  </w:t>
            </w:r>
            <w:proofErr w:type="gramStart"/>
            <w:r>
              <w:rPr>
                <w:sz w:val="24"/>
                <w:szCs w:val="24"/>
                <w:lang w:eastAsia="en-US"/>
              </w:rPr>
              <w:t>падежных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8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окончаний. Гласные в суффиксах имен существительных. </w:t>
            </w:r>
          </w:p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сложных имен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существительных. </w:t>
            </w:r>
          </w:p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Составные наименования и их правописание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4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Склонение  качественных  и  относительных  прилагательных.  Особенности  склонения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притяжательных прилагательных на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>й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суффиксов и </w:t>
            </w:r>
            <w:proofErr w:type="gramStart"/>
            <w:r>
              <w:rPr>
                <w:sz w:val="24"/>
                <w:szCs w:val="24"/>
                <w:lang w:eastAsia="en-US"/>
              </w:rPr>
              <w:t>Морфологический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14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разбор   числительных.   </w:t>
            </w:r>
          </w:p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Склонение   имен   числительных.   Правописание   имен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12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числительных.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Н и НН в суффиксах имен прилагательных.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Лексико-грамматические  группы  и  грамматические  особенности  слов  категории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состояния.  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Омонимия  слов   категории   состояния,   наречий   на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i/>
                <w:iCs/>
                <w:sz w:val="24"/>
                <w:szCs w:val="24"/>
                <w:lang w:eastAsia="en-US"/>
              </w:rPr>
              <w:t>-е</w:t>
            </w:r>
            <w:r>
              <w:rPr>
                <w:sz w:val="24"/>
                <w:szCs w:val="24"/>
                <w:lang w:eastAsia="en-US"/>
              </w:rPr>
              <w:t xml:space="preserve"> и   кратких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88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82F7C" w:rsidTr="00082F7C">
        <w:trPr>
          <w:trHeight w:val="26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прилагательных </w:t>
            </w:r>
            <w:proofErr w:type="spellStart"/>
            <w:r>
              <w:rPr>
                <w:sz w:val="24"/>
                <w:szCs w:val="24"/>
                <w:lang w:eastAsia="en-US"/>
              </w:rPr>
              <w:t>ср.р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ед.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слов категории состояния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4.2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Служебные части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Предлог как служебная часть речи. Особенности употребления предлогов. Союз как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8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7"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служебная часть речи. Союзные слова. Частицы как служебная часть речи. Разряды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частиц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311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9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союзов. Раздельное и дефисное написание частиц.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  <w:p w:rsidR="00082F7C" w:rsidRDefault="00082F7C">
            <w:pPr>
              <w:jc w:val="center"/>
              <w:rPr>
                <w:w w:val="99"/>
                <w:sz w:val="24"/>
                <w:szCs w:val="24"/>
                <w:lang w:eastAsia="en-US"/>
              </w:rPr>
            </w:pPr>
          </w:p>
          <w:p w:rsidR="00082F7C" w:rsidRDefault="00082F7C">
            <w:pPr>
              <w:jc w:val="center"/>
              <w:rPr>
                <w:w w:val="99"/>
                <w:sz w:val="24"/>
                <w:szCs w:val="24"/>
                <w:lang w:eastAsia="en-US"/>
              </w:rPr>
            </w:pPr>
          </w:p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Частицы </w:t>
            </w:r>
            <w:r>
              <w:rPr>
                <w:i/>
                <w:iCs/>
                <w:sz w:val="24"/>
                <w:szCs w:val="24"/>
                <w:lang w:eastAsia="en-US"/>
              </w:rPr>
              <w:t>НЕ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iCs/>
                <w:sz w:val="24"/>
                <w:szCs w:val="24"/>
                <w:lang w:eastAsia="en-US"/>
              </w:rPr>
              <w:t>НИ,</w:t>
            </w:r>
            <w:r>
              <w:rPr>
                <w:sz w:val="24"/>
                <w:szCs w:val="24"/>
                <w:lang w:eastAsia="en-US"/>
              </w:rPr>
              <w:t xml:space="preserve"> их значение и употребление.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Слитное и раздельное написание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частиц </w:t>
            </w:r>
            <w:r>
              <w:rPr>
                <w:i/>
                <w:iCs/>
                <w:sz w:val="24"/>
                <w:szCs w:val="24"/>
                <w:lang w:eastAsia="en-US"/>
              </w:rPr>
              <w:t>НЕ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iCs/>
                <w:sz w:val="24"/>
                <w:szCs w:val="24"/>
                <w:lang w:eastAsia="en-US"/>
              </w:rPr>
              <w:t>НИ</w:t>
            </w:r>
            <w:r>
              <w:rPr>
                <w:sz w:val="24"/>
                <w:szCs w:val="24"/>
                <w:lang w:eastAsia="en-US"/>
              </w:rPr>
              <w:t xml:space="preserve"> с различными частями речи.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5 Синтаксис и пунктуация.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24</w:t>
            </w:r>
          </w:p>
        </w:tc>
      </w:tr>
      <w:tr w:rsidR="00082F7C" w:rsidTr="00082F7C">
        <w:trPr>
          <w:trHeight w:val="26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5.1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Простое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понятия синтаксиса и  пунктуации.  Основные синтаксические единицы.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8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принципы русской пунктуации. Пунктуационный анализ.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  синтаксические   единицы.   Основные   принципы   русской   пунктуации.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120" w:type="dxa"/>
            <w:gridSpan w:val="4"/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Пунктуационный  анализ.  Главные  члены  предложения.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Тире  между подлежащим  и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сказуемым.  Распространенные  и  нераспространенные  предложения.  Второстепенные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предложения. Полные и неполные предложения. Тире в неполном предложении.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Соединительное тире. Интонационное тире.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120" w:type="dxa"/>
            <w:gridSpan w:val="4"/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88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Доклад: «Основные единицы синтаксиса»</w:t>
            </w: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5.2</w:t>
            </w:r>
          </w:p>
        </w:tc>
        <w:tc>
          <w:tcPr>
            <w:tcW w:w="40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jc w:val="center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Сложное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 сложном предложении.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6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49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  препинания   в   сложносочиненном   предложении.   Синтаксический   разбор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сложносочиненного    предложения.    Знаки   препинания   в    </w:t>
            </w:r>
            <w:proofErr w:type="gramStart"/>
            <w:r>
              <w:rPr>
                <w:sz w:val="24"/>
                <w:szCs w:val="24"/>
                <w:lang w:eastAsia="en-US"/>
              </w:rPr>
              <w:t>сложноподчиненном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315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с  одним  придаточным.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Синтаксический  разбор  </w:t>
            </w:r>
            <w:proofErr w:type="gramStart"/>
            <w:r>
              <w:rPr>
                <w:sz w:val="24"/>
                <w:szCs w:val="24"/>
                <w:lang w:eastAsia="en-US"/>
              </w:rPr>
              <w:t>сложноподчиненного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предложения  с  одним  придаточным.  Знаки  препинания  в  </w:t>
            </w:r>
            <w:proofErr w:type="gramStart"/>
            <w:r>
              <w:rPr>
                <w:sz w:val="24"/>
                <w:szCs w:val="24"/>
                <w:lang w:eastAsia="en-US"/>
              </w:rPr>
              <w:t>сложноподчиненном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предложении</w:t>
            </w:r>
            <w:proofErr w:type="gramEnd"/>
          </w:p>
        </w:tc>
        <w:tc>
          <w:tcPr>
            <w:tcW w:w="56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82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несколькими</w:t>
            </w:r>
          </w:p>
        </w:tc>
        <w:tc>
          <w:tcPr>
            <w:tcW w:w="204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придаточными.</w:t>
            </w: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</w:t>
            </w:r>
          </w:p>
          <w:p w:rsidR="00082F7C" w:rsidRDefault="00082F7C">
            <w:pPr>
              <w:rPr>
                <w:sz w:val="24"/>
                <w:szCs w:val="24"/>
                <w:lang w:eastAsia="en-US"/>
              </w:rPr>
            </w:pP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82F7C" w:rsidTr="00082F7C">
        <w:trPr>
          <w:trHeight w:val="14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сложноподчиненного предложения с несколькими придаточными. 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82F7C" w:rsidTr="00082F7C">
        <w:trPr>
          <w:trHeight w:val="105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</w:tr>
      <w:tr w:rsidR="00082F7C" w:rsidTr="00082F7C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Знаки препинания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082F7C">
              <w:trPr>
                <w:trHeight w:val="27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82F7C" w:rsidRDefault="00082F7C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бессоюзном сложном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предложении. Запятая и точка с запятой в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бессоюзном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сложном</w:t>
                  </w:r>
                </w:p>
              </w:tc>
            </w:tr>
            <w:tr w:rsidR="00082F7C">
              <w:trPr>
                <w:trHeight w:val="274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82F7C" w:rsidRDefault="00082F7C">
                  <w:pPr>
                    <w:spacing w:line="273" w:lineRule="exact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предложении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.  Двоеточие  в  бессоюзном  сложном  предложении.  Тире 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 бессоюзном</w:t>
                  </w:r>
                </w:p>
              </w:tc>
            </w:tr>
          </w:tbl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сложном </w:t>
            </w:r>
            <w:proofErr w:type="gramStart"/>
            <w:r>
              <w:rPr>
                <w:sz w:val="24"/>
                <w:szCs w:val="24"/>
                <w:lang w:eastAsia="en-US"/>
              </w:rPr>
              <w:t>предложении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Синтаксический  разбор бессоюзного  сложного предложения.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в периоде.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120" w:type="dxa"/>
            <w:gridSpan w:val="4"/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700" w:type="dxa"/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</w:t>
            </w:r>
          </w:p>
        </w:tc>
        <w:tc>
          <w:tcPr>
            <w:tcW w:w="5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82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5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080" w:type="dxa"/>
            <w:gridSpan w:val="3"/>
            <w:vMerge w:val="restart"/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3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5.3</w:t>
            </w:r>
          </w:p>
        </w:tc>
        <w:tc>
          <w:tcPr>
            <w:tcW w:w="40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4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1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Вводные слова и</w:t>
            </w:r>
          </w:p>
        </w:tc>
        <w:tc>
          <w:tcPr>
            <w:tcW w:w="8260" w:type="dxa"/>
            <w:gridSpan w:val="5"/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вводные слова и предложения. Знаки препинания.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9"/>
                <w:szCs w:val="9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082F7C" w:rsidRDefault="00082F7C" w:rsidP="00082F7C">
      <w:pPr>
        <w:spacing w:line="20" w:lineRule="exact"/>
        <w:jc w:val="center"/>
        <w:rPr>
          <w:rFonts w:eastAsia="Times New Roman"/>
          <w:sz w:val="20"/>
          <w:szCs w:val="20"/>
        </w:rPr>
      </w:pP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9475470</wp:posOffset>
                </wp:positionH>
                <wp:positionV relativeFrom="page">
                  <wp:posOffset>716280</wp:posOffset>
                </wp:positionV>
                <wp:extent cx="12700" cy="12065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746.1pt;margin-top:56.4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10451465</wp:posOffset>
                </wp:positionH>
                <wp:positionV relativeFrom="page">
                  <wp:posOffset>716280</wp:posOffset>
                </wp:positionV>
                <wp:extent cx="12065" cy="12065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822.95pt;margin-top:56.4pt;width:.9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-2266950</wp:posOffset>
                </wp:positionV>
                <wp:extent cx="11430" cy="12700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-.3pt;margin-top:-178.5pt;width:.9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" o:allowincell="f" fillcolor="black" stroked="f">
                <v:path arrowok="t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-836295</wp:posOffset>
                </wp:positionV>
                <wp:extent cx="11430" cy="12065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.3pt;margin-top:-65.85pt;width:.9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" o:allowincell="f" fillcolor="black" stroked="f">
                <v:path arrowok="t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8827770</wp:posOffset>
                </wp:positionH>
                <wp:positionV relativeFrom="paragraph">
                  <wp:posOffset>-302895</wp:posOffset>
                </wp:positionV>
                <wp:extent cx="12700" cy="12065"/>
                <wp:effectExtent l="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695.1pt;margin-top:-23.85pt;width:1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" o:allowincell="f" fillcolor="black" stroked="f">
                <v:path arrowok="t"/>
              </v:rect>
            </w:pict>
          </mc:Fallback>
        </mc:AlternateContent>
      </w: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460"/>
        <w:gridCol w:w="9320"/>
        <w:gridCol w:w="2120"/>
        <w:gridCol w:w="30"/>
      </w:tblGrid>
      <w:tr w:rsidR="00082F7C" w:rsidTr="00082F7C">
        <w:trPr>
          <w:trHeight w:val="28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обращения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Таблица-схема</w:t>
            </w:r>
          </w:p>
        </w:tc>
        <w:tc>
          <w:tcPr>
            <w:tcW w:w="21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4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1"/>
        </w:trPr>
        <w:tc>
          <w:tcPr>
            <w:tcW w:w="11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6. Прямая речь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6.1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Прямая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прямая и косвенная речь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2+2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spacing w:line="249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косвенная речь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при прямой речи. В художественной литературе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2+2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 с  художественным  текстом.  Анализ  знаков  препинания  в  </w:t>
            </w:r>
            <w:proofErr w:type="gramStart"/>
            <w:r>
              <w:rPr>
                <w:sz w:val="24"/>
                <w:szCs w:val="24"/>
                <w:lang w:eastAsia="en-US"/>
              </w:rPr>
              <w:t>художественной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литературе. Тест.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7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62" w:lineRule="exact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62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</w:tbl>
    <w:p w:rsidR="00082F7C" w:rsidRDefault="00082F7C" w:rsidP="00082F7C">
      <w:pPr>
        <w:spacing w:line="264" w:lineRule="exact"/>
        <w:rPr>
          <w:rFonts w:eastAsia="Times New Roman"/>
          <w:sz w:val="20"/>
          <w:szCs w:val="20"/>
        </w:rPr>
      </w:pPr>
    </w:p>
    <w:p w:rsidR="00082F7C" w:rsidRDefault="00082F7C" w:rsidP="00082F7C">
      <w:pPr>
        <w:rPr>
          <w:sz w:val="24"/>
          <w:szCs w:val="24"/>
        </w:rPr>
      </w:pPr>
    </w:p>
    <w:p w:rsidR="001F1EF2" w:rsidRDefault="001F1EF2" w:rsidP="001F1EF2">
      <w:pPr>
        <w:spacing w:line="261" w:lineRule="exact"/>
        <w:rPr>
          <w:sz w:val="20"/>
          <w:szCs w:val="20"/>
        </w:rPr>
      </w:pPr>
    </w:p>
    <w:p w:rsidR="00082F7C" w:rsidRDefault="00082F7C" w:rsidP="001F1EF2">
      <w:pPr>
        <w:spacing w:line="261" w:lineRule="exact"/>
        <w:rPr>
          <w:sz w:val="20"/>
          <w:szCs w:val="20"/>
        </w:rPr>
      </w:pPr>
    </w:p>
    <w:p w:rsidR="00082F7C" w:rsidRDefault="00082F7C" w:rsidP="001F1EF2">
      <w:pPr>
        <w:spacing w:line="261" w:lineRule="exact"/>
        <w:rPr>
          <w:sz w:val="20"/>
          <w:szCs w:val="20"/>
        </w:rPr>
      </w:pPr>
    </w:p>
    <w:p w:rsidR="00082F7C" w:rsidRDefault="00082F7C" w:rsidP="001F1EF2">
      <w:pPr>
        <w:spacing w:line="261" w:lineRule="exact"/>
        <w:rPr>
          <w:sz w:val="20"/>
          <w:szCs w:val="20"/>
        </w:rPr>
      </w:pPr>
    </w:p>
    <w:p w:rsidR="0074708B" w:rsidRDefault="0074708B" w:rsidP="0074708B">
      <w:pPr>
        <w:sectPr w:rsidR="0074708B" w:rsidSect="001F1EF2">
          <w:pgSz w:w="16840" w:h="11900" w:orient="landscape"/>
          <w:pgMar w:top="784" w:right="1120" w:bottom="155" w:left="1137" w:header="0" w:footer="0" w:gutter="0"/>
          <w:cols w:space="720"/>
        </w:sectPr>
      </w:pPr>
    </w:p>
    <w:p w:rsidR="0074708B" w:rsidRDefault="00B87154" w:rsidP="007470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</w:t>
      </w:r>
      <w:r w:rsidR="0074708B">
        <w:rPr>
          <w:rFonts w:eastAsia="Times New Roman"/>
          <w:b/>
          <w:bCs/>
          <w:sz w:val="28"/>
          <w:szCs w:val="28"/>
        </w:rPr>
        <w:t>. УСЛОВИЯ</w:t>
      </w:r>
      <w:r w:rsidR="00632236">
        <w:rPr>
          <w:rFonts w:eastAsia="Times New Roman"/>
          <w:b/>
          <w:bCs/>
          <w:sz w:val="28"/>
          <w:szCs w:val="28"/>
        </w:rPr>
        <w:t xml:space="preserve"> РЕАЛИЗАЦИИ ПРОГРАММЫ ПРЕДМЕТА</w:t>
      </w:r>
    </w:p>
    <w:p w:rsidR="0074708B" w:rsidRDefault="0074708B" w:rsidP="0074708B">
      <w:pPr>
        <w:spacing w:line="341" w:lineRule="exact"/>
        <w:rPr>
          <w:sz w:val="20"/>
          <w:szCs w:val="20"/>
        </w:rPr>
      </w:pPr>
    </w:p>
    <w:p w:rsidR="0074708B" w:rsidRPr="009E671F" w:rsidRDefault="00B87154" w:rsidP="0074708B">
      <w:pPr>
        <w:spacing w:line="230" w:lineRule="auto"/>
        <w:ind w:left="980" w:right="220" w:hanging="719"/>
        <w:rPr>
          <w:sz w:val="28"/>
          <w:szCs w:val="28"/>
        </w:rPr>
      </w:pPr>
      <w:r w:rsidRPr="009E671F">
        <w:rPr>
          <w:rFonts w:eastAsia="Times New Roman"/>
          <w:b/>
          <w:bCs/>
          <w:sz w:val="28"/>
          <w:szCs w:val="28"/>
        </w:rPr>
        <w:t>4</w:t>
      </w:r>
      <w:r w:rsidR="0074708B" w:rsidRPr="009E671F">
        <w:rPr>
          <w:rFonts w:eastAsia="Times New Roman"/>
          <w:b/>
          <w:bCs/>
          <w:sz w:val="28"/>
          <w:szCs w:val="28"/>
        </w:rPr>
        <w:t xml:space="preserve">.1. Требования к минимальному материально-техническому обеспечению </w:t>
      </w:r>
      <w:r w:rsidR="00632236" w:rsidRPr="009E671F">
        <w:rPr>
          <w:rFonts w:eastAsia="Times New Roman"/>
          <w:sz w:val="28"/>
          <w:szCs w:val="28"/>
        </w:rPr>
        <w:t>Реализация программы предмета</w:t>
      </w:r>
      <w:r w:rsidR="0074708B" w:rsidRPr="009E671F">
        <w:rPr>
          <w:rFonts w:eastAsia="Times New Roman"/>
          <w:sz w:val="28"/>
          <w:szCs w:val="28"/>
        </w:rPr>
        <w:t xml:space="preserve"> требует наличия:</w:t>
      </w:r>
    </w:p>
    <w:p w:rsidR="0074708B" w:rsidRPr="009E671F" w:rsidRDefault="0074708B" w:rsidP="0074708B">
      <w:pPr>
        <w:spacing w:line="325" w:lineRule="exact"/>
        <w:rPr>
          <w:sz w:val="28"/>
          <w:szCs w:val="28"/>
        </w:rPr>
      </w:pPr>
    </w:p>
    <w:p w:rsidR="0074708B" w:rsidRPr="009E671F" w:rsidRDefault="0074708B" w:rsidP="0074708B">
      <w:pPr>
        <w:ind w:right="-459"/>
        <w:jc w:val="center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Учебного кабинета «Литературы и русского языка»</w: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.3pt" to="48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208914</wp:posOffset>
                </wp:positionV>
                <wp:extent cx="5932805" cy="0"/>
                <wp:effectExtent l="0" t="0" r="1079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16.45pt" to="48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74708B" w:rsidP="0074708B">
      <w:pPr>
        <w:spacing w:line="313" w:lineRule="exact"/>
        <w:rPr>
          <w:sz w:val="28"/>
          <w:szCs w:val="28"/>
        </w:rPr>
      </w:pPr>
    </w:p>
    <w:p w:rsidR="0074708B" w:rsidRPr="009E671F" w:rsidRDefault="0074708B" w:rsidP="0074708B">
      <w:pPr>
        <w:ind w:left="110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Оборудование учебного кабинета:</w: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2539</wp:posOffset>
                </wp:positionV>
                <wp:extent cx="5932805" cy="0"/>
                <wp:effectExtent l="0" t="0" r="1079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.2pt" to="480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74708B" w:rsidP="0074708B">
      <w:pPr>
        <w:spacing w:line="18" w:lineRule="exact"/>
        <w:rPr>
          <w:sz w:val="28"/>
          <w:szCs w:val="28"/>
        </w:rPr>
      </w:pPr>
    </w:p>
    <w:p w:rsidR="0074708B" w:rsidRPr="009E671F" w:rsidRDefault="0074708B" w:rsidP="0074708B">
      <w:pPr>
        <w:spacing w:line="232" w:lineRule="auto"/>
        <w:ind w:left="380" w:right="340" w:firstLine="7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столы, ст</w:t>
      </w:r>
      <w:r w:rsidR="00E44507">
        <w:rPr>
          <w:rFonts w:eastAsia="Times New Roman"/>
          <w:sz w:val="28"/>
          <w:szCs w:val="28"/>
        </w:rPr>
        <w:t xml:space="preserve">улья, доска, </w:t>
      </w:r>
      <w:proofErr w:type="spellStart"/>
      <w:r w:rsidR="00E44507">
        <w:rPr>
          <w:rFonts w:eastAsia="Times New Roman"/>
          <w:sz w:val="28"/>
          <w:szCs w:val="28"/>
        </w:rPr>
        <w:t>учебники</w:t>
      </w:r>
      <w:proofErr w:type="gramStart"/>
      <w:r w:rsidRPr="009E671F">
        <w:rPr>
          <w:rFonts w:eastAsia="Times New Roman"/>
          <w:sz w:val="28"/>
          <w:szCs w:val="28"/>
        </w:rPr>
        <w:t>,с</w:t>
      </w:r>
      <w:proofErr w:type="gramEnd"/>
      <w:r w:rsidRPr="009E671F">
        <w:rPr>
          <w:rFonts w:eastAsia="Times New Roman"/>
          <w:sz w:val="28"/>
          <w:szCs w:val="28"/>
        </w:rPr>
        <w:t>ловари</w:t>
      </w:r>
      <w:proofErr w:type="spellEnd"/>
      <w:r w:rsidR="00E44507">
        <w:rPr>
          <w:rFonts w:eastAsia="Times New Roman"/>
          <w:sz w:val="28"/>
          <w:szCs w:val="28"/>
        </w:rPr>
        <w:t>, раздаточный и контрольно-изме</w:t>
      </w:r>
      <w:r w:rsidR="00E4513A">
        <w:rPr>
          <w:rFonts w:eastAsia="Times New Roman"/>
          <w:sz w:val="28"/>
          <w:szCs w:val="28"/>
        </w:rPr>
        <w:t>рительный материал, компьютер</w:t>
      </w:r>
      <w:r w:rsidRPr="009E671F">
        <w:rPr>
          <w:rFonts w:eastAsia="Times New Roman"/>
          <w:sz w:val="28"/>
          <w:szCs w:val="28"/>
        </w:rPr>
        <w:t>.</w: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-207011</wp:posOffset>
                </wp:positionV>
                <wp:extent cx="5932805" cy="0"/>
                <wp:effectExtent l="0" t="0" r="1079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-16.3pt" to="480.7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4444</wp:posOffset>
                </wp:positionV>
                <wp:extent cx="5932805" cy="0"/>
                <wp:effectExtent l="0" t="0" r="1079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.35pt" to="48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74708B" w:rsidP="0074708B">
      <w:pPr>
        <w:spacing w:line="343" w:lineRule="exact"/>
        <w:rPr>
          <w:sz w:val="28"/>
          <w:szCs w:val="28"/>
        </w:rPr>
      </w:pPr>
    </w:p>
    <w:p w:rsidR="0074708B" w:rsidRPr="009E671F" w:rsidRDefault="00B87154" w:rsidP="0074708B">
      <w:pPr>
        <w:spacing w:line="230" w:lineRule="auto"/>
        <w:ind w:left="260"/>
        <w:rPr>
          <w:sz w:val="28"/>
          <w:szCs w:val="28"/>
        </w:rPr>
      </w:pPr>
      <w:r w:rsidRPr="009E671F">
        <w:rPr>
          <w:rFonts w:eastAsia="Times New Roman"/>
          <w:b/>
          <w:bCs/>
          <w:sz w:val="28"/>
          <w:szCs w:val="28"/>
        </w:rPr>
        <w:t>4</w:t>
      </w:r>
      <w:r w:rsidR="0074708B" w:rsidRPr="009E671F">
        <w:rPr>
          <w:rFonts w:eastAsia="Times New Roman"/>
          <w:b/>
          <w:bCs/>
          <w:sz w:val="28"/>
          <w:szCs w:val="28"/>
        </w:rPr>
        <w:t xml:space="preserve">.2. Информационное обеспечение обучения </w:t>
      </w:r>
    </w:p>
    <w:p w:rsidR="0074708B" w:rsidRPr="009E671F" w:rsidRDefault="0074708B" w:rsidP="0074708B">
      <w:pPr>
        <w:spacing w:line="1" w:lineRule="exact"/>
        <w:rPr>
          <w:sz w:val="28"/>
          <w:szCs w:val="28"/>
        </w:rPr>
      </w:pPr>
    </w:p>
    <w:p w:rsidR="000F124C" w:rsidRDefault="000F124C" w:rsidP="0074708B">
      <w:pPr>
        <w:ind w:left="840"/>
        <w:rPr>
          <w:rFonts w:eastAsia="Times New Roman"/>
          <w:sz w:val="28"/>
          <w:szCs w:val="28"/>
        </w:rPr>
      </w:pPr>
    </w:p>
    <w:p w:rsidR="0074708B" w:rsidRPr="000F124C" w:rsidRDefault="0074708B" w:rsidP="0074708B">
      <w:pPr>
        <w:ind w:left="840"/>
        <w:rPr>
          <w:b/>
          <w:sz w:val="28"/>
          <w:szCs w:val="28"/>
        </w:rPr>
      </w:pPr>
      <w:r w:rsidRPr="000F124C">
        <w:rPr>
          <w:rFonts w:eastAsia="Times New Roman"/>
          <w:b/>
          <w:sz w:val="28"/>
          <w:szCs w:val="28"/>
        </w:rPr>
        <w:t>Основные источники:</w:t>
      </w:r>
    </w:p>
    <w:p w:rsidR="0074708B" w:rsidRPr="009E671F" w:rsidRDefault="0074708B" w:rsidP="0074708B">
      <w:pPr>
        <w:spacing w:line="55" w:lineRule="exact"/>
        <w:rPr>
          <w:sz w:val="28"/>
          <w:szCs w:val="28"/>
        </w:rPr>
      </w:pPr>
    </w:p>
    <w:p w:rsidR="000F124C" w:rsidRPr="000F124C" w:rsidRDefault="000F124C" w:rsidP="000F124C">
      <w:pPr>
        <w:rPr>
          <w:rFonts w:eastAsia="Times New Roman"/>
          <w:color w:val="000000"/>
          <w:sz w:val="28"/>
          <w:szCs w:val="28"/>
        </w:rPr>
      </w:pPr>
      <w:r w:rsidRPr="000F124C">
        <w:rPr>
          <w:rFonts w:eastAsia="Times New Roman"/>
          <w:color w:val="000000"/>
          <w:sz w:val="28"/>
          <w:szCs w:val="28"/>
        </w:rPr>
        <w:t>Антонова Е.С. Русский язык. М. Академия, 2014</w:t>
      </w:r>
    </w:p>
    <w:p w:rsidR="0074708B" w:rsidRPr="009E671F" w:rsidRDefault="0074708B" w:rsidP="0074708B">
      <w:pPr>
        <w:spacing w:line="325" w:lineRule="exact"/>
        <w:rPr>
          <w:sz w:val="28"/>
          <w:szCs w:val="28"/>
        </w:rPr>
      </w:pPr>
    </w:p>
    <w:p w:rsidR="0074708B" w:rsidRPr="009E671F" w:rsidRDefault="0074708B" w:rsidP="0074708B">
      <w:pPr>
        <w:rPr>
          <w:sz w:val="28"/>
          <w:szCs w:val="28"/>
        </w:rPr>
        <w:sectPr w:rsidR="0074708B" w:rsidRPr="009E671F">
          <w:pgSz w:w="11900" w:h="16840"/>
          <w:pgMar w:top="1134" w:right="840" w:bottom="299" w:left="1440" w:header="0" w:footer="0" w:gutter="0"/>
          <w:cols w:space="720"/>
        </w:sectPr>
      </w:pPr>
    </w:p>
    <w:p w:rsidR="000F124C" w:rsidRPr="000F124C" w:rsidRDefault="000F124C" w:rsidP="000F124C">
      <w:pPr>
        <w:ind w:left="900"/>
        <w:rPr>
          <w:rFonts w:eastAsia="Times New Roman"/>
          <w:b/>
          <w:sz w:val="28"/>
          <w:szCs w:val="28"/>
        </w:rPr>
      </w:pPr>
      <w:r w:rsidRPr="000F124C">
        <w:rPr>
          <w:rFonts w:eastAsia="Times New Roman"/>
          <w:b/>
          <w:sz w:val="28"/>
          <w:szCs w:val="28"/>
        </w:rPr>
        <w:lastRenderedPageBreak/>
        <w:t>Интернет-ресурсы</w:t>
      </w:r>
    </w:p>
    <w:p w:rsidR="000F124C" w:rsidRPr="000F124C" w:rsidRDefault="000F124C" w:rsidP="000F124C">
      <w:pPr>
        <w:ind w:left="900"/>
        <w:rPr>
          <w:b/>
          <w:sz w:val="28"/>
          <w:szCs w:val="28"/>
        </w:rPr>
      </w:pP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-http://www.slovari.ru;</w:t>
      </w: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http://www.gramota.ru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spacing w:line="237" w:lineRule="auto"/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http://www.sokr.ru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spacing w:line="2" w:lineRule="exact"/>
        <w:rPr>
          <w:sz w:val="28"/>
          <w:szCs w:val="28"/>
        </w:rPr>
      </w:pP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http://www.megakm.ru/ojigov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http://www.redakctor.ru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  <w:u w:val="single"/>
        </w:rPr>
        <w:t>http://www.ruscenter.ru</w:t>
      </w:r>
      <w:r w:rsidRPr="003D44CB">
        <w:rPr>
          <w:rFonts w:eastAsia="Times New Roman"/>
          <w:sz w:val="28"/>
          <w:szCs w:val="28"/>
        </w:rPr>
        <w:t>/</w:t>
      </w:r>
    </w:p>
    <w:p w:rsidR="000F124C" w:rsidRPr="009E671F" w:rsidRDefault="000F124C" w:rsidP="000F124C">
      <w:pPr>
        <w:spacing w:line="28" w:lineRule="exact"/>
        <w:rPr>
          <w:sz w:val="28"/>
          <w:szCs w:val="28"/>
        </w:rPr>
      </w:pPr>
    </w:p>
    <w:p w:rsidR="000F124C" w:rsidRPr="009E671F" w:rsidRDefault="000F124C" w:rsidP="000F124C">
      <w:pPr>
        <w:spacing w:line="230" w:lineRule="auto"/>
        <w:ind w:left="840" w:right="3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ruscorpora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0F124C" w:rsidRPr="009E671F" w:rsidRDefault="000F124C" w:rsidP="000F124C">
      <w:pPr>
        <w:spacing w:line="4" w:lineRule="exact"/>
        <w:rPr>
          <w:sz w:val="28"/>
          <w:szCs w:val="28"/>
        </w:rPr>
      </w:pP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russkiyjazik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(энциклопедия «Языкознание»).</w:t>
      </w: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etymolog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ruslang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(Этимология и история русского языка).</w:t>
      </w: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rus.1september.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(электронная версия газеты «Русский язык»).</w:t>
      </w:r>
    </w:p>
    <w:p w:rsidR="000F124C" w:rsidRDefault="000F124C" w:rsidP="000F124C">
      <w:pPr>
        <w:spacing w:line="237" w:lineRule="auto"/>
        <w:ind w:left="840"/>
        <w:rPr>
          <w:rFonts w:eastAsia="Times New Roman"/>
          <w:sz w:val="28"/>
          <w:szCs w:val="28"/>
        </w:rPr>
      </w:pPr>
    </w:p>
    <w:p w:rsidR="000F124C" w:rsidRPr="000F124C" w:rsidRDefault="000F124C" w:rsidP="000F124C">
      <w:pPr>
        <w:spacing w:line="237" w:lineRule="auto"/>
        <w:ind w:left="840"/>
        <w:rPr>
          <w:rFonts w:eastAsia="Times New Roman"/>
          <w:b/>
          <w:sz w:val="28"/>
          <w:szCs w:val="28"/>
        </w:rPr>
      </w:pPr>
      <w:r w:rsidRPr="000F124C">
        <w:rPr>
          <w:rFonts w:eastAsia="Times New Roman"/>
          <w:b/>
          <w:sz w:val="28"/>
          <w:szCs w:val="28"/>
        </w:rPr>
        <w:t>Сайт для учителей</w:t>
      </w:r>
    </w:p>
    <w:p w:rsidR="000F124C" w:rsidRPr="000F124C" w:rsidRDefault="000F124C" w:rsidP="000F124C">
      <w:pPr>
        <w:spacing w:line="237" w:lineRule="auto"/>
        <w:ind w:left="840"/>
        <w:rPr>
          <w:b/>
          <w:sz w:val="28"/>
          <w:szCs w:val="28"/>
        </w:rPr>
      </w:pP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«Я иду на урок русского языка».</w:t>
      </w:r>
    </w:p>
    <w:p w:rsidR="000F124C" w:rsidRPr="009B0136" w:rsidRDefault="000F124C" w:rsidP="000F124C">
      <w:pPr>
        <w:ind w:left="840"/>
        <w:rPr>
          <w:sz w:val="28"/>
          <w:szCs w:val="28"/>
        </w:rPr>
      </w:pPr>
      <w:r w:rsidRPr="009B0136">
        <w:rPr>
          <w:rFonts w:eastAsia="Times New Roman"/>
          <w:sz w:val="28"/>
          <w:szCs w:val="28"/>
        </w:rPr>
        <w:t>-</w:t>
      </w:r>
      <w:r w:rsidRPr="00B62FDE">
        <w:rPr>
          <w:rFonts w:eastAsia="Times New Roman"/>
          <w:sz w:val="28"/>
          <w:szCs w:val="28"/>
          <w:lang w:val="en-US"/>
        </w:rPr>
        <w:t>www</w:t>
      </w:r>
      <w:r w:rsidRPr="009B0136">
        <w:rPr>
          <w:rFonts w:eastAsia="Times New Roman"/>
          <w:sz w:val="28"/>
          <w:szCs w:val="28"/>
        </w:rPr>
        <w:t>.</w:t>
      </w:r>
      <w:proofErr w:type="spellStart"/>
      <w:r w:rsidRPr="00B62FDE">
        <w:rPr>
          <w:rFonts w:eastAsia="Times New Roman"/>
          <w:sz w:val="28"/>
          <w:szCs w:val="28"/>
          <w:lang w:val="en-US"/>
        </w:rPr>
        <w:t>uchportal</w:t>
      </w:r>
      <w:proofErr w:type="spellEnd"/>
      <w:r w:rsidRPr="009B0136">
        <w:rPr>
          <w:rFonts w:eastAsia="Times New Roman"/>
          <w:sz w:val="28"/>
          <w:szCs w:val="28"/>
        </w:rPr>
        <w:t xml:space="preserve">. </w:t>
      </w:r>
    </w:p>
    <w:p w:rsidR="000F124C" w:rsidRPr="009B0136" w:rsidRDefault="000F124C" w:rsidP="000F124C">
      <w:pPr>
        <w:spacing w:line="28" w:lineRule="exact"/>
        <w:rPr>
          <w:sz w:val="28"/>
          <w:szCs w:val="28"/>
        </w:rPr>
      </w:pPr>
    </w:p>
    <w:p w:rsidR="000F124C" w:rsidRPr="009B0136" w:rsidRDefault="000F124C" w:rsidP="000F124C">
      <w:pPr>
        <w:spacing w:line="228" w:lineRule="auto"/>
        <w:ind w:left="840" w:right="260"/>
        <w:rPr>
          <w:rFonts w:eastAsia="Times New Roman"/>
          <w:sz w:val="28"/>
          <w:szCs w:val="28"/>
        </w:rPr>
      </w:pPr>
      <w:r w:rsidRPr="009B0136">
        <w:rPr>
          <w:rFonts w:eastAsia="Times New Roman"/>
          <w:sz w:val="28"/>
          <w:szCs w:val="28"/>
        </w:rPr>
        <w:t>-</w:t>
      </w:r>
      <w:r w:rsidRPr="00B62FDE">
        <w:rPr>
          <w:rFonts w:eastAsia="Times New Roman"/>
          <w:sz w:val="28"/>
          <w:szCs w:val="28"/>
          <w:lang w:val="en-US"/>
        </w:rPr>
        <w:t>www</w:t>
      </w:r>
      <w:r w:rsidRPr="009B0136">
        <w:rPr>
          <w:rFonts w:eastAsia="Times New Roman"/>
          <w:sz w:val="28"/>
          <w:szCs w:val="28"/>
        </w:rPr>
        <w:t>.</w:t>
      </w:r>
      <w:proofErr w:type="spellStart"/>
      <w:r w:rsidRPr="00B62FDE">
        <w:rPr>
          <w:rFonts w:eastAsia="Times New Roman"/>
          <w:sz w:val="28"/>
          <w:szCs w:val="28"/>
          <w:lang w:val="en-US"/>
        </w:rPr>
        <w:t>Ucheba</w:t>
      </w:r>
      <w:proofErr w:type="spellEnd"/>
      <w:r w:rsidRPr="009B0136">
        <w:rPr>
          <w:rFonts w:eastAsia="Times New Roman"/>
          <w:sz w:val="28"/>
          <w:szCs w:val="28"/>
        </w:rPr>
        <w:t>.</w:t>
      </w:r>
      <w:r w:rsidRPr="00B62FDE">
        <w:rPr>
          <w:rFonts w:eastAsia="Times New Roman"/>
          <w:sz w:val="28"/>
          <w:szCs w:val="28"/>
          <w:lang w:val="en-US"/>
        </w:rPr>
        <w:t>com</w:t>
      </w:r>
      <w:r w:rsidRPr="009B0136">
        <w:rPr>
          <w:rFonts w:eastAsia="Times New Roman"/>
          <w:sz w:val="28"/>
          <w:szCs w:val="28"/>
        </w:rPr>
        <w:t xml:space="preserve">  «</w:t>
      </w:r>
      <w:r w:rsidRPr="009E671F">
        <w:rPr>
          <w:rFonts w:eastAsia="Times New Roman"/>
          <w:sz w:val="28"/>
          <w:szCs w:val="28"/>
        </w:rPr>
        <w:t>Учеба</w:t>
      </w:r>
      <w:r w:rsidRPr="009B0136">
        <w:rPr>
          <w:rFonts w:eastAsia="Times New Roman"/>
          <w:sz w:val="28"/>
          <w:szCs w:val="28"/>
        </w:rPr>
        <w:t xml:space="preserve">»: </w:t>
      </w:r>
    </w:p>
    <w:p w:rsidR="000F124C" w:rsidRPr="005F184C" w:rsidRDefault="000F124C" w:rsidP="000F124C">
      <w:pPr>
        <w:spacing w:line="228" w:lineRule="auto"/>
        <w:ind w:left="840" w:right="260"/>
        <w:rPr>
          <w:sz w:val="28"/>
          <w:szCs w:val="28"/>
          <w:lang w:val="pl-PL"/>
        </w:rPr>
      </w:pPr>
      <w:r w:rsidRPr="005F184C">
        <w:rPr>
          <w:rFonts w:eastAsia="Times New Roman"/>
          <w:sz w:val="28"/>
          <w:szCs w:val="28"/>
          <w:lang w:val="pl-PL"/>
        </w:rPr>
        <w:t>www. uroki. ru  «</w:t>
      </w:r>
      <w:r w:rsidRPr="009E671F">
        <w:rPr>
          <w:rFonts w:eastAsia="Times New Roman"/>
          <w:sz w:val="28"/>
          <w:szCs w:val="28"/>
        </w:rPr>
        <w:t>Уроки</w:t>
      </w:r>
      <w:r w:rsidRPr="005F184C">
        <w:rPr>
          <w:rFonts w:eastAsia="Times New Roman"/>
          <w:sz w:val="28"/>
          <w:szCs w:val="28"/>
          <w:lang w:val="pl-PL"/>
        </w:rPr>
        <w:t>»</w:t>
      </w:r>
    </w:p>
    <w:p w:rsidR="000F124C" w:rsidRPr="005F184C" w:rsidRDefault="000F124C" w:rsidP="000F124C">
      <w:pPr>
        <w:ind w:left="840"/>
        <w:rPr>
          <w:sz w:val="28"/>
          <w:szCs w:val="28"/>
          <w:lang w:val="pl-PL"/>
        </w:rPr>
      </w:pPr>
      <w:r w:rsidRPr="005F184C">
        <w:rPr>
          <w:rFonts w:eastAsia="Times New Roman"/>
          <w:sz w:val="28"/>
          <w:szCs w:val="28"/>
          <w:lang w:val="pl-PL"/>
        </w:rPr>
        <w:t>-www.metodiki. ru  «</w:t>
      </w:r>
      <w:r>
        <w:rPr>
          <w:rFonts w:eastAsia="Times New Roman"/>
          <w:sz w:val="28"/>
          <w:szCs w:val="28"/>
        </w:rPr>
        <w:t>Методики</w:t>
      </w:r>
      <w:r w:rsidRPr="005F184C">
        <w:rPr>
          <w:rFonts w:eastAsia="Times New Roman"/>
          <w:sz w:val="28"/>
          <w:szCs w:val="28"/>
          <w:lang w:val="pl-PL"/>
        </w:rPr>
        <w:t>».</w:t>
      </w:r>
    </w:p>
    <w:p w:rsidR="000F124C" w:rsidRPr="005F184C" w:rsidRDefault="000F124C" w:rsidP="000F124C">
      <w:pPr>
        <w:spacing w:line="2" w:lineRule="exact"/>
        <w:rPr>
          <w:sz w:val="28"/>
          <w:szCs w:val="28"/>
          <w:lang w:val="pl-PL"/>
        </w:rPr>
      </w:pPr>
    </w:p>
    <w:p w:rsidR="0074708B" w:rsidRPr="000F124C" w:rsidRDefault="000F124C" w:rsidP="000F124C">
      <w:pPr>
        <w:ind w:left="840"/>
        <w:rPr>
          <w:rFonts w:eastAsia="Times New Roman"/>
          <w:sz w:val="28"/>
          <w:szCs w:val="28"/>
        </w:rPr>
        <w:sectPr w:rsidR="0074708B" w:rsidRPr="000F124C">
          <w:type w:val="continuous"/>
          <w:pgSz w:w="11900" w:h="16840"/>
          <w:pgMar w:top="1134" w:right="840" w:bottom="299" w:left="1440" w:header="0" w:footer="0" w:gutter="0"/>
          <w:cols w:space="720"/>
        </w:sectPr>
      </w:pPr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www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posobie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  «Пособия»</w:t>
      </w:r>
      <w:r w:rsidRPr="009E671F">
        <w:rPr>
          <w:rFonts w:eastAsia="Times New Roman"/>
          <w:sz w:val="28"/>
          <w:szCs w:val="28"/>
        </w:rPr>
        <w:t>.</w:t>
      </w:r>
    </w:p>
    <w:p w:rsidR="00E44507" w:rsidRDefault="00E44507" w:rsidP="0074708B">
      <w:pPr>
        <w:ind w:left="840"/>
        <w:rPr>
          <w:rFonts w:eastAsia="Times New Roman"/>
          <w:sz w:val="28"/>
          <w:szCs w:val="28"/>
        </w:rPr>
      </w:pPr>
    </w:p>
    <w:p w:rsidR="00E44507" w:rsidRPr="009E671F" w:rsidRDefault="00E44507" w:rsidP="0074708B">
      <w:pPr>
        <w:ind w:left="840"/>
        <w:rPr>
          <w:sz w:val="28"/>
          <w:szCs w:val="28"/>
        </w:rPr>
      </w:pPr>
    </w:p>
    <w:p w:rsidR="0074708B" w:rsidRPr="009E671F" w:rsidRDefault="0074708B" w:rsidP="0074708B">
      <w:pPr>
        <w:spacing w:line="29" w:lineRule="exact"/>
        <w:rPr>
          <w:sz w:val="28"/>
          <w:szCs w:val="28"/>
        </w:rPr>
      </w:pPr>
    </w:p>
    <w:p w:rsidR="0052167F" w:rsidRDefault="00B87154" w:rsidP="0052167F">
      <w:pPr>
        <w:tabs>
          <w:tab w:val="left" w:pos="0"/>
        </w:tabs>
        <w:spacing w:line="232" w:lineRule="auto"/>
        <w:ind w:righ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52167F">
        <w:rPr>
          <w:rFonts w:eastAsia="Times New Roman"/>
          <w:b/>
          <w:bCs/>
          <w:sz w:val="28"/>
          <w:szCs w:val="28"/>
        </w:rPr>
        <w:t xml:space="preserve"> КОНТРОЛЬ И ОЦЕНКА РЕЗУЛЬТАТОВ ОСВОЕНИЯ ПРЕДМЕТА     </w:t>
      </w:r>
    </w:p>
    <w:p w:rsidR="0052167F" w:rsidRPr="009E671F" w:rsidRDefault="0052167F" w:rsidP="0052167F">
      <w:pPr>
        <w:tabs>
          <w:tab w:val="left" w:pos="0"/>
        </w:tabs>
        <w:spacing w:line="232" w:lineRule="auto"/>
        <w:ind w:left="284" w:right="120"/>
        <w:rPr>
          <w:rFonts w:eastAsia="Times New Roman"/>
          <w:b/>
          <w:bCs/>
          <w:sz w:val="28"/>
          <w:szCs w:val="28"/>
        </w:rPr>
      </w:pPr>
      <w:r w:rsidRPr="009E671F">
        <w:rPr>
          <w:rFonts w:eastAsia="Times New Roman"/>
          <w:b/>
          <w:bCs/>
          <w:sz w:val="28"/>
          <w:szCs w:val="28"/>
        </w:rPr>
        <w:t xml:space="preserve">  Контроль и оценка </w:t>
      </w:r>
      <w:r w:rsidRPr="009E671F">
        <w:rPr>
          <w:rFonts w:eastAsia="Times New Roman"/>
          <w:sz w:val="28"/>
          <w:szCs w:val="28"/>
        </w:rPr>
        <w:t>результатов освоения дисциплины осуществляется</w:t>
      </w:r>
    </w:p>
    <w:p w:rsidR="0052167F" w:rsidRPr="009E671F" w:rsidRDefault="0052167F" w:rsidP="0052167F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:rsidR="0052167F" w:rsidRPr="009E671F" w:rsidRDefault="0052167F" w:rsidP="0052167F">
      <w:pPr>
        <w:spacing w:line="232" w:lineRule="auto"/>
        <w:ind w:left="260" w:right="120"/>
        <w:jc w:val="both"/>
        <w:rPr>
          <w:rFonts w:eastAsia="Times New Roman"/>
          <w:b/>
          <w:bCs/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 xml:space="preserve">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E671F">
        <w:rPr>
          <w:rFonts w:eastAsia="Times New Roman"/>
          <w:sz w:val="28"/>
          <w:szCs w:val="28"/>
        </w:rPr>
        <w:t>обучающимися</w:t>
      </w:r>
      <w:proofErr w:type="gramEnd"/>
      <w:r w:rsidRPr="009E671F">
        <w:rPr>
          <w:rFonts w:eastAsia="Times New Roman"/>
          <w:sz w:val="28"/>
          <w:szCs w:val="28"/>
        </w:rPr>
        <w:t xml:space="preserve"> индивидуальных заданий, проектов, исследований.</w:t>
      </w:r>
    </w:p>
    <w:p w:rsidR="0052167F" w:rsidRDefault="0052167F" w:rsidP="0052167F">
      <w:pPr>
        <w:spacing w:line="200" w:lineRule="exact"/>
        <w:rPr>
          <w:sz w:val="20"/>
          <w:szCs w:val="20"/>
        </w:rPr>
      </w:pPr>
    </w:p>
    <w:p w:rsidR="0052167F" w:rsidRDefault="0052167F" w:rsidP="0052167F">
      <w:pPr>
        <w:spacing w:line="378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160"/>
        <w:gridCol w:w="30"/>
      </w:tblGrid>
      <w:tr w:rsidR="0052167F" w:rsidTr="0052128C">
        <w:trPr>
          <w:trHeight w:val="283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Результаты обучения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277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 результатов обучения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3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Знать/понимать связь языка и истории,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фронтальный (устный)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русского и других народов;</w:t>
            </w: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4"/>
                <w:szCs w:val="1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Знать/понимать смысл понятий: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речевая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ситуация и ее компоненты,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литературный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язык, языковая норма, культура речи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Знать/понимать основные единицы 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уровни языка, их признаки и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взаимосвязь;</w:t>
            </w: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знать /понимать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орфоэпические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лексические, грамматические,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орфографические и пунктуационные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нормы современного русского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литературного языка;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Знать/понимать нормы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речевого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поведения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социально-культурной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учебно-научной, официально-деловой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тест, проверка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сферах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общения;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3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осуществлять речевой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опрос;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самоконтроль; оценивать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устные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сочинение-рассуждение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письменные высказывания с точки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предложенному тексту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зрения языкового оформления,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 достижения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поставленных коммуникативных задач;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проводить лингвистический анализ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анализа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 различных функциональных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предложенного текста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стилей и разновидностей языка;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использовать основные виды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опрос, реферат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чтения (ознакомительно-изучающее.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</w:tbl>
    <w:p w:rsidR="0052167F" w:rsidRDefault="0052167F" w:rsidP="0052167F">
      <w:pPr>
        <w:spacing w:line="112" w:lineRule="exact"/>
        <w:rPr>
          <w:sz w:val="20"/>
          <w:szCs w:val="20"/>
        </w:rPr>
      </w:pPr>
    </w:p>
    <w:p w:rsidR="0074708B" w:rsidRDefault="0074708B" w:rsidP="0074708B">
      <w:pPr>
        <w:sectPr w:rsidR="0074708B">
          <w:pgSz w:w="11900" w:h="16840"/>
          <w:pgMar w:top="1163" w:right="840" w:bottom="299" w:left="1440" w:header="0" w:footer="0" w:gutter="0"/>
          <w:cols w:space="720"/>
        </w:sectPr>
      </w:pPr>
    </w:p>
    <w:tbl>
      <w:tblPr>
        <w:tblW w:w="9405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162"/>
      </w:tblGrid>
      <w:tr w:rsidR="0052167F" w:rsidTr="0052128C">
        <w:trPr>
          <w:trHeight w:val="331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lastRenderedPageBreak/>
              <w:t>ознакомительно-реферативное) в</w:t>
            </w:r>
            <w:proofErr w:type="gramEnd"/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от коммуникативной задачи;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извлекать необходимую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опрос, проверка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 из различных источников: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заданий,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учебно-научных текстов, справочной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заданий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литературы, средств массовой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 в том числе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электронном виде на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различных информационных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носителях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уметь создавать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устные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письменные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опрос,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монологические и диалогические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практических заданий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высказывания различных типов и жанров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(сочинение-миниатюра)</w:t>
            </w: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 учебно-научной (на материале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изучаемых дисциплин), социально-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культурной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деловой сферах общения;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уметь применять в практике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речевого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практических заданий,</w:t>
            </w: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общения основные орфоэпические,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сочинение на заданную тему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лексические, грамматические нормы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современного русского литературного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языка;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использовать основные приемы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</w:t>
            </w: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информационной переработки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устного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BE56F3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письменного текста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BE56F3" w:rsidTr="00BE56F3">
        <w:trPr>
          <w:trHeight w:val="322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56F3" w:rsidRPr="00BE56F3" w:rsidRDefault="00BE56F3" w:rsidP="0052128C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BE56F3">
              <w:rPr>
                <w:spacing w:val="-1"/>
                <w:sz w:val="28"/>
                <w:szCs w:val="28"/>
              </w:rPr>
              <w:t xml:space="preserve">Оформление портфолио </w:t>
            </w:r>
            <w:proofErr w:type="gramStart"/>
            <w:r w:rsidRPr="00BE56F3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56F3" w:rsidRPr="00E44DBE" w:rsidRDefault="00E44DBE" w:rsidP="0052128C">
            <w:pPr>
              <w:rPr>
                <w:sz w:val="28"/>
                <w:szCs w:val="28"/>
              </w:rPr>
            </w:pPr>
            <w:r w:rsidRPr="00E44DBE">
              <w:rPr>
                <w:sz w:val="28"/>
                <w:szCs w:val="28"/>
              </w:rPr>
              <w:t>Фиксирование результатов обучения и воспитания</w:t>
            </w:r>
          </w:p>
        </w:tc>
      </w:tr>
      <w:tr w:rsidR="00BE56F3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6F3" w:rsidRDefault="00BE56F3" w:rsidP="0052128C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6F3" w:rsidRDefault="00BE56F3" w:rsidP="0052128C">
            <w:pPr>
              <w:rPr>
                <w:sz w:val="24"/>
                <w:szCs w:val="24"/>
              </w:rPr>
            </w:pPr>
          </w:p>
        </w:tc>
      </w:tr>
    </w:tbl>
    <w:p w:rsidR="0074708B" w:rsidRDefault="0074708B" w:rsidP="0074708B">
      <w:pPr>
        <w:sectPr w:rsidR="0074708B">
          <w:pgSz w:w="11900" w:h="16840"/>
          <w:pgMar w:top="1154" w:right="720" w:bottom="299" w:left="1440" w:header="0" w:footer="0" w:gutter="0"/>
          <w:cols w:space="720"/>
        </w:sectPr>
      </w:pPr>
    </w:p>
    <w:p w:rsidR="0074708B" w:rsidRDefault="0074708B" w:rsidP="0074708B">
      <w:pPr>
        <w:spacing w:line="200" w:lineRule="exact"/>
        <w:rPr>
          <w:sz w:val="20"/>
          <w:szCs w:val="20"/>
        </w:rPr>
      </w:pPr>
    </w:p>
    <w:p w:rsidR="0052167F" w:rsidRPr="005F50CC" w:rsidRDefault="0052167F" w:rsidP="0052167F">
      <w:pPr>
        <w:jc w:val="center"/>
        <w:rPr>
          <w:b/>
          <w:bCs/>
          <w:sz w:val="24"/>
          <w:szCs w:val="24"/>
        </w:rPr>
      </w:pPr>
      <w:r w:rsidRPr="005F50CC">
        <w:rPr>
          <w:b/>
          <w:sz w:val="24"/>
          <w:szCs w:val="24"/>
        </w:rPr>
        <w:t>6</w:t>
      </w:r>
      <w:r w:rsidRPr="005F50CC">
        <w:rPr>
          <w:b/>
          <w:bCs/>
          <w:color w:val="333333"/>
          <w:sz w:val="24"/>
          <w:szCs w:val="24"/>
        </w:rPr>
        <w:t>.</w:t>
      </w:r>
      <w:r w:rsidRPr="005F50CC">
        <w:rPr>
          <w:b/>
          <w:bCs/>
          <w:sz w:val="24"/>
          <w:szCs w:val="24"/>
        </w:rPr>
        <w:t>ЛИСТ ВНЕСЕНИЯ ИЗМЕНЕНИЙ</w:t>
      </w: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5"/>
        <w:gridCol w:w="1843"/>
      </w:tblGrid>
      <w:tr w:rsidR="0052167F" w:rsidRPr="005F50CC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67F" w:rsidRPr="005F50CC" w:rsidRDefault="0052167F" w:rsidP="0052128C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167F" w:rsidRPr="005F50CC" w:rsidRDefault="0052167F" w:rsidP="0052128C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F" w:rsidRPr="005F50CC" w:rsidRDefault="0052167F" w:rsidP="0052128C">
            <w:pPr>
              <w:tabs>
                <w:tab w:val="center" w:pos="2695"/>
                <w:tab w:val="left" w:pos="4236"/>
              </w:tabs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ФИО лица, внесшего изменение, подпись</w:t>
            </w:r>
          </w:p>
        </w:tc>
      </w:tr>
      <w:tr w:rsidR="0052167F" w:rsidRPr="005F50CC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</w:tc>
      </w:tr>
    </w:tbl>
    <w:p w:rsidR="0052167F" w:rsidRPr="00F43240" w:rsidRDefault="0052167F" w:rsidP="0052167F">
      <w:pPr>
        <w:ind w:firstLine="720"/>
        <w:jc w:val="both"/>
        <w:rPr>
          <w:sz w:val="28"/>
          <w:szCs w:val="28"/>
        </w:rPr>
      </w:pPr>
    </w:p>
    <w:p w:rsidR="0052167F" w:rsidRDefault="0052167F" w:rsidP="0052167F">
      <w:pPr>
        <w:jc w:val="center"/>
        <w:rPr>
          <w:b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rPr>
          <w:b/>
          <w:sz w:val="28"/>
          <w:szCs w:val="28"/>
        </w:rPr>
      </w:pPr>
      <w:r w:rsidRPr="00C17CC7">
        <w:rPr>
          <w:b/>
          <w:sz w:val="28"/>
          <w:szCs w:val="28"/>
        </w:rPr>
        <w:t xml:space="preserve">Лист </w:t>
      </w:r>
      <w:proofErr w:type="spellStart"/>
      <w:r w:rsidR="00E4513A">
        <w:rPr>
          <w:b/>
          <w:sz w:val="28"/>
          <w:szCs w:val="28"/>
        </w:rPr>
        <w:t>пере</w:t>
      </w:r>
      <w:r w:rsidR="009E671F" w:rsidRPr="00C17CC7">
        <w:rPr>
          <w:b/>
          <w:sz w:val="28"/>
          <w:szCs w:val="28"/>
        </w:rPr>
        <w:t>утверждения</w:t>
      </w:r>
      <w:proofErr w:type="spellEnd"/>
      <w:r w:rsidRPr="00C17CC7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>ей программы учебного предмета</w:t>
      </w:r>
    </w:p>
    <w:p w:rsidR="0052167F" w:rsidRPr="00C17CC7" w:rsidRDefault="0052167F" w:rsidP="0052167F">
      <w:pPr>
        <w:rPr>
          <w:b/>
          <w:sz w:val="28"/>
          <w:szCs w:val="28"/>
        </w:rPr>
      </w:pPr>
    </w:p>
    <w:p w:rsidR="0052167F" w:rsidRPr="0052167F" w:rsidRDefault="0052167F" w:rsidP="0052167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 w:rsidR="009E671F"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167F" w:rsidRPr="0052167F" w:rsidRDefault="009E671F" w:rsidP="0052167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="0052167F"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="0052167F" w:rsidRPr="0052167F">
        <w:rPr>
          <w:sz w:val="28"/>
          <w:szCs w:val="28"/>
        </w:rPr>
        <w:t>. г.</w:t>
      </w:r>
    </w:p>
    <w:p w:rsidR="0052167F" w:rsidRPr="0052167F" w:rsidRDefault="009E671F" w:rsidP="0052167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="0052167F" w:rsidRPr="0052167F">
        <w:rPr>
          <w:sz w:val="28"/>
          <w:szCs w:val="28"/>
        </w:rPr>
        <w:t xml:space="preserve"> …………</w:t>
      </w:r>
      <w:r w:rsidR="0052167F">
        <w:rPr>
          <w:sz w:val="28"/>
          <w:szCs w:val="28"/>
        </w:rPr>
        <w:t>……..</w:t>
      </w:r>
    </w:p>
    <w:p w:rsidR="0052167F" w:rsidRP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9E671F">
      <w:pPr>
        <w:rPr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9E671F" w:rsidRPr="0052167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52167F" w:rsidRPr="0052167F" w:rsidRDefault="0052167F" w:rsidP="0052167F">
      <w:pPr>
        <w:pStyle w:val="21"/>
        <w:spacing w:after="0" w:line="21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2167F" w:rsidRP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52167F" w:rsidRP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sectPr w:rsidR="0052167F" w:rsidRPr="0052167F" w:rsidSect="00820935">
      <w:pgSz w:w="11900" w:h="16840"/>
      <w:pgMar w:top="1115" w:right="720" w:bottom="299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8DAC688C"/>
    <w:lvl w:ilvl="0" w:tplc="40D48DDE">
      <w:start w:val="1"/>
      <w:numFmt w:val="bullet"/>
      <w:lvlText w:val="*"/>
      <w:lvlJc w:val="left"/>
      <w:pPr>
        <w:ind w:left="0" w:firstLine="0"/>
      </w:pPr>
    </w:lvl>
    <w:lvl w:ilvl="1" w:tplc="E918CD9A">
      <w:start w:val="1"/>
      <w:numFmt w:val="decimal"/>
      <w:lvlText w:val="%2."/>
      <w:lvlJc w:val="left"/>
      <w:pPr>
        <w:ind w:left="0" w:firstLine="0"/>
      </w:pPr>
    </w:lvl>
    <w:lvl w:ilvl="2" w:tplc="3F7CF528">
      <w:numFmt w:val="decimal"/>
      <w:lvlText w:val=""/>
      <w:lvlJc w:val="left"/>
      <w:pPr>
        <w:ind w:left="0" w:firstLine="0"/>
      </w:pPr>
    </w:lvl>
    <w:lvl w:ilvl="3" w:tplc="8AF0C228">
      <w:numFmt w:val="decimal"/>
      <w:lvlText w:val=""/>
      <w:lvlJc w:val="left"/>
      <w:pPr>
        <w:ind w:left="0" w:firstLine="0"/>
      </w:pPr>
    </w:lvl>
    <w:lvl w:ilvl="4" w:tplc="18FAAAD6">
      <w:numFmt w:val="decimal"/>
      <w:lvlText w:val=""/>
      <w:lvlJc w:val="left"/>
      <w:pPr>
        <w:ind w:left="0" w:firstLine="0"/>
      </w:pPr>
    </w:lvl>
    <w:lvl w:ilvl="5" w:tplc="7688C120">
      <w:numFmt w:val="decimal"/>
      <w:lvlText w:val=""/>
      <w:lvlJc w:val="left"/>
      <w:pPr>
        <w:ind w:left="0" w:firstLine="0"/>
      </w:pPr>
    </w:lvl>
    <w:lvl w:ilvl="6" w:tplc="7DD84F3A">
      <w:numFmt w:val="decimal"/>
      <w:lvlText w:val=""/>
      <w:lvlJc w:val="left"/>
      <w:pPr>
        <w:ind w:left="0" w:firstLine="0"/>
      </w:pPr>
    </w:lvl>
    <w:lvl w:ilvl="7" w:tplc="DFD20CEA">
      <w:numFmt w:val="decimal"/>
      <w:lvlText w:val=""/>
      <w:lvlJc w:val="left"/>
      <w:pPr>
        <w:ind w:left="0" w:firstLine="0"/>
      </w:pPr>
    </w:lvl>
    <w:lvl w:ilvl="8" w:tplc="B0F8B154">
      <w:numFmt w:val="decimal"/>
      <w:lvlText w:val=""/>
      <w:lvlJc w:val="left"/>
      <w:pPr>
        <w:ind w:left="0" w:firstLine="0"/>
      </w:pPr>
    </w:lvl>
  </w:abstractNum>
  <w:abstractNum w:abstractNumId="1">
    <w:nsid w:val="000054DE"/>
    <w:multiLevelType w:val="hybridMultilevel"/>
    <w:tmpl w:val="1F1A9268"/>
    <w:lvl w:ilvl="0" w:tplc="36E8B6F0">
      <w:start w:val="4"/>
      <w:numFmt w:val="decimal"/>
      <w:lvlText w:val="%1."/>
      <w:lvlJc w:val="left"/>
      <w:pPr>
        <w:ind w:left="0" w:firstLine="0"/>
      </w:pPr>
    </w:lvl>
    <w:lvl w:ilvl="1" w:tplc="9B0A6A76">
      <w:numFmt w:val="decimal"/>
      <w:lvlText w:val=""/>
      <w:lvlJc w:val="left"/>
      <w:pPr>
        <w:ind w:left="0" w:firstLine="0"/>
      </w:pPr>
    </w:lvl>
    <w:lvl w:ilvl="2" w:tplc="CF9E98D0">
      <w:numFmt w:val="decimal"/>
      <w:lvlText w:val=""/>
      <w:lvlJc w:val="left"/>
      <w:pPr>
        <w:ind w:left="0" w:firstLine="0"/>
      </w:pPr>
    </w:lvl>
    <w:lvl w:ilvl="3" w:tplc="D13691E4">
      <w:numFmt w:val="decimal"/>
      <w:lvlText w:val=""/>
      <w:lvlJc w:val="left"/>
      <w:pPr>
        <w:ind w:left="0" w:firstLine="0"/>
      </w:pPr>
    </w:lvl>
    <w:lvl w:ilvl="4" w:tplc="7396B49A">
      <w:numFmt w:val="decimal"/>
      <w:lvlText w:val=""/>
      <w:lvlJc w:val="left"/>
      <w:pPr>
        <w:ind w:left="0" w:firstLine="0"/>
      </w:pPr>
    </w:lvl>
    <w:lvl w:ilvl="5" w:tplc="EE6EADB4">
      <w:numFmt w:val="decimal"/>
      <w:lvlText w:val=""/>
      <w:lvlJc w:val="left"/>
      <w:pPr>
        <w:ind w:left="0" w:firstLine="0"/>
      </w:pPr>
    </w:lvl>
    <w:lvl w:ilvl="6" w:tplc="3C96D7EE">
      <w:numFmt w:val="decimal"/>
      <w:lvlText w:val=""/>
      <w:lvlJc w:val="left"/>
      <w:pPr>
        <w:ind w:left="0" w:firstLine="0"/>
      </w:pPr>
    </w:lvl>
    <w:lvl w:ilvl="7" w:tplc="519678FE">
      <w:numFmt w:val="decimal"/>
      <w:lvlText w:val=""/>
      <w:lvlJc w:val="left"/>
      <w:pPr>
        <w:ind w:left="0" w:firstLine="0"/>
      </w:pPr>
    </w:lvl>
    <w:lvl w:ilvl="8" w:tplc="21529E76">
      <w:numFmt w:val="decimal"/>
      <w:lvlText w:val=""/>
      <w:lvlJc w:val="left"/>
      <w:pPr>
        <w:ind w:left="0" w:firstLine="0"/>
      </w:p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93B2B"/>
    <w:multiLevelType w:val="hybridMultilevel"/>
    <w:tmpl w:val="2BE68474"/>
    <w:lvl w:ilvl="0" w:tplc="0714F730">
      <w:start w:val="1"/>
      <w:numFmt w:val="bullet"/>
      <w:lvlText w:val="−"/>
      <w:lvlJc w:val="left"/>
      <w:pPr>
        <w:ind w:left="0" w:firstLine="0"/>
      </w:pPr>
    </w:lvl>
    <w:lvl w:ilvl="1" w:tplc="B19EB17E">
      <w:start w:val="1"/>
      <w:numFmt w:val="bullet"/>
      <w:lvlText w:val=""/>
      <w:lvlJc w:val="left"/>
      <w:pPr>
        <w:ind w:left="0" w:firstLine="0"/>
      </w:pPr>
    </w:lvl>
    <w:lvl w:ilvl="2" w:tplc="9F1A531A">
      <w:numFmt w:val="decimal"/>
      <w:lvlText w:val=""/>
      <w:lvlJc w:val="left"/>
      <w:pPr>
        <w:ind w:left="0" w:firstLine="0"/>
      </w:pPr>
    </w:lvl>
    <w:lvl w:ilvl="3" w:tplc="61100CDE">
      <w:numFmt w:val="decimal"/>
      <w:lvlText w:val=""/>
      <w:lvlJc w:val="left"/>
      <w:pPr>
        <w:ind w:left="0" w:firstLine="0"/>
      </w:pPr>
    </w:lvl>
    <w:lvl w:ilvl="4" w:tplc="0CF2E180">
      <w:numFmt w:val="decimal"/>
      <w:lvlText w:val=""/>
      <w:lvlJc w:val="left"/>
      <w:pPr>
        <w:ind w:left="0" w:firstLine="0"/>
      </w:pPr>
    </w:lvl>
    <w:lvl w:ilvl="5" w:tplc="B16E7524">
      <w:numFmt w:val="decimal"/>
      <w:lvlText w:val=""/>
      <w:lvlJc w:val="left"/>
      <w:pPr>
        <w:ind w:left="0" w:firstLine="0"/>
      </w:pPr>
    </w:lvl>
    <w:lvl w:ilvl="6" w:tplc="5FEE81E8">
      <w:numFmt w:val="decimal"/>
      <w:lvlText w:val=""/>
      <w:lvlJc w:val="left"/>
      <w:pPr>
        <w:ind w:left="0" w:firstLine="0"/>
      </w:pPr>
    </w:lvl>
    <w:lvl w:ilvl="7" w:tplc="0EEA77CA">
      <w:numFmt w:val="decimal"/>
      <w:lvlText w:val=""/>
      <w:lvlJc w:val="left"/>
      <w:pPr>
        <w:ind w:left="0" w:firstLine="0"/>
      </w:pPr>
    </w:lvl>
    <w:lvl w:ilvl="8" w:tplc="04322F38">
      <w:numFmt w:val="decimal"/>
      <w:lvlText w:val=""/>
      <w:lvlJc w:val="left"/>
      <w:pPr>
        <w:ind w:left="0" w:firstLine="0"/>
      </w:pPr>
    </w:lvl>
  </w:abstractNum>
  <w:abstractNum w:abstractNumId="4">
    <w:nsid w:val="145D6841"/>
    <w:multiLevelType w:val="hybridMultilevel"/>
    <w:tmpl w:val="A412B37E"/>
    <w:lvl w:ilvl="0" w:tplc="0714F730">
      <w:start w:val="1"/>
      <w:numFmt w:val="bullet"/>
      <w:lvlText w:val="−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D390A"/>
    <w:multiLevelType w:val="hybridMultilevel"/>
    <w:tmpl w:val="C2F0E474"/>
    <w:lvl w:ilvl="0" w:tplc="A452901A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6567C"/>
    <w:multiLevelType w:val="hybridMultilevel"/>
    <w:tmpl w:val="24843E40"/>
    <w:lvl w:ilvl="0" w:tplc="0714F730">
      <w:start w:val="1"/>
      <w:numFmt w:val="bullet"/>
      <w:lvlText w:val="−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02"/>
    <w:rsid w:val="0002223C"/>
    <w:rsid w:val="00082F7C"/>
    <w:rsid w:val="000B15F9"/>
    <w:rsid w:val="000F124C"/>
    <w:rsid w:val="00116BE8"/>
    <w:rsid w:val="00131EE0"/>
    <w:rsid w:val="00145979"/>
    <w:rsid w:val="001611C2"/>
    <w:rsid w:val="001F1EF2"/>
    <w:rsid w:val="00261113"/>
    <w:rsid w:val="002D2732"/>
    <w:rsid w:val="003D44CB"/>
    <w:rsid w:val="003F47DD"/>
    <w:rsid w:val="00501280"/>
    <w:rsid w:val="0052128C"/>
    <w:rsid w:val="0052167F"/>
    <w:rsid w:val="005F184C"/>
    <w:rsid w:val="00632236"/>
    <w:rsid w:val="007168FF"/>
    <w:rsid w:val="0074708B"/>
    <w:rsid w:val="008013F4"/>
    <w:rsid w:val="00820935"/>
    <w:rsid w:val="00893ECA"/>
    <w:rsid w:val="008A6911"/>
    <w:rsid w:val="008B25B8"/>
    <w:rsid w:val="009B0136"/>
    <w:rsid w:val="009E671F"/>
    <w:rsid w:val="00B06025"/>
    <w:rsid w:val="00B62FDE"/>
    <w:rsid w:val="00B87154"/>
    <w:rsid w:val="00BE56F3"/>
    <w:rsid w:val="00C17DAB"/>
    <w:rsid w:val="00CC4D02"/>
    <w:rsid w:val="00D9710D"/>
    <w:rsid w:val="00E44507"/>
    <w:rsid w:val="00E44DBE"/>
    <w:rsid w:val="00E4513A"/>
    <w:rsid w:val="00E866AB"/>
    <w:rsid w:val="00FD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4708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708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470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0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74708B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character" w:customStyle="1" w:styleId="a8">
    <w:name w:val="Абзац списка Знак"/>
    <w:link w:val="a9"/>
    <w:uiPriority w:val="99"/>
    <w:locked/>
    <w:rsid w:val="0074708B"/>
  </w:style>
  <w:style w:type="paragraph" w:styleId="a9">
    <w:name w:val="List Paragraph"/>
    <w:basedOn w:val="a"/>
    <w:link w:val="a8"/>
    <w:uiPriority w:val="34"/>
    <w:qFormat/>
    <w:rsid w:val="00747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74708B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4708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1">
    <w:name w:val="Основной шрифт абзаца1"/>
    <w:rsid w:val="0074708B"/>
  </w:style>
  <w:style w:type="character" w:customStyle="1" w:styleId="ac">
    <w:name w:val="Гипертекстовая ссылка"/>
    <w:basedOn w:val="a0"/>
    <w:uiPriority w:val="99"/>
    <w:rsid w:val="0074708B"/>
    <w:rPr>
      <w:color w:val="106BBE"/>
    </w:rPr>
  </w:style>
  <w:style w:type="character" w:customStyle="1" w:styleId="c7">
    <w:name w:val="c7"/>
    <w:basedOn w:val="a0"/>
    <w:rsid w:val="0074708B"/>
  </w:style>
  <w:style w:type="character" w:customStyle="1" w:styleId="c16">
    <w:name w:val="c16"/>
    <w:basedOn w:val="a0"/>
    <w:rsid w:val="0074708B"/>
  </w:style>
  <w:style w:type="paragraph" w:styleId="21">
    <w:name w:val="Body Text 2"/>
    <w:basedOn w:val="a"/>
    <w:link w:val="22"/>
    <w:uiPriority w:val="99"/>
    <w:semiHidden/>
    <w:unhideWhenUsed/>
    <w:rsid w:val="0052167F"/>
    <w:pPr>
      <w:spacing w:after="120" w:line="480" w:lineRule="auto"/>
    </w:pPr>
    <w:rPr>
      <w:rFonts w:ascii="Calibri" w:eastAsia="Times New Roman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16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4708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708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470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0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74708B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character" w:customStyle="1" w:styleId="a8">
    <w:name w:val="Абзац списка Знак"/>
    <w:link w:val="a9"/>
    <w:uiPriority w:val="99"/>
    <w:locked/>
    <w:rsid w:val="0074708B"/>
  </w:style>
  <w:style w:type="paragraph" w:styleId="a9">
    <w:name w:val="List Paragraph"/>
    <w:basedOn w:val="a"/>
    <w:link w:val="a8"/>
    <w:uiPriority w:val="34"/>
    <w:qFormat/>
    <w:rsid w:val="00747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74708B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4708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1">
    <w:name w:val="Основной шрифт абзаца1"/>
    <w:rsid w:val="0074708B"/>
  </w:style>
  <w:style w:type="character" w:customStyle="1" w:styleId="ac">
    <w:name w:val="Гипертекстовая ссылка"/>
    <w:basedOn w:val="a0"/>
    <w:uiPriority w:val="99"/>
    <w:rsid w:val="0074708B"/>
    <w:rPr>
      <w:color w:val="106BBE"/>
    </w:rPr>
  </w:style>
  <w:style w:type="character" w:customStyle="1" w:styleId="c7">
    <w:name w:val="c7"/>
    <w:basedOn w:val="a0"/>
    <w:rsid w:val="0074708B"/>
  </w:style>
  <w:style w:type="character" w:customStyle="1" w:styleId="c16">
    <w:name w:val="c16"/>
    <w:basedOn w:val="a0"/>
    <w:rsid w:val="0074708B"/>
  </w:style>
  <w:style w:type="paragraph" w:styleId="21">
    <w:name w:val="Body Text 2"/>
    <w:basedOn w:val="a"/>
    <w:link w:val="22"/>
    <w:uiPriority w:val="99"/>
    <w:semiHidden/>
    <w:unhideWhenUsed/>
    <w:rsid w:val="0052167F"/>
    <w:pPr>
      <w:spacing w:after="120" w:line="480" w:lineRule="auto"/>
    </w:pPr>
    <w:rPr>
      <w:rFonts w:ascii="Calibri" w:eastAsia="Times New Roman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16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2</cp:revision>
  <cp:lastPrinted>2019-12-11T18:26:00Z</cp:lastPrinted>
  <dcterms:created xsi:type="dcterms:W3CDTF">2021-10-25T17:29:00Z</dcterms:created>
  <dcterms:modified xsi:type="dcterms:W3CDTF">2021-10-25T17:29:00Z</dcterms:modified>
</cp:coreProperties>
</file>