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2D" w:rsidRDefault="0010682D" w:rsidP="006F0724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1105" cy="889926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2D" w:rsidRDefault="0010682D" w:rsidP="006F0724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724" w:rsidRPr="006F0724" w:rsidRDefault="006F0724" w:rsidP="006F0724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724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учебной дисциплины</w:t>
      </w:r>
      <w:r w:rsidRPr="006F07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724">
        <w:rPr>
          <w:rFonts w:ascii="Times New Roman" w:eastAsia="Times New Roman" w:hAnsi="Times New Roman" w:cs="Times New Roman"/>
          <w:b/>
          <w:sz w:val="28"/>
          <w:szCs w:val="28"/>
        </w:rPr>
        <w:t>ОП.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6F0724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Основы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строительного черчения </w:t>
      </w:r>
      <w:r w:rsidRPr="006F0724">
        <w:rPr>
          <w:rFonts w:ascii="Times New Roman" w:eastAsia="Times New Roman" w:hAnsi="Times New Roman" w:cs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6F0724" w:rsidRPr="006F0724" w:rsidRDefault="006F0724" w:rsidP="006F072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  <w:r w:rsidRPr="006F0724">
        <w:rPr>
          <w:rFonts w:ascii="Times New Roman" w:eastAsia="Times New Roman" w:hAnsi="Times New Roman" w:cs="Times New Roman"/>
          <w:sz w:val="28"/>
          <w:szCs w:val="28"/>
        </w:rPr>
        <w:t>Организация-разработчик: ГБПОУ КО «ТМТ»</w:t>
      </w:r>
    </w:p>
    <w:p w:rsidR="006F0724" w:rsidRPr="006F0724" w:rsidRDefault="006F0724" w:rsidP="006F072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  <w:r w:rsidRPr="006F0724"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="00F9207F">
        <w:rPr>
          <w:rFonts w:ascii="Times New Roman" w:eastAsia="Times New Roman" w:hAnsi="Times New Roman" w:cs="Times New Roman"/>
          <w:sz w:val="28"/>
          <w:szCs w:val="28"/>
        </w:rPr>
        <w:t>Джурак</w:t>
      </w:r>
      <w:proofErr w:type="spellEnd"/>
      <w:r w:rsidR="00F9207F">
        <w:rPr>
          <w:rFonts w:ascii="Times New Roman" w:eastAsia="Times New Roman" w:hAnsi="Times New Roman" w:cs="Times New Roman"/>
          <w:sz w:val="28"/>
          <w:szCs w:val="28"/>
        </w:rPr>
        <w:t xml:space="preserve"> Л.А.</w:t>
      </w:r>
      <w:r w:rsidR="00F9207F" w:rsidRPr="00F9207F">
        <w:rPr>
          <w:rFonts w:ascii="Times New Roman" w:eastAsia="Times New Roman" w:hAnsi="Times New Roman" w:cs="Times New Roman"/>
          <w:sz w:val="28"/>
          <w:szCs w:val="28"/>
        </w:rPr>
        <w:t xml:space="preserve"> – преподаватель  спец. дисциплин</w:t>
      </w:r>
    </w:p>
    <w:p w:rsidR="006F0724" w:rsidRPr="006F0724" w:rsidRDefault="006F0724" w:rsidP="006F072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6F0724" w:rsidRPr="006F0724" w:rsidRDefault="006F0724" w:rsidP="006F07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724" w:rsidRPr="006F0724" w:rsidRDefault="006F0724" w:rsidP="006F0724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DE" w:rsidRDefault="005736DE" w:rsidP="00BA06C0">
      <w:pPr>
        <w:pStyle w:val="a3"/>
        <w:spacing w:before="0" w:beforeAutospacing="0" w:after="0"/>
        <w:ind w:right="-185"/>
        <w:jc w:val="center"/>
      </w:pPr>
    </w:p>
    <w:p w:rsidR="005736DE" w:rsidRDefault="005736DE" w:rsidP="00BA06C0">
      <w:pPr>
        <w:pStyle w:val="a3"/>
        <w:spacing w:before="0" w:beforeAutospacing="0" w:after="0"/>
        <w:ind w:right="-185"/>
        <w:jc w:val="center"/>
      </w:pPr>
    </w:p>
    <w:p w:rsidR="004B3F74" w:rsidRDefault="004B3F74" w:rsidP="00BA06C0">
      <w:pPr>
        <w:pStyle w:val="a3"/>
        <w:spacing w:before="0" w:beforeAutospacing="0" w:after="0"/>
        <w:ind w:right="-185"/>
        <w:jc w:val="center"/>
      </w:pPr>
    </w:p>
    <w:p w:rsidR="004B3F74" w:rsidRDefault="004B3F74" w:rsidP="00BA06C0">
      <w:pPr>
        <w:pStyle w:val="a3"/>
        <w:spacing w:before="0" w:beforeAutospacing="0" w:after="0"/>
        <w:ind w:right="-185"/>
        <w:jc w:val="center"/>
      </w:pPr>
    </w:p>
    <w:p w:rsidR="00C41480" w:rsidRDefault="00C41480" w:rsidP="006F0724">
      <w:pPr>
        <w:pStyle w:val="a3"/>
        <w:spacing w:before="0" w:beforeAutospacing="0" w:after="0"/>
        <w:ind w:right="-185"/>
      </w:pPr>
    </w:p>
    <w:p w:rsidR="00BA06C0" w:rsidRPr="005F30F4" w:rsidRDefault="00BA06C0" w:rsidP="00BA06C0">
      <w:pPr>
        <w:pStyle w:val="a3"/>
        <w:spacing w:before="0" w:beforeAutospacing="0" w:after="0"/>
        <w:ind w:right="-185"/>
        <w:jc w:val="center"/>
        <w:rPr>
          <w:rFonts w:ascii="Century Gothic" w:hAnsi="Century Gothic"/>
          <w:b/>
          <w:color w:val="FF0000"/>
        </w:rPr>
      </w:pPr>
      <w:r w:rsidRPr="005F30F4">
        <w:rPr>
          <w:b/>
        </w:rPr>
        <w:t>СОДЕРЖАНИЕ</w:t>
      </w:r>
      <w:r w:rsidRPr="005F30F4">
        <w:rPr>
          <w:rFonts w:ascii="Century Gothic" w:hAnsi="Century Gothic"/>
          <w:b/>
          <w:color w:val="FF0000"/>
        </w:rPr>
        <w:t xml:space="preserve">                                                                                  </w:t>
      </w:r>
    </w:p>
    <w:p w:rsidR="00BA06C0" w:rsidRPr="005F30F4" w:rsidRDefault="00BA06C0" w:rsidP="00BA06C0">
      <w:pPr>
        <w:pStyle w:val="a3"/>
        <w:spacing w:before="0" w:beforeAutospacing="0" w:after="0"/>
        <w:ind w:right="-185"/>
        <w:rPr>
          <w:rFonts w:ascii="Century Gothic" w:hAnsi="Century Gothic"/>
          <w:b/>
        </w:rPr>
      </w:pPr>
      <w:r w:rsidRPr="005F30F4">
        <w:rPr>
          <w:rFonts w:ascii="Century Gothic" w:hAnsi="Century Gothic"/>
          <w:b/>
        </w:rPr>
        <w:t xml:space="preserve">        </w:t>
      </w:r>
    </w:p>
    <w:p w:rsidR="00BA06C0" w:rsidRPr="00AE6537" w:rsidRDefault="00BA06C0" w:rsidP="00AE6537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BA06C0" w:rsidRPr="00AE6537" w:rsidRDefault="00BA06C0" w:rsidP="00AE6537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BA06C0" w:rsidRPr="00AE6537" w:rsidRDefault="00BA06C0" w:rsidP="00AE6537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BA06C0" w:rsidRPr="00AE6537" w:rsidRDefault="00BA06C0" w:rsidP="00AE6537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BA06C0" w:rsidRPr="00AE6537" w:rsidRDefault="00BA06C0" w:rsidP="00BA0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Default="00BA06C0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AE6537" w:rsidRDefault="00AE6537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AE6537" w:rsidRDefault="00AE6537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4B3F74" w:rsidRDefault="004B3F74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AE6537" w:rsidRDefault="00AE6537" w:rsidP="00BA06C0">
      <w:pPr>
        <w:pStyle w:val="1"/>
        <w:shd w:val="clear" w:color="auto" w:fill="FFFFFF"/>
        <w:spacing w:before="84" w:beforeAutospacing="0" w:after="167" w:afterAutospacing="0" w:line="312" w:lineRule="atLeast"/>
        <w:rPr>
          <w:rFonts w:ascii="Verdana" w:hAnsi="Verdana"/>
          <w:color w:val="000000"/>
          <w:szCs w:val="22"/>
        </w:rPr>
      </w:pPr>
    </w:p>
    <w:p w:rsidR="00BA06C0" w:rsidRPr="004F37F2" w:rsidRDefault="00BA06C0" w:rsidP="00AE65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F30F4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5F30F4">
        <w:rPr>
          <w:rFonts w:ascii="Times New Roman" w:eastAsia="Calibri" w:hAnsi="Times New Roman" w:cs="Times New Roman"/>
          <w:sz w:val="24"/>
          <w:szCs w:val="24"/>
        </w:rPr>
        <w:t>.</w:t>
      </w:r>
      <w:r w:rsidRPr="005F30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ПАСПОРТ ПРОГРАММЫ УЧЕБНОЙ ДИСЦИПЛИНЫ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BA06C0" w:rsidRDefault="00BA06C0" w:rsidP="00BA06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Область применения программы </w:t>
      </w:r>
    </w:p>
    <w:p w:rsidR="00BA06C0" w:rsidRPr="004F37F2" w:rsidRDefault="00BA06C0" w:rsidP="00BA0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BA06C0" w:rsidRPr="00AE6537" w:rsidRDefault="00BA06C0" w:rsidP="00AE65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6537">
        <w:rPr>
          <w:rFonts w:ascii="Times New Roman" w:eastAsia="Calibri" w:hAnsi="Times New Roman" w:cs="Times New Roman"/>
          <w:sz w:val="26"/>
          <w:szCs w:val="26"/>
        </w:rPr>
        <w:t xml:space="preserve">Рабочая  программа  учебной дисциплины является </w:t>
      </w:r>
      <w:r w:rsidR="004B3F74">
        <w:rPr>
          <w:rFonts w:ascii="Times New Roman" w:eastAsia="Calibri" w:hAnsi="Times New Roman" w:cs="Times New Roman"/>
          <w:sz w:val="26"/>
          <w:szCs w:val="26"/>
        </w:rPr>
        <w:t>частью адаптированной</w:t>
      </w:r>
      <w:r w:rsidRPr="00AE6537">
        <w:rPr>
          <w:rFonts w:ascii="Times New Roman" w:eastAsia="Calibri" w:hAnsi="Times New Roman" w:cs="Times New Roman"/>
          <w:sz w:val="26"/>
          <w:szCs w:val="26"/>
        </w:rPr>
        <w:t xml:space="preserve"> образовательной прогр</w:t>
      </w:r>
      <w:r w:rsidR="00AE6537" w:rsidRPr="00AE6537">
        <w:rPr>
          <w:rFonts w:ascii="Times New Roman" w:eastAsia="Calibri" w:hAnsi="Times New Roman" w:cs="Times New Roman"/>
          <w:sz w:val="26"/>
          <w:szCs w:val="26"/>
        </w:rPr>
        <w:t>аммы профессионального обучения</w:t>
      </w:r>
      <w:r w:rsidRPr="00AE6537">
        <w:rPr>
          <w:rFonts w:ascii="Times New Roman" w:eastAsia="Calibri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</w:t>
      </w:r>
      <w:r w:rsidR="004B3F74">
        <w:rPr>
          <w:rFonts w:ascii="Times New Roman" w:eastAsia="Calibri" w:hAnsi="Times New Roman" w:cs="Times New Roman"/>
          <w:sz w:val="26"/>
          <w:szCs w:val="26"/>
        </w:rPr>
        <w:t>в ГБПОУ КО «ТМТ» по профессии</w:t>
      </w:r>
      <w:r w:rsidRPr="00AE653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E6537">
        <w:rPr>
          <w:rFonts w:ascii="Times New Roman" w:hAnsi="Times New Roman"/>
          <w:sz w:val="26"/>
          <w:szCs w:val="26"/>
        </w:rPr>
        <w:t>13450 «Маляр».</w:t>
      </w:r>
    </w:p>
    <w:p w:rsidR="00BA06C0" w:rsidRPr="00AE6537" w:rsidRDefault="00BA06C0" w:rsidP="00AE65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Calibri" w:hAnsi="Calibri" w:cs="Times New Roman"/>
          <w:sz w:val="26"/>
          <w:szCs w:val="26"/>
        </w:rPr>
      </w:pPr>
    </w:p>
    <w:p w:rsidR="00BA06C0" w:rsidRPr="00AE6537" w:rsidRDefault="00BA06C0" w:rsidP="00AE65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6537">
        <w:rPr>
          <w:rFonts w:ascii="Times New Roman" w:eastAsia="Calibri" w:hAnsi="Times New Roman" w:cs="Times New Roman"/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BA06C0" w:rsidRPr="00AE6537" w:rsidRDefault="00BA06C0" w:rsidP="00AE65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6537">
        <w:rPr>
          <w:rFonts w:ascii="Times New Roman" w:eastAsia="Calibri" w:hAnsi="Times New Roman" w:cs="Times New Roman"/>
          <w:sz w:val="26"/>
          <w:szCs w:val="26"/>
        </w:rPr>
        <w:t>дисциплина входит в общепрофессиональный  цикл</w:t>
      </w:r>
    </w:p>
    <w:p w:rsidR="00BA06C0" w:rsidRPr="00AE6537" w:rsidRDefault="00BA06C0" w:rsidP="00AE6537">
      <w:pPr>
        <w:pStyle w:val="Default"/>
        <w:jc w:val="both"/>
        <w:rPr>
          <w:b/>
          <w:bCs/>
          <w:sz w:val="26"/>
          <w:szCs w:val="26"/>
        </w:rPr>
      </w:pPr>
      <w:r w:rsidRPr="00AE6537">
        <w:rPr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Изучение ОП.</w:t>
      </w:r>
      <w:r w:rsidR="002A6DBE"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«Основ строительного черчения» направлено на достижение следующих 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целей: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-углубление знаний, полученных по школьной программе в области графических изображений;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-развитие пространственного мышления и формирование на его основе </w:t>
      </w:r>
      <w:proofErr w:type="gramStart"/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про-</w:t>
      </w:r>
      <w:proofErr w:type="spellStart"/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странственных</w:t>
      </w:r>
      <w:proofErr w:type="spellEnd"/>
      <w:proofErr w:type="gramEnd"/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представлений;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-прививать навыки культуры труда;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-воспитывать внимательность, аккуратность, усидчивость, терпеливое отношение к любому виду труда.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В результате освоения дисциплины ОП.</w:t>
      </w:r>
      <w:r w:rsidR="002A6DBE"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. «Основы строительного черчения» студент 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должен уметь: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-читать архитектурно-строительные чертежи, проекты, схемы производства работ;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-пользоваться справочной литературой, ГОСТами, ЕСКД;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-выполнять несложные строительные чертежи;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-привязывать изображаемый объект к окружающей местности.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В результате освоения дисциплины ОП.</w:t>
      </w:r>
      <w:r w:rsidR="002A6DBE"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. «Основы строительного черчения» студент 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должен знать: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-требования единой системы конструкторской документации и системы проектной документации для строительства;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-основные правила построения чертежей, виды нормативно-технической документации;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-виды строительных чертежей, проектов, схем производства работ;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-правила чтения технической и технологической документации;</w:t>
      </w:r>
    </w:p>
    <w:p w:rsidR="009539CD" w:rsidRPr="00AE6537" w:rsidRDefault="009539CD" w:rsidP="00AE65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-виды производственной документации.</w:t>
      </w:r>
    </w:p>
    <w:p w:rsidR="009539CD" w:rsidRPr="00AE6537" w:rsidRDefault="009539CD" w:rsidP="00AE653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</w:p>
    <w:p w:rsidR="009539CD" w:rsidRPr="00AE6537" w:rsidRDefault="009539CD" w:rsidP="00AE6537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1.4. Рекомендуемое количество часов на освоение программы дисциплины:</w:t>
      </w:r>
    </w:p>
    <w:p w:rsidR="009539CD" w:rsidRPr="00AE6537" w:rsidRDefault="009539CD" w:rsidP="00AE6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E6537" w:rsidRDefault="009539CD" w:rsidP="00AE6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максимальной учебной нагрузки обучающегося –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r w:rsidRPr="00AE653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55</w:t>
      </w:r>
      <w:r w:rsidRPr="00AE65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часов, </w:t>
      </w:r>
    </w:p>
    <w:p w:rsidR="009539CD" w:rsidRPr="00AE6537" w:rsidRDefault="009539CD" w:rsidP="00AE6537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в том числе:</w:t>
      </w:r>
    </w:p>
    <w:p w:rsidR="009539CD" w:rsidRPr="00AE6537" w:rsidRDefault="009539CD" w:rsidP="00AE653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обязательной аудиторной учебной нагрузки обучающегося -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r w:rsidRPr="00AE653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40</w:t>
      </w:r>
      <w:r w:rsidRPr="00AE6537">
        <w:rPr>
          <w:rFonts w:ascii="Times New Roman" w:eastAsia="Times New Roman" w:hAnsi="Times New Roman"/>
          <w:color w:val="000000"/>
          <w:sz w:val="26"/>
          <w:szCs w:val="26"/>
        </w:rPr>
        <w:t> часов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539CD" w:rsidRPr="00AE6537" w:rsidRDefault="009539CD" w:rsidP="00AE6537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самостоятельной работы обучающегося -</w:t>
      </w: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r w:rsidRPr="00AE6537">
        <w:rPr>
          <w:rFonts w:ascii="Times New Roman" w:eastAsia="Times New Roman" w:hAnsi="Times New Roman"/>
          <w:bCs/>
          <w:color w:val="000000"/>
          <w:sz w:val="26"/>
          <w:szCs w:val="26"/>
        </w:rPr>
        <w:t>15</w:t>
      </w:r>
      <w:r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5736DE" w:rsidRPr="00AE6537">
        <w:rPr>
          <w:rFonts w:ascii="Times New Roman" w:eastAsia="Times New Roman" w:hAnsi="Times New Roman" w:cs="Times New Roman"/>
          <w:color w:val="000000"/>
          <w:sz w:val="26"/>
          <w:szCs w:val="26"/>
        </w:rPr>
        <w:t>часов</w:t>
      </w:r>
    </w:p>
    <w:p w:rsidR="009539CD" w:rsidRPr="005F30F4" w:rsidRDefault="00BA06C0" w:rsidP="009539C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  <w:r w:rsidRPr="00BA06C0">
        <w:rPr>
          <w:rFonts w:ascii="Verdana" w:eastAsia="Times New Roman" w:hAnsi="Verdana" w:cs="Times New Roman"/>
          <w:color w:val="000000"/>
        </w:rPr>
        <w:t> </w:t>
      </w:r>
      <w:r w:rsidR="009539CD" w:rsidRPr="005F3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СТРУКТУРА И СОДЕРЖАНИЕ УЧЕБНОЙ ДИСЦИПЛИНЫ</w:t>
      </w:r>
    </w:p>
    <w:p w:rsidR="009539CD" w:rsidRPr="005F30F4" w:rsidRDefault="009539CD" w:rsidP="009539C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</w:p>
    <w:p w:rsidR="009539CD" w:rsidRPr="00AE6537" w:rsidRDefault="009539CD" w:rsidP="009539C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</w:rPr>
      </w:pPr>
      <w:r w:rsidRPr="00AE65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2.1. Объем учебной дисциплины и виды учебной работы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0"/>
        <w:gridCol w:w="1589"/>
      </w:tblGrid>
      <w:tr w:rsidR="009539CD" w:rsidRPr="00AE6537" w:rsidTr="002A6DBE">
        <w:tc>
          <w:tcPr>
            <w:tcW w:w="8050" w:type="dxa"/>
          </w:tcPr>
          <w:tbl>
            <w:tblPr>
              <w:tblW w:w="783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834"/>
            </w:tblGrid>
            <w:tr w:rsidR="009539CD" w:rsidRPr="00AE6537" w:rsidTr="002A6DBE">
              <w:trPr>
                <w:trHeight w:val="489"/>
              </w:trPr>
              <w:tc>
                <w:tcPr>
                  <w:tcW w:w="7834" w:type="dxa"/>
                </w:tcPr>
                <w:p w:rsidR="009539CD" w:rsidRPr="00AE6537" w:rsidRDefault="009539CD" w:rsidP="00AA1869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AE6537">
                    <w:rPr>
                      <w:b/>
                      <w:bCs/>
                      <w:sz w:val="26"/>
                      <w:szCs w:val="26"/>
                    </w:rPr>
                    <w:t>Вид учебной работы</w:t>
                  </w:r>
                </w:p>
              </w:tc>
            </w:tr>
          </w:tbl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6"/>
            </w:tblGrid>
            <w:tr w:rsidR="009539CD" w:rsidRPr="00AE6537" w:rsidTr="002A6DBE">
              <w:trPr>
                <w:trHeight w:val="245"/>
              </w:trPr>
              <w:tc>
                <w:tcPr>
                  <w:tcW w:w="1606" w:type="dxa"/>
                </w:tcPr>
                <w:p w:rsidR="009539CD" w:rsidRPr="00AE6537" w:rsidRDefault="009539CD" w:rsidP="00AA1869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AE6537">
                    <w:rPr>
                      <w:b/>
                      <w:bCs/>
                      <w:iCs/>
                      <w:sz w:val="26"/>
                      <w:szCs w:val="26"/>
                    </w:rPr>
                    <w:t>Количество часов</w:t>
                  </w:r>
                </w:p>
              </w:tc>
            </w:tr>
          </w:tbl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hAnsi="Times New Roman"/>
                <w:b/>
                <w:sz w:val="26"/>
                <w:szCs w:val="26"/>
              </w:rPr>
              <w:t>55</w:t>
            </w: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  <w:r w:rsidRPr="00AE6537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653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6537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9539CD" w:rsidRPr="00AE6537" w:rsidTr="002A6DBE">
        <w:tc>
          <w:tcPr>
            <w:tcW w:w="8050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  <w:tc>
          <w:tcPr>
            <w:tcW w:w="1589" w:type="dxa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9539CD" w:rsidRPr="00AE6537" w:rsidTr="002A6DBE">
        <w:tc>
          <w:tcPr>
            <w:tcW w:w="9639" w:type="dxa"/>
            <w:gridSpan w:val="2"/>
          </w:tcPr>
          <w:p w:rsidR="009539CD" w:rsidRPr="00AE6537" w:rsidRDefault="009539CD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AE653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зачета                                             </w:t>
            </w:r>
          </w:p>
        </w:tc>
      </w:tr>
    </w:tbl>
    <w:p w:rsidR="00AE6537" w:rsidRDefault="00BA06C0" w:rsidP="00AE65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  <w:sectPr w:rsidR="00AE6537" w:rsidSect="00AE6537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  <w:r w:rsidRPr="00BA06C0">
        <w:rPr>
          <w:rFonts w:ascii="Verdana" w:eastAsia="Times New Roman" w:hAnsi="Verdana" w:cs="Times New Roman"/>
          <w:color w:val="000000"/>
        </w:rPr>
        <w:t>               </w:t>
      </w:r>
    </w:p>
    <w:p w:rsidR="009539CD" w:rsidRDefault="00AE6537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lastRenderedPageBreak/>
        <w:t>                      </w:t>
      </w:r>
    </w:p>
    <w:p w:rsidR="009539CD" w:rsidRPr="009539CD" w:rsidRDefault="009539CD" w:rsidP="009539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39CD">
        <w:rPr>
          <w:rFonts w:ascii="Times New Roman" w:eastAsia="Calibri" w:hAnsi="Times New Roman" w:cs="Times New Roman"/>
          <w:b/>
          <w:sz w:val="24"/>
          <w:szCs w:val="24"/>
        </w:rPr>
        <w:t>2.2. Тематический план и содержание учебной дисциплины «</w:t>
      </w:r>
      <w:r w:rsidR="0035690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ОП.</w:t>
      </w:r>
      <w:r w:rsidR="002A6DB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10</w:t>
      </w:r>
      <w:r w:rsidRPr="00953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Основы строительного</w:t>
      </w:r>
      <w:r w:rsidRPr="00953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черчени</w:t>
      </w:r>
      <w:r w:rsidR="006A001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я</w:t>
      </w:r>
      <w:r w:rsidRPr="009539CD">
        <w:rPr>
          <w:rFonts w:ascii="Times New Roman" w:eastAsia="Calibri" w:hAnsi="Times New Roman" w:cs="Times New Roman"/>
          <w:b/>
          <w:sz w:val="24"/>
          <w:szCs w:val="24"/>
        </w:rPr>
        <w:t xml:space="preserve"> » </w:t>
      </w:r>
    </w:p>
    <w:p w:rsidR="009539CD" w:rsidRPr="002A4170" w:rsidRDefault="009539CD" w:rsidP="009539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6532"/>
        <w:gridCol w:w="2088"/>
      </w:tblGrid>
      <w:tr w:rsidR="002A6DBE" w:rsidRPr="002A4170" w:rsidTr="002A6DBE">
        <w:tc>
          <w:tcPr>
            <w:tcW w:w="4016" w:type="dxa"/>
          </w:tcPr>
          <w:p w:rsidR="002A6DBE" w:rsidRPr="002A4170" w:rsidRDefault="002A6DBE" w:rsidP="00AA1869">
            <w:pPr>
              <w:pStyle w:val="Default"/>
              <w:jc w:val="center"/>
            </w:pPr>
            <w:r w:rsidRPr="002A4170">
              <w:rPr>
                <w:b/>
                <w:bCs/>
              </w:rPr>
              <w:t>Наименование разделов и тем</w:t>
            </w:r>
          </w:p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2" w:type="dxa"/>
          </w:tcPr>
          <w:p w:rsidR="002A6DBE" w:rsidRPr="002A4170" w:rsidRDefault="002A6DBE" w:rsidP="00AA1869">
            <w:pPr>
              <w:pStyle w:val="Default"/>
              <w:jc w:val="center"/>
            </w:pPr>
            <w:r w:rsidRPr="002A4170">
              <w:rPr>
                <w:b/>
                <w:bCs/>
              </w:rPr>
              <w:t xml:space="preserve">Содержание учебного материала </w:t>
            </w:r>
          </w:p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:rsidR="002A6DBE" w:rsidRPr="002A4170" w:rsidRDefault="002A6DBE" w:rsidP="00AA1869">
            <w:pPr>
              <w:pStyle w:val="Default"/>
              <w:jc w:val="center"/>
            </w:pPr>
            <w:r w:rsidRPr="002A4170">
              <w:rPr>
                <w:b/>
                <w:bCs/>
              </w:rPr>
              <w:t xml:space="preserve">Объем часов </w:t>
            </w:r>
          </w:p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A6DBE" w:rsidRPr="002A4170" w:rsidTr="002A6DBE">
        <w:tc>
          <w:tcPr>
            <w:tcW w:w="4016" w:type="dxa"/>
          </w:tcPr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17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2" w:type="dxa"/>
          </w:tcPr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17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8" w:type="dxa"/>
          </w:tcPr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17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A6DBE" w:rsidRPr="002A4170" w:rsidTr="002A6DBE">
        <w:tc>
          <w:tcPr>
            <w:tcW w:w="4016" w:type="dxa"/>
          </w:tcPr>
          <w:p w:rsidR="002A6DBE" w:rsidRPr="002A4170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010">
              <w:rPr>
                <w:rFonts w:ascii="Times New Roman" w:hAnsi="Times New Roman" w:cs="Times New Roman"/>
                <w:b/>
                <w:bCs/>
              </w:rPr>
              <w:t>Тема 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BA06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Общие сведения о чертежах</w:t>
            </w:r>
          </w:p>
        </w:tc>
        <w:tc>
          <w:tcPr>
            <w:tcW w:w="6532" w:type="dxa"/>
          </w:tcPr>
          <w:p w:rsidR="002A6DBE" w:rsidRPr="004227C9" w:rsidRDefault="002A6DBE" w:rsidP="004227C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7C9">
              <w:rPr>
                <w:rFonts w:ascii="Times New Roman" w:eastAsia="Calibri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2088" w:type="dxa"/>
          </w:tcPr>
          <w:p w:rsidR="002A6DBE" w:rsidRPr="002A4170" w:rsidRDefault="002A6DBE" w:rsidP="004227C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04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+6</w:t>
            </w:r>
          </w:p>
        </w:tc>
      </w:tr>
      <w:tr w:rsidR="002A6DBE" w:rsidRPr="002A4170" w:rsidTr="002A6DBE">
        <w:tc>
          <w:tcPr>
            <w:tcW w:w="4016" w:type="dxa"/>
            <w:vMerge w:val="restart"/>
          </w:tcPr>
          <w:p w:rsidR="002A6DBE" w:rsidRPr="002A4170" w:rsidRDefault="002A6DBE" w:rsidP="006A001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32" w:type="dxa"/>
          </w:tcPr>
          <w:p w:rsidR="002A6DBE" w:rsidRPr="0078031E" w:rsidRDefault="002A6DBE" w:rsidP="00AA186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2088" w:type="dxa"/>
            <w:vMerge w:val="restart"/>
          </w:tcPr>
          <w:p w:rsidR="002A6DBE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A6DBE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27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Pr="004227C9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27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A6DBE" w:rsidRPr="00940D24" w:rsidRDefault="002A6DBE" w:rsidP="00940D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A6DBE" w:rsidRPr="002A4170" w:rsidTr="002A6DBE">
        <w:trPr>
          <w:trHeight w:val="2449"/>
        </w:trPr>
        <w:tc>
          <w:tcPr>
            <w:tcW w:w="4016" w:type="dxa"/>
            <w:vMerge/>
          </w:tcPr>
          <w:p w:rsidR="002A6DBE" w:rsidRPr="002A4170" w:rsidRDefault="002A6DBE" w:rsidP="00AA1869">
            <w:pPr>
              <w:pStyle w:val="Default"/>
              <w:rPr>
                <w:b/>
                <w:bCs/>
              </w:rPr>
            </w:pPr>
          </w:p>
        </w:tc>
        <w:tc>
          <w:tcPr>
            <w:tcW w:w="6532" w:type="dxa"/>
          </w:tcPr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Введение</w:t>
            </w:r>
            <w:r w:rsidRPr="00091EE6">
              <w:t xml:space="preserve"> в дисциплину.  Ее</w:t>
            </w:r>
            <w:r w:rsidRPr="00091EE6">
              <w:rPr>
                <w:rFonts w:eastAsia="Times New Roman"/>
              </w:rPr>
              <w:t xml:space="preserve"> роль и значение в технике. Цели и задачи дисциплины.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 w:rsidRPr="00BA06C0">
              <w:rPr>
                <w:rFonts w:eastAsia="Times New Roman"/>
              </w:rPr>
              <w:t>Масштабы чертежей. Линии чертежа.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 w:rsidRPr="00BA06C0">
              <w:rPr>
                <w:rFonts w:eastAsia="Times New Roman"/>
              </w:rPr>
              <w:t>Форматы чертежей. Рамка. Штамп.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 w:rsidRPr="00BA06C0">
              <w:rPr>
                <w:rFonts w:eastAsia="Times New Roman"/>
              </w:rPr>
              <w:t>Чертежный шрифт и надписи на чертежах.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Практическая работа №1. «Оформление папки»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Практическая работа №2</w:t>
            </w:r>
            <w:r w:rsidRPr="00BA06C0">
              <w:rPr>
                <w:rFonts w:eastAsia="Times New Roman"/>
              </w:rPr>
              <w:t>. «Линии чертежа».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 w:rsidRPr="00BA06C0">
              <w:rPr>
                <w:rFonts w:eastAsia="Times New Roman"/>
              </w:rPr>
              <w:t>Нанесение размеров на строительных чертежах.</w:t>
            </w:r>
          </w:p>
          <w:p w:rsidR="002A6DBE" w:rsidRDefault="002A6DBE" w:rsidP="00AA1869">
            <w:pPr>
              <w:pStyle w:val="Default"/>
              <w:rPr>
                <w:rFonts w:eastAsia="Times New Roman"/>
              </w:rPr>
            </w:pPr>
            <w:r w:rsidRPr="00BA06C0">
              <w:rPr>
                <w:rFonts w:eastAsia="Times New Roman"/>
              </w:rPr>
              <w:t>Построение правильных многоугольников.</w:t>
            </w:r>
          </w:p>
          <w:p w:rsidR="002A6DBE" w:rsidRPr="00091EE6" w:rsidRDefault="002A6DBE" w:rsidP="00AA1869">
            <w:pPr>
              <w:pStyle w:val="Default"/>
              <w:rPr>
                <w:b/>
                <w:bCs/>
              </w:rPr>
            </w:pPr>
            <w:r>
              <w:rPr>
                <w:rFonts w:eastAsia="Times New Roman"/>
              </w:rPr>
              <w:t>Практическая работа №3</w:t>
            </w:r>
            <w:r w:rsidRPr="00BA06C0">
              <w:rPr>
                <w:rFonts w:eastAsia="Times New Roman"/>
              </w:rPr>
              <w:t>. «Чертеж плоской детали».</w:t>
            </w:r>
          </w:p>
        </w:tc>
        <w:tc>
          <w:tcPr>
            <w:tcW w:w="2088" w:type="dxa"/>
            <w:vMerge/>
          </w:tcPr>
          <w:p w:rsidR="002A6DBE" w:rsidRPr="00176F4C" w:rsidRDefault="002A6DBE" w:rsidP="00AA18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2A6DBE" w:rsidRPr="001379E9" w:rsidTr="002A6DBE">
        <w:tc>
          <w:tcPr>
            <w:tcW w:w="4016" w:type="dxa"/>
          </w:tcPr>
          <w:p w:rsidR="002A6DBE" w:rsidRPr="00356904" w:rsidRDefault="002A6DBE" w:rsidP="00356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35690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Тема 2.  </w:t>
            </w:r>
            <w:r w:rsidRPr="00BA06C0">
              <w:rPr>
                <w:rFonts w:ascii="Times New Roman" w:eastAsia="Times New Roman" w:hAnsi="Times New Roman" w:cs="Times New Roman"/>
                <w:b/>
                <w:bCs/>
              </w:rPr>
              <w:t>Основы строительного черчения</w:t>
            </w:r>
          </w:p>
        </w:tc>
        <w:tc>
          <w:tcPr>
            <w:tcW w:w="6532" w:type="dxa"/>
          </w:tcPr>
          <w:p w:rsidR="002A6DBE" w:rsidRPr="0078031E" w:rsidRDefault="002A6DBE" w:rsidP="00356904">
            <w:pPr>
              <w:pStyle w:val="Default"/>
              <w:rPr>
                <w:sz w:val="22"/>
                <w:szCs w:val="22"/>
              </w:rPr>
            </w:pPr>
            <w:r w:rsidRPr="0078031E">
              <w:rPr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2088" w:type="dxa"/>
            <w:vMerge w:val="restart"/>
          </w:tcPr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6904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+10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Pr="004227C9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7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70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Pr="006A70B0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DBE" w:rsidRPr="00E241F4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1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DBE" w:rsidRPr="00E241F4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1F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DBE" w:rsidRPr="00E241F4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1F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Pr="00E241F4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1F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DBE" w:rsidRPr="006A70B0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A6DBE" w:rsidRPr="00A762D3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A6DBE" w:rsidRPr="001379E9" w:rsidTr="002A6DBE">
        <w:tc>
          <w:tcPr>
            <w:tcW w:w="4016" w:type="dxa"/>
            <w:vMerge w:val="restart"/>
          </w:tcPr>
          <w:p w:rsidR="002A6DBE" w:rsidRPr="00BA06C0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2" w:type="dxa"/>
          </w:tcPr>
          <w:p w:rsidR="002A6DBE" w:rsidRPr="00BA06C0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A6DBE" w:rsidRPr="00A671B2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A6DBE" w:rsidRPr="001379E9" w:rsidTr="002A6DBE">
        <w:tc>
          <w:tcPr>
            <w:tcW w:w="4016" w:type="dxa"/>
            <w:vMerge/>
          </w:tcPr>
          <w:p w:rsidR="002A6DBE" w:rsidRPr="002A4170" w:rsidRDefault="002A6DBE" w:rsidP="00356904">
            <w:pPr>
              <w:pStyle w:val="Default"/>
              <w:rPr>
                <w:b/>
                <w:bCs/>
              </w:rPr>
            </w:pPr>
          </w:p>
        </w:tc>
        <w:tc>
          <w:tcPr>
            <w:tcW w:w="6532" w:type="dxa"/>
          </w:tcPr>
          <w:p w:rsidR="002A6DBE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виды строительных чертежей. Масштабы строительных чертежей.</w:t>
            </w:r>
          </w:p>
          <w:p w:rsidR="002A6DBE" w:rsidRPr="004227C9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 размеров на строительных чертежах. Разбивочные оси, сноски и выноски</w:t>
            </w:r>
          </w:p>
          <w:p w:rsidR="002A6DBE" w:rsidRPr="004227C9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окон, дверей, лестничных маршей на чертежах</w:t>
            </w:r>
          </w:p>
          <w:p w:rsidR="002A6DBE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 фасадов зданий.</w:t>
            </w:r>
          </w:p>
          <w:p w:rsidR="002A6DBE" w:rsidRPr="00E241F4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1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«</w:t>
            </w:r>
            <w:r w:rsidRPr="00E241F4">
              <w:rPr>
                <w:rFonts w:ascii="Times New Roman" w:hAnsi="Times New Roman" w:cs="Times New Roman"/>
                <w:sz w:val="24"/>
                <w:szCs w:val="24"/>
              </w:rPr>
              <w:t>Чтение строительного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6DBE" w:rsidRPr="00E241F4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1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«</w:t>
            </w:r>
            <w:r w:rsidRPr="00E241F4">
              <w:rPr>
                <w:rFonts w:ascii="Times New Roman" w:hAnsi="Times New Roman" w:cs="Times New Roman"/>
                <w:sz w:val="24"/>
                <w:szCs w:val="24"/>
              </w:rPr>
              <w:t>Выполнение строительного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6DBE" w:rsidRPr="00E241F4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1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«</w:t>
            </w:r>
            <w:r w:rsidRPr="00E241F4">
              <w:rPr>
                <w:rFonts w:ascii="Times New Roman" w:hAnsi="Times New Roman" w:cs="Times New Roman"/>
                <w:sz w:val="24"/>
                <w:szCs w:val="24"/>
              </w:rPr>
              <w:t>Простановка размеров на строительном чертеже</w:t>
            </w:r>
          </w:p>
          <w:p w:rsidR="002A6DBE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Практическая работа №7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. «Фасад здания в цвете» (элементы творчества + цвет).</w:t>
            </w:r>
          </w:p>
          <w:p w:rsidR="002A6DBE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 планов зданий.</w:t>
            </w:r>
          </w:p>
          <w:p w:rsidR="002A6DBE" w:rsidRDefault="002A6DBE" w:rsidP="00E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6DBE" w:rsidRDefault="002A6DBE" w:rsidP="00E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 разрезов зданий.</w:t>
            </w:r>
          </w:p>
          <w:p w:rsidR="002A6DBE" w:rsidRPr="00BA06C0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6DBE" w:rsidRPr="004227C9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№8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. «План однокомнатной квартиры».</w:t>
            </w:r>
          </w:p>
          <w:p w:rsidR="002A6DBE" w:rsidRPr="00BA06C0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6DBE" w:rsidRPr="00BA06C0" w:rsidRDefault="002A6DBE" w:rsidP="00356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2088" w:type="dxa"/>
            <w:vMerge/>
          </w:tcPr>
          <w:p w:rsidR="002A6DBE" w:rsidRPr="001379E9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6DBE" w:rsidRPr="001379E9" w:rsidTr="002A6DBE">
        <w:tc>
          <w:tcPr>
            <w:tcW w:w="4016" w:type="dxa"/>
          </w:tcPr>
          <w:p w:rsidR="002A6DBE" w:rsidRPr="002A4170" w:rsidRDefault="002A6DBE" w:rsidP="00AA1869">
            <w:pPr>
              <w:pStyle w:val="Default"/>
              <w:rPr>
                <w:b/>
                <w:bCs/>
              </w:rPr>
            </w:pPr>
            <w:r w:rsidRPr="00BA06C0">
              <w:rPr>
                <w:rFonts w:eastAsia="Times New Roman"/>
                <w:b/>
                <w:bCs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6532" w:type="dxa"/>
          </w:tcPr>
          <w:p w:rsidR="002A6DBE" w:rsidRDefault="002A6DBE" w:rsidP="006B12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6DBE" w:rsidRDefault="002A6DBE" w:rsidP="006B1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аписание рефератов и докладов, составление кроссвордов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A6DBE" w:rsidRDefault="002A6DBE" w:rsidP="006B1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презентаций графически грамотное завершение чертежей и заданий, не оконченных на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A6DBE" w:rsidRPr="00BA06C0" w:rsidRDefault="002A6DBE" w:rsidP="006B1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ыполнение творческих заданий (графика, цвет):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A06C0">
              <w:rPr>
                <w:rFonts w:ascii="Times New Roman" w:eastAsia="Times New Roman" w:hAnsi="Times New Roman" w:cs="Times New Roman"/>
                <w:sz w:val="24"/>
                <w:szCs w:val="24"/>
              </w:rPr>
              <w:t>фасады зданий в цвете</w:t>
            </w:r>
          </w:p>
        </w:tc>
        <w:tc>
          <w:tcPr>
            <w:tcW w:w="2088" w:type="dxa"/>
          </w:tcPr>
          <w:p w:rsidR="002A6DBE" w:rsidRPr="006B12A7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2A7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6B12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A6DBE" w:rsidRDefault="002A6DBE" w:rsidP="006B12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A6DBE" w:rsidRDefault="002A6DBE" w:rsidP="006B12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6B12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A6DBE" w:rsidRDefault="002A6DBE" w:rsidP="006B12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DBE" w:rsidRPr="001379E9" w:rsidRDefault="002A6DBE" w:rsidP="003569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39CD" w:rsidRDefault="009539CD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9C55B4" w:rsidRDefault="009C55B4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723920" w:rsidRDefault="00723920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723920" w:rsidRDefault="00723920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723920" w:rsidRDefault="00723920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  <w:sectPr w:rsidR="00723920" w:rsidSect="00AE6537">
          <w:pgSz w:w="16838" w:h="11906" w:orient="landscape"/>
          <w:pgMar w:top="851" w:right="1387" w:bottom="850" w:left="1134" w:header="708" w:footer="708" w:gutter="0"/>
          <w:cols w:space="708"/>
          <w:docGrid w:linePitch="360"/>
        </w:sectPr>
      </w:pPr>
    </w:p>
    <w:p w:rsidR="00BA06C0" w:rsidRPr="00BA06C0" w:rsidRDefault="00BA06C0" w:rsidP="00BA06C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9C55B4" w:rsidRPr="000F5A7E" w:rsidRDefault="009C55B4" w:rsidP="009C55B4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5F3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УСЛОВИЯ РЕАЛИЗАЦИИ УЧЕБНОЙ ДИСЦИПЛИНЫ</w:t>
      </w:r>
    </w:p>
    <w:p w:rsidR="009C55B4" w:rsidRPr="00C23779" w:rsidRDefault="009C55B4" w:rsidP="009C55B4">
      <w:pPr>
        <w:pStyle w:val="Default"/>
        <w:rPr>
          <w:b/>
          <w:bCs/>
          <w:sz w:val="26"/>
          <w:szCs w:val="26"/>
        </w:rPr>
      </w:pPr>
      <w:r w:rsidRPr="00C23779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9C55B4" w:rsidRPr="00C23779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55B4" w:rsidRPr="00C23779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Реализация программы дисциплины ОП.</w:t>
      </w:r>
      <w:r w:rsidR="002A6DBE"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. «Основы строительного черчения» требует наличия учебного кабинета черчения.</w:t>
      </w:r>
    </w:p>
    <w:p w:rsidR="009C55B4" w:rsidRPr="00C23779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Оборудование кабинета: компьютер, мультимедийный проектор, доска, учебники, таблицы,</w:t>
      </w:r>
    </w:p>
    <w:p w:rsidR="009C55B4" w:rsidRPr="00C23779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геометрические тела, наборы деталей по различной тематике, карточки-задания, демонстрационные модели разрезов и сечений. Чертежи.</w:t>
      </w:r>
    </w:p>
    <w:p w:rsidR="009C55B4" w:rsidRPr="00C23779" w:rsidRDefault="009C55B4" w:rsidP="009C55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Учебно-методический комплект.</w:t>
      </w:r>
    </w:p>
    <w:p w:rsidR="009C55B4" w:rsidRPr="00C23779" w:rsidRDefault="009C55B4" w:rsidP="009C55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3.2. Информационное обеспечение обучения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Перечень рекомендуемых учебных изданий, Интернет-ресурсов, дополн</w:t>
      </w:r>
      <w:proofErr w:type="gramStart"/>
      <w:r w:rsidRPr="00C237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и-</w:t>
      </w:r>
      <w:proofErr w:type="gramEnd"/>
      <w:r w:rsidRPr="00C237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тельной литературы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Основные источники – учебники: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Гусарова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Е.А., Митина Т.В., Полежаев Ю.О., Тельной В.И. Основы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строительного черчения. М. «Академия». 2012 г.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Ботвинников А.Д., Виноградов В.Н., 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Вышнепольский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И.С.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Черчение. «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Астрель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», 2008.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Степакова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В.В. Черчение. «Просвещение», 2008.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4. Павлова А.А., Жуков С.В. Черчение. «Владос»,2003.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5. Ройтман И.А., Владимиров Я.В. Черчение. «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Владос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», 2001.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 </w:t>
      </w:r>
      <w:proofErr w:type="spell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Короев</w:t>
      </w:r>
      <w:proofErr w:type="spell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Ю.И. Черчение для строителей. «Высшая школа».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7. Якубович А.А. Задания по черчению для строителей. «Высшая школа».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8. Якубович А.А. Сборник заданий по строительному черчению. «Высшая школа».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9. Барсуков П.В. Строительное черчение. «Высшая школа».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10.Бриллинг Н.С. Строительное и топографическое черчение.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11.Гусарова Е.А., Митина Т.В., Полежаев Ю.О., Тельной В.И. Основы строительного черчения. М. «Академия». 2012.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Дополнительные источники – презентации по черчению: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Линии чертежа.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 нанесения размеров.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Сечения.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Разрезы.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Фасад. План. Разрез.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Интернет-ресурсы:</w:t>
      </w: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1. Черчение </w:t>
      </w:r>
      <w:hyperlink r:id="rId8" w:tgtFrame="_blank" w:history="1">
        <w:r w:rsidRPr="00C23779">
          <w:rPr>
            <w:rFonts w:ascii="Times New Roman" w:eastAsia="Times New Roman" w:hAnsi="Times New Roman" w:cs="Times New Roman"/>
            <w:color w:val="2C7BDE"/>
            <w:sz w:val="26"/>
            <w:szCs w:val="26"/>
            <w:u w:val="single"/>
          </w:rPr>
          <w:t>http://nacherchy.ru/</w:t>
        </w:r>
      </w:hyperlink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2. Черчение http://www/cherch/ru</w:t>
      </w: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A06C0" w:rsidRPr="00BA06C0" w:rsidRDefault="00BA06C0" w:rsidP="002A6D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6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КОНТРОЛЬ И ОЦЕНКА РЕЗУ</w:t>
      </w:r>
      <w:r w:rsidR="002A6D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ЛЬТАТОВ ОСВОЕНИЯ ДИСЦИПЛИНЫ ОП.10</w:t>
      </w:r>
      <w:r w:rsidRPr="00BA06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«Основы строительного черчения»</w:t>
      </w:r>
    </w:p>
    <w:p w:rsidR="009C55B4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A06C0" w:rsidRPr="00C23779" w:rsidRDefault="00BA06C0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37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Контроль и оценка</w:t>
      </w: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 результатов освоения дисциплины ОП.</w:t>
      </w:r>
      <w:r w:rsidR="002A6DBE"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.«Основы строительного черчения» осуществляется преподавателем в процессе проведения практических занятий, графических рабо</w:t>
      </w:r>
      <w:r w:rsidR="005375AF">
        <w:rPr>
          <w:rFonts w:ascii="Times New Roman" w:eastAsia="Times New Roman" w:hAnsi="Times New Roman" w:cs="Times New Roman"/>
          <w:color w:val="000000"/>
          <w:sz w:val="26"/>
          <w:szCs w:val="26"/>
        </w:rPr>
        <w:t>т, а также выполнения обучающимися</w:t>
      </w:r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творческих заданий, индивидуального контроля на каждом уроке при выполнении чертежей в рабочих тетрадях или на формате А</w:t>
      </w:r>
      <w:proofErr w:type="gramStart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proofErr w:type="gramEnd"/>
      <w:r w:rsidRPr="00C2377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C55B4" w:rsidRPr="00C23779" w:rsidRDefault="009C55B4" w:rsidP="009C5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97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  <w:gridCol w:w="4670"/>
      </w:tblGrid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Результаты обучения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Формы и методы контроля и оценка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результатов обучения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читать архитектурно-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строительные чертежи, проекты, схемы производственных работ.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Практические задания.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справочной литературы, ГОСТов и ЕСКД.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чертежей по ГОСТу и с использованием ЕСКД.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несложных не сложных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строительных чертежей.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Графические задания.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привязывать изображаемый объект к окружающей местности.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Графические работы и творческие задания.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Знание требований ЕСКД и системы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проектной документации для строительства.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Нахождение необходимых данных для выполнения чертежа в ЕСКД.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Знание основных правил построения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чертежей, видов нормативно-технической документации.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Графические и практические работы.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различать виды строительных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чертежей и нормативно-технической документации.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с документами.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Знание правил чтения технической и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технологической документации.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Задания на чтение технической и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технологической документации.</w:t>
            </w:r>
          </w:p>
        </w:tc>
      </w:tr>
      <w:tr w:rsidR="00BA06C0" w:rsidRPr="00C23779" w:rsidTr="00BA06C0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Знание видов производственной</w:t>
            </w:r>
          </w:p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документации.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BA06C0" w:rsidRPr="00C23779" w:rsidRDefault="00BA06C0" w:rsidP="009C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23779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с документами.</w:t>
            </w:r>
          </w:p>
        </w:tc>
      </w:tr>
    </w:tbl>
    <w:p w:rsidR="0011275E" w:rsidRPr="00C23779" w:rsidRDefault="0011275E" w:rsidP="009C55B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11275E" w:rsidRPr="00C23779" w:rsidSect="009C5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54DC6"/>
    <w:multiLevelType w:val="multilevel"/>
    <w:tmpl w:val="B3C8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E09"/>
    <w:rsid w:val="0010682D"/>
    <w:rsid w:val="0011275E"/>
    <w:rsid w:val="002060B4"/>
    <w:rsid w:val="002A6DBE"/>
    <w:rsid w:val="002B4FE1"/>
    <w:rsid w:val="003339ED"/>
    <w:rsid w:val="00356904"/>
    <w:rsid w:val="004227C9"/>
    <w:rsid w:val="004B3F74"/>
    <w:rsid w:val="00513B65"/>
    <w:rsid w:val="005375AF"/>
    <w:rsid w:val="005736DE"/>
    <w:rsid w:val="005B40B8"/>
    <w:rsid w:val="006A0010"/>
    <w:rsid w:val="006A70B0"/>
    <w:rsid w:val="006B12A7"/>
    <w:rsid w:val="006F0724"/>
    <w:rsid w:val="00723920"/>
    <w:rsid w:val="00913124"/>
    <w:rsid w:val="00940D24"/>
    <w:rsid w:val="009539CD"/>
    <w:rsid w:val="009C55B4"/>
    <w:rsid w:val="00AE6537"/>
    <w:rsid w:val="00BA06C0"/>
    <w:rsid w:val="00BD5384"/>
    <w:rsid w:val="00C23779"/>
    <w:rsid w:val="00C41480"/>
    <w:rsid w:val="00C47E09"/>
    <w:rsid w:val="00E241F4"/>
    <w:rsid w:val="00F70E62"/>
    <w:rsid w:val="00F9207F"/>
    <w:rsid w:val="00FA4F90"/>
    <w:rsid w:val="00FE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06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6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6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6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BA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06C0"/>
  </w:style>
  <w:style w:type="character" w:styleId="a4">
    <w:name w:val="Hyperlink"/>
    <w:basedOn w:val="a0"/>
    <w:uiPriority w:val="99"/>
    <w:semiHidden/>
    <w:unhideWhenUsed/>
    <w:rsid w:val="00BA06C0"/>
    <w:rPr>
      <w:color w:val="0000FF"/>
      <w:u w:val="single"/>
    </w:rPr>
  </w:style>
  <w:style w:type="paragraph" w:customStyle="1" w:styleId="Default">
    <w:name w:val="Default"/>
    <w:rsid w:val="00BA06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">
    <w:name w:val="Основной текст (2) + Полужирный"/>
    <w:basedOn w:val="a0"/>
    <w:uiPriority w:val="99"/>
    <w:rsid w:val="009539CD"/>
    <w:rPr>
      <w:rFonts w:cs="Times New Roman"/>
      <w:b/>
      <w:bCs/>
      <w:sz w:val="28"/>
      <w:szCs w:val="28"/>
      <w:shd w:val="clear" w:color="auto" w:fill="FFFFFF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C2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7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locked/>
    <w:rsid w:val="004B3F7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B3F74"/>
    <w:pPr>
      <w:widowControl w:val="0"/>
      <w:shd w:val="clear" w:color="auto" w:fill="FFFFFF"/>
      <w:spacing w:before="240" w:after="0" w:line="499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06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6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6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6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BA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06C0"/>
  </w:style>
  <w:style w:type="character" w:styleId="a4">
    <w:name w:val="Hyperlink"/>
    <w:basedOn w:val="a0"/>
    <w:uiPriority w:val="99"/>
    <w:semiHidden/>
    <w:unhideWhenUsed/>
    <w:rsid w:val="00BA06C0"/>
    <w:rPr>
      <w:color w:val="0000FF"/>
      <w:u w:val="single"/>
    </w:rPr>
  </w:style>
  <w:style w:type="paragraph" w:customStyle="1" w:styleId="Default">
    <w:name w:val="Default"/>
    <w:rsid w:val="00BA06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">
    <w:name w:val="Основной текст (2) + Полужирный"/>
    <w:basedOn w:val="a0"/>
    <w:uiPriority w:val="99"/>
    <w:rsid w:val="009539CD"/>
    <w:rPr>
      <w:rFonts w:cs="Times New Roman"/>
      <w:b/>
      <w:bCs/>
      <w:sz w:val="28"/>
      <w:szCs w:val="28"/>
      <w:shd w:val="clear" w:color="auto" w:fill="FFFFFF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C2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7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locked/>
    <w:rsid w:val="004B3F7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B3F74"/>
    <w:pPr>
      <w:widowControl w:val="0"/>
      <w:shd w:val="clear" w:color="auto" w:fill="FFFFFF"/>
      <w:spacing w:before="240" w:after="0" w:line="499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891">
          <w:marLeft w:val="0"/>
          <w:marRight w:val="0"/>
          <w:marTop w:val="0"/>
          <w:marBottom w:val="84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564493020">
              <w:marLeft w:val="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9507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2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346373">
          <w:marLeft w:val="0"/>
          <w:marRight w:val="0"/>
          <w:marTop w:val="167"/>
          <w:marBottom w:val="167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4707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92065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48071">
          <w:marLeft w:val="0"/>
          <w:marRight w:val="0"/>
          <w:marTop w:val="0"/>
          <w:marBottom w:val="84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  <w:div w:id="64374365">
          <w:marLeft w:val="0"/>
          <w:marRight w:val="0"/>
          <w:marTop w:val="0"/>
          <w:marBottom w:val="84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0835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4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erchy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F7325-ADCD-4A8E-9545-EA6C32E4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pl34</dc:creator>
  <cp:keywords/>
  <dc:description/>
  <cp:lastModifiedBy>HP</cp:lastModifiedBy>
  <cp:revision>3</cp:revision>
  <cp:lastPrinted>2020-03-04T10:46:00Z</cp:lastPrinted>
  <dcterms:created xsi:type="dcterms:W3CDTF">2020-03-04T10:46:00Z</dcterms:created>
  <dcterms:modified xsi:type="dcterms:W3CDTF">2020-04-01T05:43:00Z</dcterms:modified>
</cp:coreProperties>
</file>