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9DD" w:rsidRDefault="00C33F1C" w:rsidP="003169DD">
      <w:pPr>
        <w:widowControl w:val="0"/>
        <w:overflowPunct w:val="0"/>
        <w:autoSpaceDE w:val="0"/>
        <w:autoSpaceDN w:val="0"/>
        <w:adjustRightInd w:val="0"/>
        <w:rPr>
          <w:rFonts w:eastAsia="Times New Roman"/>
          <w:color w:val="000000"/>
          <w:sz w:val="26"/>
          <w:szCs w:val="26"/>
          <w:lang w:eastAsia="en-US"/>
        </w:rPr>
      </w:pPr>
      <w:r w:rsidRPr="00C33F1C">
        <w:rPr>
          <w:rFonts w:eastAsia="Times New Roman"/>
          <w:noProof/>
          <w:color w:val="000000"/>
          <w:sz w:val="26"/>
          <w:szCs w:val="26"/>
        </w:rPr>
        <w:drawing>
          <wp:inline distT="0" distB="0" distL="0" distR="0">
            <wp:extent cx="6592570" cy="932750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93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822" w:type="dxa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9179"/>
        <w:gridCol w:w="283"/>
      </w:tblGrid>
      <w:tr w:rsidR="00F63A4C" w:rsidRPr="00CB1C5F" w:rsidTr="00C41C50">
        <w:trPr>
          <w:trHeight w:val="509"/>
        </w:trPr>
        <w:tc>
          <w:tcPr>
            <w:tcW w:w="9539" w:type="dxa"/>
            <w:gridSpan w:val="2"/>
            <w:vAlign w:val="bottom"/>
            <w:hideMark/>
          </w:tcPr>
          <w:p w:rsidR="003169DD" w:rsidRDefault="003169DD" w:rsidP="00C41C50">
            <w:pPr>
              <w:ind w:right="-449"/>
              <w:jc w:val="center"/>
              <w:rPr>
                <w:b/>
                <w:sz w:val="26"/>
                <w:szCs w:val="26"/>
              </w:rPr>
            </w:pPr>
          </w:p>
          <w:p w:rsidR="003169DD" w:rsidRDefault="003169DD" w:rsidP="00C41C50">
            <w:pPr>
              <w:ind w:right="-449"/>
              <w:jc w:val="center"/>
              <w:rPr>
                <w:b/>
                <w:sz w:val="26"/>
                <w:szCs w:val="26"/>
              </w:rPr>
            </w:pPr>
          </w:p>
          <w:p w:rsidR="003169DD" w:rsidRDefault="003169DD" w:rsidP="003169DD">
            <w:pPr>
              <w:ind w:right="-449"/>
              <w:rPr>
                <w:b/>
                <w:sz w:val="26"/>
                <w:szCs w:val="26"/>
              </w:rPr>
            </w:pPr>
          </w:p>
          <w:p w:rsidR="00F63A4C" w:rsidRPr="00AF2A83" w:rsidRDefault="00CB1C5F" w:rsidP="00C41C50">
            <w:pPr>
              <w:ind w:right="-449"/>
              <w:jc w:val="center"/>
              <w:rPr>
                <w:b/>
                <w:sz w:val="26"/>
                <w:szCs w:val="26"/>
              </w:rPr>
            </w:pPr>
            <w:r w:rsidRPr="003169DD">
              <w:rPr>
                <w:b/>
                <w:sz w:val="26"/>
                <w:szCs w:val="26"/>
              </w:rPr>
              <w:t>СОДЕРЖАНИЕ</w:t>
            </w:r>
          </w:p>
          <w:p w:rsidR="00CB1C5F" w:rsidRPr="00CB1C5F" w:rsidRDefault="00CB1C5F" w:rsidP="00C41C50">
            <w:pPr>
              <w:ind w:right="-449"/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47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spacing w:line="247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1.1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spacing w:line="247" w:lineRule="exact"/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Нормативно-правовые основы разработки  образовательной программы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профессиональной 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1.2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Нормативный срок освоения программы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2. Характеристика профессиональной деятельности выпускников и требования к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0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spacing w:line="249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результатам освоения образовательной программы профессиональной 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2.1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Область и объекты профессиональной деятельности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2.2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Виды профессиональной деятельности и компетенции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2.3.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Характеристика социокультурной среды образовательной организации,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обеспечивающей социальную адаптацию инвалидов и лиц с ОВЗ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9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 Документы, определяющие содержание и организацию образовательного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4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spacing w:line="247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процесса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3.1.Учебный план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3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3.2.Акт согласования образовательной программы профессиональной 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3.3. Календарный учебный график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3.4. Программы дисциплин общеобразовательного учебного цикла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3.5. Программы дисциплин общепрофессионального учебного цикла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3.6. Программы профессионального модуля профессионального цикла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3.7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Программы дисциплин адаптационного учебного цикла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4. Материально – техническое обеспечение реализации образовательной программы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0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spacing w:line="249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профессиональной 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5. Оценка результатов освоения образовательной программы профессиональной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0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spacing w:line="249" w:lineRule="exact"/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подготовки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2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5.1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Контроль и оценка достижений обучающихся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4"/>
        </w:trPr>
        <w:tc>
          <w:tcPr>
            <w:tcW w:w="360" w:type="dxa"/>
            <w:vAlign w:val="bottom"/>
            <w:hideMark/>
          </w:tcPr>
          <w:p w:rsidR="00F63A4C" w:rsidRPr="00CB1C5F" w:rsidRDefault="002F4313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5.2</w:t>
            </w:r>
          </w:p>
        </w:tc>
        <w:tc>
          <w:tcPr>
            <w:tcW w:w="9179" w:type="dxa"/>
            <w:vAlign w:val="bottom"/>
            <w:hideMark/>
          </w:tcPr>
          <w:p w:rsidR="00F63A4C" w:rsidRPr="00CB1C5F" w:rsidRDefault="00F63A4C" w:rsidP="00C41C50">
            <w:pPr>
              <w:ind w:left="20"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Порядок проведения итоговой аттестации</w:t>
            </w:r>
          </w:p>
        </w:tc>
        <w:tc>
          <w:tcPr>
            <w:tcW w:w="283" w:type="dxa"/>
            <w:vAlign w:val="bottom"/>
          </w:tcPr>
          <w:p w:rsidR="00F63A4C" w:rsidRPr="00CB1C5F" w:rsidRDefault="00F63A4C" w:rsidP="00475949">
            <w:pPr>
              <w:rPr>
                <w:sz w:val="26"/>
                <w:szCs w:val="26"/>
              </w:rPr>
            </w:pPr>
          </w:p>
        </w:tc>
      </w:tr>
      <w:tr w:rsidR="00F63A4C" w:rsidRPr="00CB1C5F" w:rsidTr="00C41C50">
        <w:trPr>
          <w:trHeight w:val="257"/>
        </w:trPr>
        <w:tc>
          <w:tcPr>
            <w:tcW w:w="9539" w:type="dxa"/>
            <w:gridSpan w:val="2"/>
            <w:vAlign w:val="bottom"/>
            <w:hideMark/>
          </w:tcPr>
          <w:p w:rsidR="00F63A4C" w:rsidRPr="00CB1C5F" w:rsidRDefault="00F63A4C" w:rsidP="00C41C50">
            <w:pPr>
              <w:ind w:right="-449"/>
              <w:rPr>
                <w:sz w:val="26"/>
                <w:szCs w:val="26"/>
              </w:rPr>
            </w:pPr>
            <w:r w:rsidRPr="00CB1C5F">
              <w:rPr>
                <w:rFonts w:eastAsia="Times New Roman"/>
                <w:sz w:val="26"/>
                <w:szCs w:val="26"/>
              </w:rPr>
              <w:t>ПРИЛОЖЕНИЯ Программы учебных дисциплин.</w:t>
            </w:r>
          </w:p>
        </w:tc>
        <w:tc>
          <w:tcPr>
            <w:tcW w:w="283" w:type="dxa"/>
            <w:vAlign w:val="bottom"/>
            <w:hideMark/>
          </w:tcPr>
          <w:p w:rsidR="00F63A4C" w:rsidRPr="00CB1C5F" w:rsidRDefault="00F63A4C" w:rsidP="00475949">
            <w:pPr>
              <w:ind w:left="150"/>
              <w:jc w:val="center"/>
              <w:rPr>
                <w:sz w:val="26"/>
                <w:szCs w:val="26"/>
              </w:rPr>
            </w:pPr>
          </w:p>
        </w:tc>
      </w:tr>
    </w:tbl>
    <w:p w:rsidR="00F63A4C" w:rsidRDefault="00F63A4C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DA6A80" w:rsidRDefault="00DA6A80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DA6A80" w:rsidRDefault="00DA6A80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2F4313" w:rsidRDefault="002F4313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FF635B" w:rsidRDefault="00FF635B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Default="00CB1C5F" w:rsidP="00F63A4C">
      <w:pPr>
        <w:tabs>
          <w:tab w:val="left" w:pos="3560"/>
        </w:tabs>
        <w:ind w:left="3560"/>
        <w:rPr>
          <w:rFonts w:eastAsia="Times New Roman"/>
          <w:b/>
          <w:bCs/>
          <w:sz w:val="28"/>
          <w:szCs w:val="28"/>
        </w:rPr>
      </w:pPr>
    </w:p>
    <w:p w:rsidR="00CB1C5F" w:rsidRPr="00DC32B6" w:rsidRDefault="00CB1C5F" w:rsidP="00792186">
      <w:pPr>
        <w:tabs>
          <w:tab w:val="left" w:pos="3560"/>
        </w:tabs>
        <w:rPr>
          <w:rFonts w:eastAsia="Times New Roman"/>
          <w:b/>
          <w:bCs/>
          <w:sz w:val="28"/>
          <w:szCs w:val="28"/>
        </w:rPr>
      </w:pPr>
    </w:p>
    <w:p w:rsidR="00F63A4C" w:rsidRPr="00510B0F" w:rsidRDefault="00F63A4C" w:rsidP="00DA6A80">
      <w:pPr>
        <w:numPr>
          <w:ilvl w:val="0"/>
          <w:numId w:val="1"/>
        </w:numPr>
        <w:tabs>
          <w:tab w:val="left" w:pos="3560"/>
        </w:tabs>
        <w:ind w:left="3560" w:hanging="233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lastRenderedPageBreak/>
        <w:t>ОБЩИЕ ПОЛОЖЕНИЯ</w:t>
      </w:r>
    </w:p>
    <w:p w:rsidR="00F63A4C" w:rsidRPr="00510B0F" w:rsidRDefault="00F63A4C" w:rsidP="00F63A4C">
      <w:pPr>
        <w:spacing w:line="289" w:lineRule="exact"/>
        <w:rPr>
          <w:sz w:val="26"/>
          <w:szCs w:val="26"/>
        </w:rPr>
      </w:pPr>
    </w:p>
    <w:p w:rsidR="00F63A4C" w:rsidRPr="00CB1C5F" w:rsidRDefault="00F63A4C" w:rsidP="00CB1C5F">
      <w:pPr>
        <w:spacing w:line="232" w:lineRule="auto"/>
        <w:ind w:left="260" w:firstLine="708"/>
        <w:jc w:val="both"/>
        <w:rPr>
          <w:sz w:val="26"/>
          <w:szCs w:val="26"/>
        </w:rPr>
      </w:pPr>
      <w:r w:rsidRPr="00CB1C5F">
        <w:rPr>
          <w:rFonts w:eastAsia="Times New Roman"/>
          <w:b/>
          <w:bCs/>
          <w:sz w:val="26"/>
          <w:szCs w:val="26"/>
        </w:rPr>
        <w:t>1.1. Нормативно-правовые основы разработки основной профессиональной образовательной программы</w:t>
      </w:r>
    </w:p>
    <w:p w:rsidR="00F63A4C" w:rsidRPr="00CB1C5F" w:rsidRDefault="00F63A4C" w:rsidP="00CB1C5F">
      <w:pPr>
        <w:spacing w:line="9" w:lineRule="exact"/>
        <w:jc w:val="both"/>
        <w:rPr>
          <w:sz w:val="26"/>
          <w:szCs w:val="26"/>
        </w:rPr>
      </w:pPr>
    </w:p>
    <w:p w:rsidR="00F63A4C" w:rsidRPr="00CB1C5F" w:rsidRDefault="00F63A4C" w:rsidP="00CB1C5F">
      <w:pPr>
        <w:spacing w:line="235" w:lineRule="auto"/>
        <w:ind w:firstLine="426"/>
        <w:jc w:val="both"/>
        <w:rPr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 xml:space="preserve">Адаптированная образовательная программа профессиональной подготовки </w:t>
      </w:r>
      <w:r w:rsidR="00C41933">
        <w:rPr>
          <w:rFonts w:eastAsia="Times New Roman"/>
          <w:sz w:val="26"/>
          <w:szCs w:val="26"/>
        </w:rPr>
        <w:t>по профессии</w:t>
      </w:r>
      <w:r w:rsidR="003169DD" w:rsidRPr="00CB1C5F">
        <w:rPr>
          <w:rFonts w:eastAsia="Times New Roman"/>
          <w:sz w:val="26"/>
          <w:szCs w:val="26"/>
        </w:rPr>
        <w:t xml:space="preserve"> </w:t>
      </w:r>
      <w:r w:rsidRPr="00CB1C5F">
        <w:rPr>
          <w:rFonts w:eastAsia="Times New Roman"/>
          <w:sz w:val="26"/>
          <w:szCs w:val="26"/>
        </w:rPr>
        <w:t>13450 Маляр разработана с целью получения профессионального образования лицами с ограниченными возможностями здоровья (с различными формами умственной отсталости).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sz w:val="26"/>
          <w:szCs w:val="26"/>
        </w:rPr>
      </w:pPr>
    </w:p>
    <w:p w:rsidR="00F63A4C" w:rsidRPr="00CB1C5F" w:rsidRDefault="00F63A4C" w:rsidP="00CB1C5F">
      <w:pPr>
        <w:spacing w:line="232" w:lineRule="auto"/>
        <w:ind w:firstLine="426"/>
        <w:jc w:val="both"/>
        <w:rPr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Реализация адаптированной образовательной программы профессиональной подготовки ориентирована на решение задач: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2"/>
        </w:numPr>
        <w:tabs>
          <w:tab w:val="left" w:pos="1126"/>
        </w:tabs>
        <w:spacing w:line="232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создание условий, необходимых для получения основного профессионального образования лицами с ОВЗ (с различными формами умственной отсталости);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2"/>
        </w:numPr>
        <w:tabs>
          <w:tab w:val="left" w:pos="1105"/>
        </w:tabs>
        <w:spacing w:line="232" w:lineRule="auto"/>
        <w:ind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повышение уровня доступности основного профессионального образования для лиц с ОВЗ (с различными формами умственной отсталости);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2"/>
        </w:numPr>
        <w:tabs>
          <w:tab w:val="left" w:pos="1112"/>
        </w:tabs>
        <w:spacing w:line="232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повышение качества основного профессионального образования для лиц с ОВЗ (с различными формами умственной отсталости).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spacing w:line="232" w:lineRule="auto"/>
        <w:ind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Нормативную правовую основу разработки программы профессионального обучения (далее - программа) составляют: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sz w:val="26"/>
          <w:szCs w:val="26"/>
        </w:rPr>
      </w:pPr>
    </w:p>
    <w:p w:rsidR="00F63A4C" w:rsidRPr="00CB1C5F" w:rsidRDefault="00792186" w:rsidP="00CB1C5F">
      <w:pPr>
        <w:numPr>
          <w:ilvl w:val="0"/>
          <w:numId w:val="3"/>
        </w:numPr>
        <w:tabs>
          <w:tab w:val="left" w:pos="1453"/>
        </w:tabs>
        <w:spacing w:line="235" w:lineRule="auto"/>
        <w:ind w:firstLine="42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Профессиональный стандарт  «Маляр строительный», утвержден приказом Министерства труда и социальной защиты Российской Федерации от 25 декабря 2014г.</w:t>
      </w:r>
    </w:p>
    <w:p w:rsidR="00F63A4C" w:rsidRPr="00CB1C5F" w:rsidRDefault="00F63A4C" w:rsidP="00CB1C5F">
      <w:pPr>
        <w:spacing w:line="5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240"/>
        </w:tabs>
        <w:ind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Закон «Об образовании в Российской Федерации» от 29.12.2012 года № 273- ФЗ;</w:t>
      </w:r>
    </w:p>
    <w:p w:rsidR="00F63A4C" w:rsidRPr="00CB1C5F" w:rsidRDefault="00F63A4C" w:rsidP="00CB1C5F">
      <w:pPr>
        <w:spacing w:line="12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spacing w:line="14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354"/>
        </w:tabs>
        <w:spacing w:line="232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Федеральный закон «О социальной защите инвалидов в Российской федерации» от 24.11.1995 № 181-ФЗ;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263"/>
        </w:tabs>
        <w:spacing w:line="235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Приказ Министерства образования и науки РФ от 18.04.2013 г. № 292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266"/>
        </w:tabs>
        <w:spacing w:line="235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Приказ Министерства образования и науки РФ от 21.08. 2013 г. № 977 «О внесении изменения в порядок организации и осуществления образовательной деятельности по основным программам профессионального обучения».</w:t>
      </w:r>
    </w:p>
    <w:p w:rsidR="00F63A4C" w:rsidRPr="00CB1C5F" w:rsidRDefault="00F63A4C" w:rsidP="00CB1C5F">
      <w:pPr>
        <w:spacing w:line="14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F63A4C" w:rsidP="00CB1C5F">
      <w:pPr>
        <w:numPr>
          <w:ilvl w:val="0"/>
          <w:numId w:val="3"/>
        </w:numPr>
        <w:tabs>
          <w:tab w:val="left" w:pos="1352"/>
        </w:tabs>
        <w:spacing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Приказ Минтруда России от 04.08.2014 г. № 515 «Об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жизнедеятельности.</w:t>
      </w:r>
    </w:p>
    <w:p w:rsidR="00F63A4C" w:rsidRPr="00CB1C5F" w:rsidRDefault="00F63A4C" w:rsidP="00CB1C5F">
      <w:pPr>
        <w:spacing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1A5AF0" w:rsidRDefault="00F63A4C" w:rsidP="001A5AF0">
      <w:pPr>
        <w:numPr>
          <w:ilvl w:val="0"/>
          <w:numId w:val="3"/>
        </w:numPr>
        <w:tabs>
          <w:tab w:val="left" w:pos="1218"/>
        </w:tabs>
        <w:spacing w:line="232" w:lineRule="auto"/>
        <w:ind w:right="20" w:firstLine="426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Положение о текущем контроле знаний, промежуточной аттестации и переводе обучающихся на следующий курс;</w:t>
      </w:r>
    </w:p>
    <w:p w:rsidR="00F63A4C" w:rsidRPr="00CB1C5F" w:rsidRDefault="00C41933" w:rsidP="00CB1C5F">
      <w:pPr>
        <w:tabs>
          <w:tab w:val="left" w:pos="1383"/>
        </w:tabs>
        <w:spacing w:line="286" w:lineRule="exact"/>
        <w:ind w:firstLine="42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Устав Г</w:t>
      </w:r>
      <w:r w:rsidR="00F63A4C" w:rsidRPr="00CB1C5F">
        <w:rPr>
          <w:rFonts w:eastAsia="Times New Roman"/>
          <w:sz w:val="26"/>
          <w:szCs w:val="26"/>
        </w:rPr>
        <w:t>осударственного бюджетного профессионального образовательного учреждения Калужской области «Тарусский многопрофильный техникум».</w:t>
      </w:r>
    </w:p>
    <w:p w:rsidR="00F63A4C" w:rsidRPr="00CB1C5F" w:rsidRDefault="00F63A4C" w:rsidP="00CB1C5F">
      <w:pPr>
        <w:tabs>
          <w:tab w:val="left" w:pos="1383"/>
        </w:tabs>
        <w:spacing w:line="286" w:lineRule="exact"/>
        <w:ind w:firstLine="426"/>
        <w:jc w:val="both"/>
        <w:rPr>
          <w:rFonts w:eastAsia="Times New Roman"/>
          <w:sz w:val="26"/>
          <w:szCs w:val="26"/>
        </w:rPr>
      </w:pPr>
    </w:p>
    <w:p w:rsidR="00F63A4C" w:rsidRPr="00CB1C5F" w:rsidRDefault="00B3469A" w:rsidP="00CB1C5F">
      <w:pPr>
        <w:widowControl w:val="0"/>
        <w:autoSpaceDE w:val="0"/>
        <w:autoSpaceDN w:val="0"/>
        <w:adjustRightInd w:val="0"/>
        <w:jc w:val="both"/>
        <w:rPr>
          <w:b/>
          <w:color w:val="000000"/>
          <w:sz w:val="26"/>
          <w:szCs w:val="26"/>
        </w:rPr>
      </w:pPr>
      <w:r w:rsidRPr="00CB1C5F">
        <w:rPr>
          <w:b/>
          <w:color w:val="000000"/>
          <w:sz w:val="26"/>
          <w:szCs w:val="26"/>
        </w:rPr>
        <w:t>1.2. Основные</w:t>
      </w:r>
      <w:r w:rsidR="00F63A4C" w:rsidRPr="00CB1C5F">
        <w:rPr>
          <w:b/>
          <w:color w:val="000000"/>
          <w:sz w:val="26"/>
          <w:szCs w:val="26"/>
        </w:rPr>
        <w:t xml:space="preserve"> понятия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spacing w:line="268" w:lineRule="exact"/>
        <w:jc w:val="both"/>
        <w:rPr>
          <w:sz w:val="26"/>
          <w:szCs w:val="26"/>
        </w:rPr>
      </w:pP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bCs/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Адаптация – </w:t>
      </w:r>
      <w:r w:rsidRPr="00CB1C5F">
        <w:rPr>
          <w:bCs/>
          <w:sz w:val="26"/>
          <w:szCs w:val="26"/>
        </w:rPr>
        <w:t>это не только приспособление индивида к успешному функционированию в данной среде, но и способность к дальнейшему психологическому, личностному, социальному развитию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Адаптационная дисциплина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это элемент адаптированной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образовательной программы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:rsidR="00F63A4C" w:rsidRPr="00CB1C5F" w:rsidRDefault="00F63A4C" w:rsidP="00CB1C5F">
      <w:pPr>
        <w:widowControl w:val="0"/>
        <w:tabs>
          <w:tab w:val="left" w:pos="346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>Адаптированная</w:t>
      </w:r>
      <w:r w:rsidRPr="00CB1C5F">
        <w:rPr>
          <w:sz w:val="26"/>
          <w:szCs w:val="26"/>
        </w:rPr>
        <w:tab/>
      </w:r>
      <w:r w:rsidRPr="00CB1C5F">
        <w:rPr>
          <w:b/>
          <w:bCs/>
          <w:sz w:val="26"/>
          <w:szCs w:val="26"/>
        </w:rPr>
        <w:t xml:space="preserve">образовательная     программа     </w:t>
      </w:r>
      <w:r w:rsidRPr="00CB1C5F">
        <w:rPr>
          <w:sz w:val="26"/>
          <w:szCs w:val="26"/>
        </w:rPr>
        <w:t>подготовки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 xml:space="preserve">квалифицированных рабочих, служащих адаптированная для обучения инвалидов и лиц с ограниченными возможностями здоровья с учетом особенностей их психофизического </w:t>
      </w:r>
      <w:r w:rsidRPr="00CB1C5F">
        <w:rPr>
          <w:sz w:val="26"/>
          <w:szCs w:val="26"/>
        </w:rPr>
        <w:lastRenderedPageBreak/>
        <w:t>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Инвалид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лицо,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которое имеет нарушение здоровья со стойким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Индивидуальная  программа  реабилитации  (ИПР)  инвалида  </w:t>
      </w:r>
      <w:r w:rsidRPr="00CB1C5F">
        <w:rPr>
          <w:sz w:val="26"/>
          <w:szCs w:val="26"/>
        </w:rPr>
        <w:t>-разработанный</w:t>
      </w:r>
      <w:r w:rsidRPr="00CB1C5F">
        <w:rPr>
          <w:sz w:val="26"/>
          <w:szCs w:val="26"/>
        </w:rPr>
        <w:tab/>
        <w:t>на  основе  решения  Государственной  службы  медико-социальной экспертизы комплекс оптимальных для инвалида реабилитационных мероприятий, включающий в себя отдельные виды, формы,    объемы,    сроки    и    порядок    реализации    медицинских, профессиональных и других реабилитационных мер, направленных на восстановление, 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деятельности.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1" w:name="page7"/>
      <w:bookmarkEnd w:id="1"/>
      <w:r w:rsidRPr="00CB1C5F">
        <w:rPr>
          <w:b/>
          <w:bCs/>
          <w:sz w:val="26"/>
          <w:szCs w:val="26"/>
        </w:rPr>
        <w:t xml:space="preserve">Индивидуальный учебный план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учебный план,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обеспечивающий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Инклюзивное образование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обеспечение равного доступа к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образованию для всех обучающихся с учетом разнообразия особых образовательных потребностей и индивидуальных возможностей.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Интегрированное обучение - </w:t>
      </w:r>
      <w:r w:rsidRPr="00CB1C5F">
        <w:rPr>
          <w:sz w:val="26"/>
          <w:szCs w:val="26"/>
        </w:rPr>
        <w:t>совместное обучение лиц с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ограниченными возможностями здоровья и лиц, не имеющих таких ограничений, посредством создания специальных условий для получения образования лицами с ограниченными возможностями здоровья;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Лицо с ограниченными возможностями здоровья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лицо,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имеющее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физический и (или) психический недостатки, которые препятствуют освоению образовательных программ без создания специальных условий для получения образования;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Недостаток 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 </w:t>
      </w:r>
      <w:r w:rsidRPr="00CB1C5F">
        <w:rPr>
          <w:sz w:val="26"/>
          <w:szCs w:val="26"/>
        </w:rPr>
        <w:t>физическое  или  психическое  отклонение  от  нормы, ограничивающее социальную деятельность и подтвержденное психолого  -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sz w:val="26"/>
          <w:szCs w:val="26"/>
        </w:rPr>
        <w:t>медико - педагогической комиссией в отношении ребенка и учреждением медико - социальной экспертизы в отношении взрослого, а также в установленных настоящим Федеральным законом случаях повторной экспертизой;</w:t>
      </w:r>
    </w:p>
    <w:p w:rsidR="00F63A4C" w:rsidRPr="00CB1C5F" w:rsidRDefault="00F63A4C" w:rsidP="00CB1C5F">
      <w:pPr>
        <w:widowControl w:val="0"/>
        <w:tabs>
          <w:tab w:val="left" w:pos="2820"/>
        </w:tabs>
        <w:autoSpaceDE w:val="0"/>
        <w:autoSpaceDN w:val="0"/>
        <w:adjustRightInd w:val="0"/>
        <w:ind w:firstLine="68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>Обучающийся</w:t>
      </w:r>
      <w:r w:rsidRPr="00CB1C5F">
        <w:rPr>
          <w:sz w:val="26"/>
          <w:szCs w:val="26"/>
        </w:rPr>
        <w:tab/>
      </w:r>
      <w:r w:rsidRPr="00CB1C5F">
        <w:rPr>
          <w:b/>
          <w:bCs/>
          <w:sz w:val="26"/>
          <w:szCs w:val="26"/>
        </w:rPr>
        <w:t xml:space="preserve">с   ограниченными   возможностями   здоровья   </w:t>
      </w:r>
      <w:r w:rsidRPr="00CB1C5F">
        <w:rPr>
          <w:sz w:val="26"/>
          <w:szCs w:val="26"/>
        </w:rPr>
        <w:t xml:space="preserve">-физическое </w:t>
      </w:r>
      <w:proofErr w:type="gramStart"/>
      <w:r w:rsidRPr="00CB1C5F">
        <w:rPr>
          <w:sz w:val="26"/>
          <w:szCs w:val="26"/>
        </w:rPr>
        <w:t xml:space="preserve">лицо,   </w:t>
      </w:r>
      <w:proofErr w:type="gramEnd"/>
      <w:r w:rsidRPr="00CB1C5F">
        <w:rPr>
          <w:sz w:val="26"/>
          <w:szCs w:val="26"/>
        </w:rPr>
        <w:t>имеющее   недостатки   в   физическом   и   (или) психологическом</w:t>
      </w:r>
      <w:r w:rsidRPr="00CB1C5F">
        <w:rPr>
          <w:sz w:val="26"/>
          <w:szCs w:val="26"/>
        </w:rPr>
        <w:tab/>
        <w:t>развитии,      подтвержденные      психолого-медико-педагогической комиссией и препятствующие получению образования без создания специальных условий; оборудованием и индивидуальными техническими средствами.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spacing w:line="22" w:lineRule="exact"/>
        <w:jc w:val="both"/>
        <w:rPr>
          <w:sz w:val="26"/>
          <w:szCs w:val="26"/>
        </w:rPr>
      </w:pP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Психический недостаток - </w:t>
      </w:r>
      <w:r w:rsidRPr="00CB1C5F">
        <w:rPr>
          <w:sz w:val="26"/>
          <w:szCs w:val="26"/>
        </w:rPr>
        <w:t>психическое отклонение от нормального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развития, подтвержденное в установленном порядке и включающее в себя нарушение речи, эмоционально - волевой сферы, в том числе аутизм, последствие повреждения мозга, а также нарушение умственного развития, в том</w:t>
      </w:r>
      <w:r w:rsidRPr="00CB1C5F">
        <w:rPr>
          <w:sz w:val="26"/>
          <w:szCs w:val="26"/>
        </w:rPr>
        <w:tab/>
        <w:t>числе   умственная   отсталость,   задержка   психического   развития, создающие трудности в обучении;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Сложный недостаток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совокупность физических и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(или)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психических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недостатков, подтвержденных в установленном порядке;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bookmarkStart w:id="2" w:name="page11"/>
      <w:bookmarkEnd w:id="2"/>
      <w:r w:rsidRPr="00CB1C5F">
        <w:rPr>
          <w:b/>
          <w:bCs/>
          <w:sz w:val="26"/>
          <w:szCs w:val="26"/>
        </w:rPr>
        <w:t xml:space="preserve">Специальное образование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дошкольное,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начальное общее,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основное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общее, среднее (полное) общее, начальное профессиональное, среднее профессиональное и высшее профессиональное образование, для получения которого лицам с ограниченными возможностями здоровья создаются специальные условия для получения образования;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spacing w:line="90" w:lineRule="exact"/>
        <w:jc w:val="both"/>
        <w:rPr>
          <w:sz w:val="26"/>
          <w:szCs w:val="26"/>
        </w:rPr>
      </w:pP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Специальные условия для получения образования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условия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 xml:space="preserve">обучения, воспитания и развития обучающихся инвалидов и обучающихся с ограниченными возможностями </w:t>
      </w:r>
      <w:r w:rsidRPr="00CB1C5F">
        <w:rPr>
          <w:sz w:val="26"/>
          <w:szCs w:val="26"/>
        </w:rPr>
        <w:lastRenderedPageBreak/>
        <w:t>здоровья, включающие в себя использование специальных образовательных программ и методов обучения и воспитания, специальных  учебников,  учебных  пособий  и  дидактических 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Тяжелый недостаток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подтвержденный в установленном порядке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физический или психический недостаток, выраженный в такой степени, что образование в соответствии с государственными образовательными стандартами (в том числе специальными) является недоступным и возможности обучения ограничиваются получением элементарных знаний об окружающем мире, приобретением навыков самообслуживания и приобретением элементарных трудовых навыков или получением элементарной профессиональной подготовки;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B1C5F">
        <w:rPr>
          <w:b/>
          <w:bCs/>
          <w:sz w:val="26"/>
          <w:szCs w:val="26"/>
        </w:rPr>
        <w:t xml:space="preserve">Физический недостаток </w:t>
      </w:r>
      <w:r w:rsidRPr="00CB1C5F">
        <w:rPr>
          <w:sz w:val="26"/>
          <w:szCs w:val="26"/>
        </w:rPr>
        <w:t>-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подтвержденные в установленном порядке</w:t>
      </w:r>
      <w:r w:rsidRPr="00CB1C5F">
        <w:rPr>
          <w:b/>
          <w:bCs/>
          <w:sz w:val="26"/>
          <w:szCs w:val="26"/>
        </w:rPr>
        <w:t xml:space="preserve"> </w:t>
      </w:r>
      <w:r w:rsidRPr="00CB1C5F">
        <w:rPr>
          <w:sz w:val="26"/>
          <w:szCs w:val="26"/>
        </w:rPr>
        <w:t>временный или постоянный недостаток в развитии и (или) функционировании органа (органов) человека либо хронические соматическое или инфекционное заболевания.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B1C5F">
        <w:rPr>
          <w:b/>
          <w:color w:val="000000"/>
          <w:sz w:val="26"/>
          <w:szCs w:val="26"/>
        </w:rPr>
        <w:t xml:space="preserve">        Дети с ограниченными возможностями здоровья</w:t>
      </w:r>
      <w:r w:rsidRPr="00CB1C5F">
        <w:rPr>
          <w:color w:val="000000"/>
          <w:sz w:val="26"/>
          <w:szCs w:val="26"/>
        </w:rPr>
        <w:t xml:space="preserve"> (ОВЗ) — дети, состояние здоровья которых препятствует освоению образовательных программ общего образования вне специальных условий обучения и воспитания, т. е. это дети -инвалиды либо другие дети в возрасте до 18 лет, не признанные в установленном порядке детьми - инвалидами, но имеющие временные или постоянные отклонения в физическом и (или) психическом развитии и нуждающиеся в создании специальных условий обучения и воспитания;</w:t>
      </w:r>
    </w:p>
    <w:p w:rsidR="00F63A4C" w:rsidRPr="00CB1C5F" w:rsidRDefault="00F63A4C" w:rsidP="00CB1C5F">
      <w:pPr>
        <w:widowControl w:val="0"/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B1C5F">
        <w:rPr>
          <w:b/>
          <w:sz w:val="26"/>
          <w:szCs w:val="26"/>
        </w:rPr>
        <w:t xml:space="preserve">       Умственная отсталость</w:t>
      </w:r>
      <w:r w:rsidRPr="00CB1C5F">
        <w:rPr>
          <w:sz w:val="26"/>
          <w:szCs w:val="26"/>
        </w:rPr>
        <w:t xml:space="preserve"> - это стойкое нарушение познавательной деятельности, вследствие органического поражения коры головного мозга. Данное понятие объединяет многочисленные и разнообразные формы патологии, характеризующиеся недоразвитием когнитивной сферы, высших психических процессов, различающиеся по этиологии, локализации, патогенезу, клиническим проявлениям, времени возникновения и особенностям течения. Умственная отсталость - это стойкое, необратимое нарушение преимущественно познавательной деятельности, а также эмоционально-волевой и поведенческой сфер, обусловленное органическим поражением коры головного мозга, имеющим диффузный характер. Состав лиц с нарушением интеллекта очень разнороден как по причинам и времени поражения головного мозга, так и по степени тяжести клинической картины и психолого-педагогическим характеристикам. Согласно международной классификации (МКБ-10), выделяют четыре формы умственной отсталости: легкую, умеренную, тяжелую, глубокую.</w:t>
      </w:r>
    </w:p>
    <w:p w:rsidR="00F63A4C" w:rsidRPr="00CB1C5F" w:rsidRDefault="00F63A4C" w:rsidP="00CB1C5F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510B0F" w:rsidRPr="00CB1C5F" w:rsidRDefault="00510B0F" w:rsidP="00CB1C5F">
      <w:pPr>
        <w:jc w:val="both"/>
        <w:rPr>
          <w:sz w:val="26"/>
          <w:szCs w:val="26"/>
        </w:rPr>
      </w:pPr>
      <w:r w:rsidRPr="00CB1C5F">
        <w:rPr>
          <w:rFonts w:eastAsia="Times New Roman"/>
          <w:b/>
          <w:bCs/>
          <w:sz w:val="26"/>
          <w:szCs w:val="26"/>
        </w:rPr>
        <w:t>1.3. Нормативный срок освоения программы</w:t>
      </w:r>
    </w:p>
    <w:p w:rsidR="00510B0F" w:rsidRPr="00CB1C5F" w:rsidRDefault="00510B0F" w:rsidP="00CB1C5F">
      <w:pPr>
        <w:spacing w:line="283" w:lineRule="exact"/>
        <w:jc w:val="both"/>
        <w:rPr>
          <w:sz w:val="26"/>
          <w:szCs w:val="26"/>
        </w:rPr>
      </w:pPr>
    </w:p>
    <w:p w:rsidR="00510B0F" w:rsidRPr="00CB1C5F" w:rsidRDefault="00510B0F" w:rsidP="00CB1C5F">
      <w:pPr>
        <w:spacing w:line="232" w:lineRule="auto"/>
        <w:ind w:left="260" w:right="20" w:firstLine="708"/>
        <w:jc w:val="both"/>
        <w:rPr>
          <w:rFonts w:eastAsia="Times New Roman"/>
          <w:sz w:val="26"/>
          <w:szCs w:val="26"/>
        </w:rPr>
      </w:pPr>
      <w:r w:rsidRPr="00CB1C5F">
        <w:rPr>
          <w:rFonts w:eastAsia="Times New Roman"/>
          <w:sz w:val="26"/>
          <w:szCs w:val="26"/>
        </w:rPr>
        <w:t>Нормативный срок реализации адаптированной программы профессиональной подготовки по профессии «Маляр» - 1 год 10 месяцев.</w:t>
      </w:r>
    </w:p>
    <w:p w:rsidR="00510B0F" w:rsidRPr="00CB1C5F" w:rsidRDefault="00510B0F" w:rsidP="00CB1C5F">
      <w:pPr>
        <w:widowControl w:val="0"/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CB1C5F">
        <w:rPr>
          <w:b/>
          <w:color w:val="000000"/>
          <w:sz w:val="26"/>
          <w:szCs w:val="26"/>
        </w:rPr>
        <w:t>1.4. Требования к абитуриентам</w:t>
      </w:r>
    </w:p>
    <w:p w:rsidR="00510B0F" w:rsidRPr="00CB1C5F" w:rsidRDefault="00510B0F" w:rsidP="00CB1C5F">
      <w:pPr>
        <w:widowControl w:val="0"/>
        <w:autoSpaceDE w:val="0"/>
        <w:autoSpaceDN w:val="0"/>
        <w:adjustRightInd w:val="0"/>
        <w:spacing w:line="254" w:lineRule="exact"/>
        <w:jc w:val="both"/>
        <w:rPr>
          <w:sz w:val="26"/>
          <w:szCs w:val="26"/>
        </w:rPr>
      </w:pPr>
    </w:p>
    <w:p w:rsidR="00510B0F" w:rsidRPr="00CB1C5F" w:rsidRDefault="00510B0F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sz w:val="26"/>
          <w:szCs w:val="26"/>
        </w:rPr>
        <w:t>Приё</w:t>
      </w:r>
      <w:r w:rsidR="00C41933">
        <w:rPr>
          <w:sz w:val="26"/>
          <w:szCs w:val="26"/>
        </w:rPr>
        <w:t>м на обучение по программе АОП</w:t>
      </w:r>
      <w:r w:rsidRPr="00CB1C5F">
        <w:rPr>
          <w:sz w:val="26"/>
          <w:szCs w:val="26"/>
        </w:rPr>
        <w:t xml:space="preserve"> проводится по личному заявлению абитуриента с предоставлением оригинала или копии документов, удостоверяющих его личность, гражданство; оригинала или ксерокопии документа об образовании.</w:t>
      </w:r>
    </w:p>
    <w:p w:rsidR="00510B0F" w:rsidRPr="00CB1C5F" w:rsidRDefault="00510B0F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sz w:val="26"/>
          <w:szCs w:val="26"/>
        </w:rPr>
        <w:t xml:space="preserve">На обучение в техникум принимаются инвалиды, лица с ОВЗ которым, согласно </w:t>
      </w:r>
      <w:proofErr w:type="gramStart"/>
      <w:r w:rsidRPr="00CB1C5F">
        <w:rPr>
          <w:sz w:val="26"/>
          <w:szCs w:val="26"/>
        </w:rPr>
        <w:lastRenderedPageBreak/>
        <w:t>заключению медико-социальной экспертной комиссии</w:t>
      </w:r>
      <w:proofErr w:type="gramEnd"/>
      <w:r w:rsidRPr="00CB1C5F">
        <w:rPr>
          <w:sz w:val="26"/>
          <w:szCs w:val="26"/>
        </w:rPr>
        <w:t xml:space="preserve"> об установлении инвалидности и индивидуальной программе реабилитации инвалидов, не противопоказано обучение в соответствующих профессиональных образовательных организациях.</w:t>
      </w:r>
    </w:p>
    <w:p w:rsidR="00510B0F" w:rsidRPr="00CB1C5F" w:rsidRDefault="00510B0F" w:rsidP="00CB1C5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B1C5F">
        <w:rPr>
          <w:sz w:val="26"/>
          <w:szCs w:val="26"/>
        </w:rPr>
        <w:t xml:space="preserve">Инвалиды при поступлении на адаптированную образовательную программу должны предъявить индивидуальную программу реабилитации (ИПР) </w:t>
      </w:r>
      <w:proofErr w:type="gramStart"/>
      <w:r w:rsidRPr="00CB1C5F">
        <w:rPr>
          <w:sz w:val="26"/>
          <w:szCs w:val="26"/>
        </w:rPr>
        <w:t>инвалида  (</w:t>
      </w:r>
      <w:proofErr w:type="gramEnd"/>
      <w:r w:rsidRPr="00CB1C5F">
        <w:rPr>
          <w:sz w:val="26"/>
          <w:szCs w:val="26"/>
        </w:rPr>
        <w:t>ребенка-инвалида) с  рекомендацией  об  обучении  по  данной   программе, содержащую информацию необходимых условиях обучения, а также сведения относительно рекомендованных условиях и видов труда.</w:t>
      </w:r>
    </w:p>
    <w:p w:rsidR="00510B0F" w:rsidRPr="00510B0F" w:rsidRDefault="00510B0F" w:rsidP="00510B0F">
      <w:pPr>
        <w:spacing w:line="316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5"/>
        </w:numPr>
        <w:ind w:firstLine="426"/>
        <w:jc w:val="center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ХАРАКТЕРИСТИКА ПРОФЕССИОНАЛЬНОЙ ДЕЯТЕЛЬНОСТИ ВЫПУСКНИКОВ И ТРЕБОВАНИЯ К РЕЗУЛЬТАТАМ ОСВОЕНИЯ</w:t>
      </w:r>
    </w:p>
    <w:p w:rsidR="00510B0F" w:rsidRPr="00510B0F" w:rsidRDefault="00510B0F" w:rsidP="00510B0F">
      <w:pPr>
        <w:jc w:val="center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АДАПТИРОВАННОЙ ОБРАЗОВАТЕЛЬНОЙ ПРОГРАММЫ</w:t>
      </w:r>
    </w:p>
    <w:p w:rsidR="00510B0F" w:rsidRPr="00510B0F" w:rsidRDefault="00CB1C5F" w:rsidP="00510B0F">
      <w:pPr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ПРО</w:t>
      </w:r>
      <w:r w:rsidR="009E56C6">
        <w:rPr>
          <w:rFonts w:eastAsia="Times New Roman"/>
          <w:b/>
          <w:bCs/>
          <w:sz w:val="26"/>
          <w:szCs w:val="26"/>
        </w:rPr>
        <w:t>ФЕССИОНОЙ ПОДГОТОВКИ</w:t>
      </w:r>
    </w:p>
    <w:p w:rsidR="00510B0F" w:rsidRPr="00510B0F" w:rsidRDefault="00510B0F" w:rsidP="00510B0F">
      <w:pPr>
        <w:jc w:val="center"/>
        <w:rPr>
          <w:rFonts w:eastAsia="Times New Roman"/>
          <w:b/>
          <w:bCs/>
          <w:sz w:val="26"/>
          <w:szCs w:val="26"/>
        </w:rPr>
      </w:pPr>
    </w:p>
    <w:p w:rsidR="00510B0F" w:rsidRPr="00510B0F" w:rsidRDefault="00510B0F" w:rsidP="00CB1C5F">
      <w:pPr>
        <w:spacing w:line="348" w:lineRule="auto"/>
        <w:jc w:val="both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2.1 Область и объекты профессиональной деятельности.</w:t>
      </w:r>
    </w:p>
    <w:p w:rsidR="00510B0F" w:rsidRPr="00510B0F" w:rsidRDefault="00510B0F" w:rsidP="00CB1C5F">
      <w:pPr>
        <w:spacing w:line="160" w:lineRule="exact"/>
        <w:jc w:val="both"/>
        <w:rPr>
          <w:sz w:val="26"/>
          <w:szCs w:val="26"/>
        </w:rPr>
      </w:pPr>
    </w:p>
    <w:p w:rsidR="00510B0F" w:rsidRPr="00510B0F" w:rsidRDefault="00510B0F" w:rsidP="00CB1C5F">
      <w:pPr>
        <w:spacing w:line="232" w:lineRule="auto"/>
        <w:ind w:right="20"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Для лиц с ограниченными возможностями здоровья (с различными формами умственной отсталости) рекомендуются следующие виды труда:</w:t>
      </w:r>
    </w:p>
    <w:p w:rsidR="00510B0F" w:rsidRPr="00510B0F" w:rsidRDefault="00510B0F" w:rsidP="00CB1C5F">
      <w:pPr>
        <w:spacing w:line="16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spacing w:line="232" w:lineRule="auto"/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а) по характеру рабочей нагрузки и его усилий по реализации трудовых задач – физический труд;</w:t>
      </w:r>
    </w:p>
    <w:p w:rsidR="00510B0F" w:rsidRPr="00510B0F" w:rsidRDefault="00510B0F" w:rsidP="00CB1C5F">
      <w:pPr>
        <w:spacing w:line="16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spacing w:line="232" w:lineRule="auto"/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б) по форме организации трудовой и профессиональной деятельности – регламентированный (с определённым распорядком работы);</w:t>
      </w:r>
    </w:p>
    <w:p w:rsidR="00510B0F" w:rsidRPr="00510B0F" w:rsidRDefault="00510B0F" w:rsidP="00CB1C5F">
      <w:pPr>
        <w:spacing w:line="4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в) по признаку основных орудий (средств) труда – ручной труд, машинно-ручной</w:t>
      </w:r>
    </w:p>
    <w:p w:rsidR="00510B0F" w:rsidRPr="00510B0F" w:rsidRDefault="00510B0F" w:rsidP="00CB1C5F">
      <w:pPr>
        <w:spacing w:line="3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труд;</w:t>
      </w:r>
    </w:p>
    <w:p w:rsidR="00510B0F" w:rsidRPr="00510B0F" w:rsidRDefault="00510B0F" w:rsidP="00CB1C5F">
      <w:pPr>
        <w:spacing w:line="15" w:lineRule="exact"/>
        <w:ind w:firstLine="142"/>
        <w:jc w:val="both"/>
        <w:rPr>
          <w:sz w:val="26"/>
          <w:szCs w:val="26"/>
        </w:rPr>
      </w:pPr>
    </w:p>
    <w:p w:rsidR="00510B0F" w:rsidRPr="00510B0F" w:rsidRDefault="00510B0F" w:rsidP="00CB1C5F">
      <w:pPr>
        <w:spacing w:line="232" w:lineRule="auto"/>
        <w:ind w:firstLine="142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г) по сфере производства – преимущественно на мелких промышленных предприятиях, жилищно-коммунального хозяйства, в строительстве.</w:t>
      </w:r>
    </w:p>
    <w:p w:rsidR="00510B0F" w:rsidRPr="00510B0F" w:rsidRDefault="00510B0F" w:rsidP="00CB1C5F">
      <w:pPr>
        <w:spacing w:line="290" w:lineRule="exact"/>
        <w:ind w:firstLine="142"/>
        <w:jc w:val="both"/>
        <w:rPr>
          <w:sz w:val="26"/>
          <w:szCs w:val="26"/>
        </w:rPr>
      </w:pPr>
    </w:p>
    <w:p w:rsidR="00510B0F" w:rsidRDefault="00510B0F" w:rsidP="00CB1C5F">
      <w:pPr>
        <w:ind w:firstLine="142"/>
        <w:jc w:val="both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 xml:space="preserve">2.2 Виды </w:t>
      </w:r>
      <w:r w:rsidR="001A5AF0">
        <w:rPr>
          <w:rFonts w:eastAsia="Times New Roman"/>
          <w:b/>
          <w:bCs/>
          <w:sz w:val="26"/>
          <w:szCs w:val="26"/>
        </w:rPr>
        <w:t xml:space="preserve">деятельности, трудовые действия, необходимые умения и </w:t>
      </w:r>
      <w:proofErr w:type="gramStart"/>
      <w:r w:rsidR="001A5AF0">
        <w:rPr>
          <w:rFonts w:eastAsia="Times New Roman"/>
          <w:b/>
          <w:bCs/>
          <w:sz w:val="26"/>
          <w:szCs w:val="26"/>
        </w:rPr>
        <w:t>знания .</w:t>
      </w:r>
      <w:proofErr w:type="gramEnd"/>
    </w:p>
    <w:p w:rsidR="001A5AF0" w:rsidRDefault="001A5AF0" w:rsidP="00C41933">
      <w:pPr>
        <w:pStyle w:val="a7"/>
        <w:ind w:left="0"/>
        <w:jc w:val="both"/>
        <w:rPr>
          <w:sz w:val="26"/>
          <w:szCs w:val="26"/>
        </w:rPr>
      </w:pPr>
      <w:r w:rsidRPr="009160E3">
        <w:rPr>
          <w:i/>
          <w:sz w:val="26"/>
          <w:szCs w:val="26"/>
        </w:rPr>
        <w:t>Трудовые действия</w:t>
      </w:r>
      <w:r>
        <w:rPr>
          <w:sz w:val="26"/>
          <w:szCs w:val="26"/>
        </w:rPr>
        <w:t>: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Проолифование</w:t>
      </w:r>
      <w:proofErr w:type="spellEnd"/>
      <w:r>
        <w:rPr>
          <w:sz w:val="26"/>
          <w:szCs w:val="26"/>
        </w:rPr>
        <w:t xml:space="preserve"> деревянных поверхностей кистью и валиком;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Обработка </w:t>
      </w:r>
      <w:proofErr w:type="spellStart"/>
      <w:r>
        <w:rPr>
          <w:sz w:val="26"/>
          <w:szCs w:val="26"/>
        </w:rPr>
        <w:t>недеревянных</w:t>
      </w:r>
      <w:proofErr w:type="spellEnd"/>
      <w:r>
        <w:rPr>
          <w:sz w:val="26"/>
          <w:szCs w:val="26"/>
        </w:rPr>
        <w:t xml:space="preserve"> поверхностей грунтами и пропитками кистью или валиком;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Подмазывание отдельных мест: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Приготовление нейтрализующего раствора;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Протравливание цементной штукатурки нейтрализующим раствором;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Расшивка трещин;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Вырезка сучьев и </w:t>
      </w:r>
      <w:proofErr w:type="spellStart"/>
      <w:r>
        <w:rPr>
          <w:sz w:val="26"/>
          <w:szCs w:val="26"/>
        </w:rPr>
        <w:t>засмолов</w:t>
      </w:r>
      <w:proofErr w:type="spellEnd"/>
      <w:r>
        <w:rPr>
          <w:sz w:val="26"/>
          <w:szCs w:val="26"/>
        </w:rPr>
        <w:t>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Приготовление </w:t>
      </w:r>
      <w:proofErr w:type="spellStart"/>
      <w:r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составов;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Нанесение </w:t>
      </w:r>
      <w:proofErr w:type="spellStart"/>
      <w:r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составов на поверхности вручную;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Разравнивание </w:t>
      </w:r>
      <w:proofErr w:type="spellStart"/>
      <w:r>
        <w:rPr>
          <w:sz w:val="26"/>
          <w:szCs w:val="26"/>
        </w:rPr>
        <w:t>шпатлевочного</w:t>
      </w:r>
      <w:proofErr w:type="spellEnd"/>
      <w:r>
        <w:rPr>
          <w:sz w:val="26"/>
          <w:szCs w:val="26"/>
        </w:rPr>
        <w:t xml:space="preserve"> состава, нанесенного механизированным способом;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Грунтовка поверхностей кистями, валиками, краскопультами с ручным приводом;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Техническое обслуживание краскопульта;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Шлифовка </w:t>
      </w:r>
      <w:proofErr w:type="spellStart"/>
      <w:r>
        <w:rPr>
          <w:sz w:val="26"/>
          <w:szCs w:val="26"/>
        </w:rPr>
        <w:t>огрунтованных</w:t>
      </w:r>
      <w:proofErr w:type="spellEnd"/>
      <w:r>
        <w:rPr>
          <w:sz w:val="26"/>
          <w:szCs w:val="26"/>
        </w:rPr>
        <w:t xml:space="preserve">, окрашенных и </w:t>
      </w:r>
      <w:proofErr w:type="spellStart"/>
      <w:r>
        <w:rPr>
          <w:sz w:val="26"/>
          <w:szCs w:val="26"/>
        </w:rPr>
        <w:t>прошпатлеванных</w:t>
      </w:r>
      <w:proofErr w:type="spellEnd"/>
      <w:r>
        <w:rPr>
          <w:sz w:val="26"/>
          <w:szCs w:val="26"/>
        </w:rPr>
        <w:t xml:space="preserve"> поверхностей;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Приготовление клеевого состава;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Обрезка кромок обоев вручную;</w:t>
      </w:r>
    </w:p>
    <w:p w:rsidR="001A5AF0" w:rsidRDefault="001A5AF0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Нанесение клеевого состава на поверхности;</w:t>
      </w:r>
    </w:p>
    <w:p w:rsidR="001A5AF0" w:rsidRDefault="004A5D89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Приготовление грунтовочных составов, эмульсий и паст;</w:t>
      </w:r>
    </w:p>
    <w:p w:rsidR="004A5D89" w:rsidRDefault="004A5D89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Нанесение на поверхность олифы, грунта, эмульсий и паст механизированным инструментов</w:t>
      </w:r>
    </w:p>
    <w:p w:rsidR="001A5AF0" w:rsidRDefault="004A5D89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Оклеивание </w:t>
      </w:r>
      <w:r w:rsidR="00F9289A">
        <w:rPr>
          <w:sz w:val="26"/>
          <w:szCs w:val="26"/>
        </w:rPr>
        <w:t xml:space="preserve">стен и </w:t>
      </w:r>
      <w:r w:rsidR="008F7DD4">
        <w:rPr>
          <w:sz w:val="26"/>
          <w:szCs w:val="26"/>
        </w:rPr>
        <w:t>потолков простыми обоями плотностью до 110 г/м</w:t>
      </w:r>
      <w:r w:rsidR="008F7DD4">
        <w:rPr>
          <w:sz w:val="26"/>
          <w:szCs w:val="26"/>
          <w:vertAlign w:val="superscript"/>
        </w:rPr>
        <w:t>2;</w:t>
      </w:r>
    </w:p>
    <w:p w:rsidR="00510B0F" w:rsidRPr="009160E3" w:rsidRDefault="008F7DD4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Оклеивание поверхностей обоями средней плотности</w:t>
      </w:r>
      <w:r w:rsidR="005042EC">
        <w:rPr>
          <w:sz w:val="26"/>
          <w:szCs w:val="26"/>
        </w:rPr>
        <w:t xml:space="preserve"> от 110 до 180</w:t>
      </w:r>
      <w:r w:rsidR="005042EC" w:rsidRPr="005042EC">
        <w:rPr>
          <w:sz w:val="26"/>
          <w:szCs w:val="26"/>
        </w:rPr>
        <w:t xml:space="preserve"> </w:t>
      </w:r>
      <w:r w:rsidR="005042EC">
        <w:rPr>
          <w:sz w:val="26"/>
          <w:szCs w:val="26"/>
        </w:rPr>
        <w:t>г/м</w:t>
      </w:r>
      <w:proofErr w:type="gramStart"/>
      <w:r w:rsidR="005042EC">
        <w:rPr>
          <w:sz w:val="26"/>
          <w:szCs w:val="26"/>
          <w:vertAlign w:val="superscript"/>
        </w:rPr>
        <w:t>2;</w:t>
      </w:r>
      <w:r w:rsidR="005042EC" w:rsidRPr="009160E3">
        <w:rPr>
          <w:sz w:val="26"/>
          <w:szCs w:val="26"/>
        </w:rPr>
        <w:t>;</w:t>
      </w:r>
      <w:proofErr w:type="gramEnd"/>
    </w:p>
    <w:p w:rsidR="005042EC" w:rsidRDefault="005042EC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Смена обоев, наклеенных внахлестку;</w:t>
      </w:r>
    </w:p>
    <w:p w:rsidR="005042EC" w:rsidRDefault="005042EC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Удаление пятен на оклеенных поверхностях;</w:t>
      </w:r>
    </w:p>
    <w:p w:rsidR="005042EC" w:rsidRDefault="005042EC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Выполнение обрезки кромок обоев;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Выполнение торцевания и </w:t>
      </w:r>
      <w:proofErr w:type="spellStart"/>
      <w:r>
        <w:rPr>
          <w:sz w:val="26"/>
          <w:szCs w:val="26"/>
        </w:rPr>
        <w:t>флейцевания</w:t>
      </w:r>
      <w:proofErr w:type="spellEnd"/>
      <w:r>
        <w:rPr>
          <w:sz w:val="26"/>
          <w:szCs w:val="26"/>
        </w:rPr>
        <w:t xml:space="preserve"> поверхностей;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Вытягивание филенок с подтушевкой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Окрашивание по трафарету в 2 и более тона;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Выполнение декоративного покрытия поверхностей в один или несколько тонов;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Отделка поверхностей стен по эскизам клеевыми составами в 2-4 тона;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Копирование и вырезание трафаретов;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Приготовление окрасочных составов необходимого тона при количестве пигментов не более четырех;</w:t>
      </w:r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Рельефное и фактурное окрашивание поверхностей;</w:t>
      </w:r>
    </w:p>
    <w:p w:rsidR="009160E3" w:rsidRP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Оклеивание поверхностей высококачественными обоями плотностью более 180 г/м</w:t>
      </w:r>
      <w:proofErr w:type="gramStart"/>
      <w:r>
        <w:rPr>
          <w:sz w:val="26"/>
          <w:szCs w:val="26"/>
          <w:vertAlign w:val="superscript"/>
        </w:rPr>
        <w:t>2;</w:t>
      </w:r>
      <w:r w:rsidRPr="009160E3">
        <w:rPr>
          <w:sz w:val="26"/>
          <w:szCs w:val="26"/>
        </w:rPr>
        <w:t>;</w:t>
      </w:r>
      <w:proofErr w:type="gramEnd"/>
    </w:p>
    <w:p w:rsidR="009160E3" w:rsidRDefault="009160E3" w:rsidP="00C41933">
      <w:pPr>
        <w:pStyle w:val="a7"/>
        <w:numPr>
          <w:ilvl w:val="0"/>
          <w:numId w:val="56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Смена обоев, наклеенных впритык</w:t>
      </w:r>
    </w:p>
    <w:p w:rsidR="009160E3" w:rsidRDefault="009160E3" w:rsidP="00C41933">
      <w:pPr>
        <w:pStyle w:val="a7"/>
        <w:ind w:left="0"/>
        <w:jc w:val="both"/>
        <w:rPr>
          <w:i/>
          <w:sz w:val="26"/>
          <w:szCs w:val="26"/>
        </w:rPr>
      </w:pPr>
      <w:r w:rsidRPr="009160E3">
        <w:rPr>
          <w:i/>
          <w:sz w:val="26"/>
          <w:szCs w:val="26"/>
        </w:rPr>
        <w:t>Необходимые умения</w:t>
      </w:r>
      <w:r>
        <w:rPr>
          <w:i/>
          <w:sz w:val="26"/>
          <w:szCs w:val="26"/>
        </w:rPr>
        <w:t>:</w:t>
      </w:r>
    </w:p>
    <w:p w:rsidR="009160E3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Пользоватьс</w:t>
      </w:r>
      <w:r w:rsidR="00835F78">
        <w:rPr>
          <w:sz w:val="26"/>
          <w:szCs w:val="26"/>
        </w:rPr>
        <w:t>я</w:t>
      </w:r>
      <w:r>
        <w:rPr>
          <w:sz w:val="26"/>
          <w:szCs w:val="26"/>
        </w:rPr>
        <w:t xml:space="preserve"> </w:t>
      </w:r>
      <w:r w:rsidR="00835F78">
        <w:rPr>
          <w:sz w:val="26"/>
          <w:szCs w:val="26"/>
        </w:rPr>
        <w:t>металлическими шпателями</w:t>
      </w:r>
      <w:r>
        <w:rPr>
          <w:sz w:val="26"/>
          <w:szCs w:val="26"/>
        </w:rPr>
        <w:t>;</w:t>
      </w:r>
    </w:p>
    <w:p w:rsidR="0048186E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Пользоваться  металлическими  шпателями,  скребками,  щетками  для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очистки поверхностей</w:t>
      </w:r>
      <w:r>
        <w:rPr>
          <w:sz w:val="26"/>
          <w:szCs w:val="26"/>
        </w:rPr>
        <w:t>;</w:t>
      </w:r>
    </w:p>
    <w:p w:rsidR="0048186E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Пользоваться пылесосом, воздушной струей от компрессора при очистке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поверхностей</w:t>
      </w:r>
      <w:r>
        <w:rPr>
          <w:sz w:val="26"/>
          <w:szCs w:val="26"/>
        </w:rPr>
        <w:t>;</w:t>
      </w:r>
    </w:p>
    <w:p w:rsidR="0048186E" w:rsidRPr="0048186E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>
        <w:rPr>
          <w:rFonts w:eastAsia="Times New Roman"/>
          <w:sz w:val="24"/>
          <w:szCs w:val="24"/>
        </w:rPr>
        <w:t>Удалять старую краску с расшивкой трещин и расчисткой выбоин;</w:t>
      </w:r>
    </w:p>
    <w:p w:rsidR="0048186E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Устанавливать защитные материалы (скотч, пленки) для предохранения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 xml:space="preserve">поверхностей от </w:t>
      </w:r>
      <w:proofErr w:type="spellStart"/>
      <w:r w:rsidRPr="0048186E">
        <w:rPr>
          <w:sz w:val="26"/>
          <w:szCs w:val="26"/>
        </w:rPr>
        <w:t>набрызгов</w:t>
      </w:r>
      <w:proofErr w:type="spellEnd"/>
      <w:r w:rsidRPr="0048186E">
        <w:rPr>
          <w:sz w:val="26"/>
          <w:szCs w:val="26"/>
        </w:rPr>
        <w:t xml:space="preserve"> краски</w:t>
      </w:r>
      <w:r>
        <w:rPr>
          <w:sz w:val="26"/>
          <w:szCs w:val="26"/>
        </w:rPr>
        <w:t>;</w:t>
      </w:r>
    </w:p>
    <w:p w:rsidR="0048186E" w:rsidRPr="001B54E7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Наносить на поверхности олифу, грунты, пропитки и нейтрализующие</w:t>
      </w:r>
      <w:r w:rsidR="001B54E7"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растворы кистью или валиком</w:t>
      </w:r>
    </w:p>
    <w:p w:rsidR="0048186E" w:rsidRPr="001B54E7" w:rsidRDefault="0048186E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Отмеривать</w:t>
      </w:r>
      <w:r w:rsidRPr="0048186E">
        <w:rPr>
          <w:sz w:val="26"/>
          <w:szCs w:val="26"/>
        </w:rPr>
        <w:tab/>
        <w:t>и</w:t>
      </w:r>
      <w:r w:rsidRPr="0048186E">
        <w:rPr>
          <w:sz w:val="26"/>
          <w:szCs w:val="26"/>
        </w:rPr>
        <w:tab/>
        <w:t>смешивать</w:t>
      </w:r>
      <w:r w:rsidR="001B54E7">
        <w:rPr>
          <w:sz w:val="26"/>
          <w:szCs w:val="26"/>
        </w:rPr>
        <w:t xml:space="preserve"> </w:t>
      </w:r>
      <w:r w:rsidR="001B54E7" w:rsidRPr="001B54E7">
        <w:rPr>
          <w:sz w:val="26"/>
          <w:szCs w:val="26"/>
        </w:rPr>
        <w:t>компоненты</w:t>
      </w:r>
      <w:r w:rsidR="001B54E7" w:rsidRPr="001B54E7">
        <w:rPr>
          <w:sz w:val="26"/>
          <w:szCs w:val="26"/>
        </w:rPr>
        <w:tab/>
        <w:t>нейтрализующих</w:t>
      </w:r>
      <w:r w:rsidR="001B54E7"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протравливающих растворов;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Пользоваться  инструментом  для  расшивки  трещин,  вырезки  сучьев  и</w:t>
      </w:r>
      <w:r>
        <w:rPr>
          <w:sz w:val="26"/>
          <w:szCs w:val="26"/>
        </w:rPr>
        <w:t xml:space="preserve"> </w:t>
      </w:r>
      <w:proofErr w:type="spellStart"/>
      <w:r w:rsidRPr="001B54E7">
        <w:rPr>
          <w:sz w:val="26"/>
          <w:szCs w:val="26"/>
        </w:rPr>
        <w:t>засмолов</w:t>
      </w:r>
      <w:proofErr w:type="spellEnd"/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Отмеривать,   перетирать   и   смешивать   компоненты  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составов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Пользоваться  инструментом  для  нанесения  </w:t>
      </w:r>
      <w:proofErr w:type="spellStart"/>
      <w:r w:rsidRPr="001B54E7">
        <w:rPr>
          <w:sz w:val="26"/>
          <w:szCs w:val="26"/>
        </w:rPr>
        <w:t>шпатлевочного</w:t>
      </w:r>
      <w:proofErr w:type="spellEnd"/>
      <w:r w:rsidRPr="001B54E7">
        <w:rPr>
          <w:sz w:val="26"/>
          <w:szCs w:val="26"/>
        </w:rPr>
        <w:t xml:space="preserve">  состава  на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поверхность вручную</w:t>
      </w:r>
      <w:r>
        <w:rPr>
          <w:sz w:val="26"/>
          <w:szCs w:val="26"/>
        </w:rPr>
        <w:t>;</w:t>
      </w:r>
    </w:p>
    <w:p w:rsidR="0048186E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Разравнивать нанесенный  механизированным способом </w:t>
      </w:r>
      <w:proofErr w:type="spellStart"/>
      <w:r w:rsidRPr="001B54E7">
        <w:rPr>
          <w:sz w:val="26"/>
          <w:szCs w:val="26"/>
        </w:rPr>
        <w:t>шпатлевочный</w:t>
      </w:r>
      <w:proofErr w:type="spellEnd"/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состав</w:t>
      </w:r>
      <w:r w:rsidR="0048186E" w:rsidRPr="001B54E7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Пользоваться  инструментами  и  приспособлениями  для  грунтования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поверхностей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Заправлять,  регулировать  факел  распыла  грунта,  наносить  грунт  на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поверхность краскопультами с ручным приводом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Производить техническое обслуживание ручного краскопульта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Шлифовать</w:t>
      </w:r>
      <w:r>
        <w:rPr>
          <w:sz w:val="26"/>
          <w:szCs w:val="26"/>
        </w:rPr>
        <w:t xml:space="preserve"> </w:t>
      </w:r>
      <w:proofErr w:type="spellStart"/>
      <w:r w:rsidRPr="001B54E7">
        <w:rPr>
          <w:sz w:val="26"/>
          <w:szCs w:val="26"/>
        </w:rPr>
        <w:t>огрунтованные</w:t>
      </w:r>
      <w:proofErr w:type="spellEnd"/>
      <w:r w:rsidRPr="001B54E7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окрашенные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proofErr w:type="spellStart"/>
      <w:r w:rsidRPr="001B54E7">
        <w:rPr>
          <w:sz w:val="26"/>
          <w:szCs w:val="26"/>
        </w:rPr>
        <w:t>прошпатлеванные</w:t>
      </w:r>
      <w:proofErr w:type="spellEnd"/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поверхности</w:t>
      </w:r>
      <w:r w:rsidR="0048186E" w:rsidRPr="001B54E7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Отмеривать,  смешивать  компоненты,  приготавливать  клей  заданного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состава и консистенции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Получать ровную кромку при обрезке обоев вручную</w:t>
      </w:r>
      <w:r>
        <w:rPr>
          <w:sz w:val="26"/>
          <w:szCs w:val="26"/>
        </w:rPr>
        <w:t>;</w:t>
      </w:r>
    </w:p>
    <w:p w:rsid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Наносить   клеевой   состав   на   поверхности   кистями,   валиками,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краскопультами с ручным приводом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Отмерять и смешивать компоненты грунтовочных составов, эмульсий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паст по заданной рецептуре</w:t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Пользоваться инструментом для нанесения на поверхность шпатлевки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механизированным способом</w:t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Default="001B54E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Пользоваться  инструментом  для  нанесения  на  поверхность  олифы,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грунта, эмульсий и паст механизированным способом</w:t>
      </w:r>
      <w:r w:rsidR="008C2EA0">
        <w:rPr>
          <w:sz w:val="26"/>
          <w:szCs w:val="26"/>
        </w:rPr>
        <w:t>;</w:t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Отмеривать и смешивать компоненты окрасочных составов по заданной</w:t>
      </w:r>
      <w:r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рецептуре</w:t>
      </w:r>
      <w:r w:rsidRPr="008C2EA0">
        <w:rPr>
          <w:sz w:val="26"/>
          <w:szCs w:val="26"/>
        </w:rPr>
        <w:tab/>
      </w:r>
      <w:r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lastRenderedPageBreak/>
        <w:t>Подбирать колер при приготовлении окрасочных составов</w:t>
      </w:r>
      <w:r>
        <w:rPr>
          <w:sz w:val="26"/>
          <w:szCs w:val="26"/>
        </w:rPr>
        <w:t>;</w:t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Пользоваться  инструментом  и  приспособлениями  для  нанесения  на</w:t>
      </w:r>
      <w:r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поверхность лаков, красок и побелок</w:t>
      </w:r>
      <w:r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Вытяги</w:t>
      </w:r>
      <w:r>
        <w:rPr>
          <w:sz w:val="26"/>
          <w:szCs w:val="26"/>
        </w:rPr>
        <w:t xml:space="preserve">вать филенки без </w:t>
      </w:r>
      <w:proofErr w:type="spellStart"/>
      <w:r>
        <w:rPr>
          <w:sz w:val="26"/>
          <w:szCs w:val="26"/>
        </w:rPr>
        <w:t>подтушевывания</w:t>
      </w:r>
      <w:proofErr w:type="spellEnd"/>
      <w:r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Пользоваться инструментом и приспособлениями для нанесения клеевых</w:t>
      </w:r>
      <w:r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(жидких) обоев на вертикальные и горизонтальные поверхности</w:t>
      </w:r>
      <w:r>
        <w:rPr>
          <w:sz w:val="26"/>
          <w:szCs w:val="26"/>
        </w:rPr>
        <w:t>;</w:t>
      </w:r>
    </w:p>
    <w:p w:rsidR="008C2EA0" w:rsidRPr="008C2EA0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Накладывать трафарет на поверхность</w:t>
      </w:r>
      <w:r w:rsidRPr="008C2EA0">
        <w:rPr>
          <w:sz w:val="26"/>
          <w:szCs w:val="26"/>
        </w:rPr>
        <w:tab/>
      </w:r>
      <w:r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</w:p>
    <w:p w:rsidR="001F04B7" w:rsidRDefault="008C2EA0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>Пользоваться   инструментом   и   приспособлениями   для   фиксации</w:t>
      </w:r>
      <w:r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трафарета на поверхности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Обеспечивать прилегание без пузырей и отслоений наклеенных на поверхности стен обоев простых и средней плотности или тканей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Удалять старые обои, наклеенные внахлестку, и наклеивать новые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Удалять пятна на оклеенных поверхностях</w:t>
      </w:r>
      <w:r>
        <w:rPr>
          <w:sz w:val="26"/>
          <w:szCs w:val="26"/>
        </w:rPr>
        <w:t>;</w:t>
      </w:r>
    </w:p>
    <w:p w:rsidR="001F04B7" w:rsidRDefault="001F04B7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Пользоваться инструментом и оборудованием для обрезки кромок обоев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механизированным инструментом и агрегатами высокого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давления при окрашивании поверхностей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инструментом  и  приспособлениями  для  торцевания,</w:t>
      </w:r>
      <w:r>
        <w:rPr>
          <w:sz w:val="26"/>
          <w:szCs w:val="26"/>
        </w:rPr>
        <w:t xml:space="preserve"> </w:t>
      </w:r>
      <w:proofErr w:type="spellStart"/>
      <w:r w:rsidRPr="00D00E0C">
        <w:rPr>
          <w:sz w:val="26"/>
          <w:szCs w:val="26"/>
        </w:rPr>
        <w:t>флейцевания</w:t>
      </w:r>
      <w:proofErr w:type="spellEnd"/>
      <w:r w:rsidRPr="00D00E0C">
        <w:rPr>
          <w:sz w:val="26"/>
          <w:szCs w:val="26"/>
        </w:rPr>
        <w:t xml:space="preserve"> поверхностей и вытягивания филенок с подтушевкой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Накладывать трафареты на поверхность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 инструментом   и   приспособлениями   для   фиксации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трафаретов на поверхности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инструментом  и  приспособлениями  для  окрашивания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поверхностей в два и более тона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инструментом  и  приспособлениями  для  декоративного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покрытия поверхностей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 инструментом   и   приспособлениями   для   отделки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поверхности стен клеевыми составами</w:t>
      </w:r>
      <w:r>
        <w:rPr>
          <w:sz w:val="26"/>
          <w:szCs w:val="26"/>
        </w:rPr>
        <w:t>;</w:t>
      </w:r>
    </w:p>
    <w:p w:rsid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proofErr w:type="gramStart"/>
      <w:r w:rsidRPr="00D00E0C">
        <w:rPr>
          <w:sz w:val="26"/>
          <w:szCs w:val="26"/>
        </w:rPr>
        <w:t>Пользоваться  инструментом</w:t>
      </w:r>
      <w:proofErr w:type="gramEnd"/>
      <w:r w:rsidRPr="00D00E0C">
        <w:rPr>
          <w:sz w:val="26"/>
          <w:szCs w:val="26"/>
        </w:rPr>
        <w:t xml:space="preserve">  и  приспособлениями  для  копирования  и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 xml:space="preserve">вырезания трафаретов </w:t>
      </w:r>
      <w:r>
        <w:rPr>
          <w:sz w:val="26"/>
          <w:szCs w:val="26"/>
        </w:rPr>
        <w:t>;</w:t>
      </w:r>
    </w:p>
    <w:p w:rsid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Формировать  на  обрабатываемой  поверхности  рельеф  и  выполнять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фактурное окрашивание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  инструментом   и   приспособлениями   для   оклеивания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поверхностей</w:t>
      </w:r>
      <w:r w:rsidRPr="00D00E0C">
        <w:rPr>
          <w:sz w:val="26"/>
          <w:szCs w:val="26"/>
        </w:rPr>
        <w:tab/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7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Пользоваться инструментом и приспособлениями для смены обоев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jc w:val="both"/>
        <w:rPr>
          <w:sz w:val="26"/>
          <w:szCs w:val="26"/>
        </w:rPr>
      </w:pPr>
      <w:r w:rsidRPr="00D00E0C">
        <w:rPr>
          <w:sz w:val="26"/>
          <w:szCs w:val="26"/>
        </w:rPr>
        <w:tab/>
      </w:r>
    </w:p>
    <w:p w:rsidR="008C2EA0" w:rsidRPr="008C2EA0" w:rsidRDefault="008C2EA0" w:rsidP="00C41933">
      <w:pPr>
        <w:pStyle w:val="a7"/>
        <w:ind w:left="0"/>
        <w:jc w:val="both"/>
        <w:rPr>
          <w:sz w:val="26"/>
          <w:szCs w:val="26"/>
        </w:rPr>
      </w:pPr>
      <w:r w:rsidRPr="008C2EA0">
        <w:rPr>
          <w:sz w:val="26"/>
          <w:szCs w:val="26"/>
        </w:rPr>
        <w:tab/>
      </w:r>
    </w:p>
    <w:p w:rsidR="0048186E" w:rsidRDefault="0048186E" w:rsidP="00C41933">
      <w:pPr>
        <w:ind w:firstLine="708"/>
        <w:jc w:val="both"/>
        <w:rPr>
          <w:i/>
          <w:sz w:val="26"/>
          <w:szCs w:val="26"/>
        </w:rPr>
      </w:pPr>
      <w:r w:rsidRPr="0048186E">
        <w:rPr>
          <w:i/>
          <w:sz w:val="26"/>
          <w:szCs w:val="26"/>
        </w:rPr>
        <w:t>Необходимые знания:</w:t>
      </w:r>
    </w:p>
    <w:p w:rsidR="0048186E" w:rsidRPr="0048186E" w:rsidRDefault="0048186E" w:rsidP="00C41933">
      <w:pPr>
        <w:pStyle w:val="a7"/>
        <w:numPr>
          <w:ilvl w:val="0"/>
          <w:numId w:val="60"/>
        </w:numPr>
        <w:ind w:left="0"/>
        <w:jc w:val="both"/>
        <w:rPr>
          <w:i/>
          <w:sz w:val="26"/>
          <w:szCs w:val="26"/>
        </w:rPr>
      </w:pPr>
      <w:r w:rsidRPr="0048186E">
        <w:rPr>
          <w:sz w:val="26"/>
          <w:szCs w:val="26"/>
        </w:rPr>
        <w:t>Способы  и  правила  подготовки  поверхностей  под  окрашивание  и оклеивание;</w:t>
      </w:r>
    </w:p>
    <w:p w:rsidR="0048186E" w:rsidRPr="0048186E" w:rsidRDefault="0048186E" w:rsidP="00C41933">
      <w:pPr>
        <w:pStyle w:val="a7"/>
        <w:numPr>
          <w:ilvl w:val="0"/>
          <w:numId w:val="59"/>
        </w:numPr>
        <w:ind w:left="0"/>
        <w:jc w:val="both"/>
        <w:rPr>
          <w:i/>
          <w:sz w:val="26"/>
          <w:szCs w:val="26"/>
        </w:rPr>
      </w:pPr>
      <w:r w:rsidRPr="0048186E">
        <w:rPr>
          <w:sz w:val="26"/>
          <w:szCs w:val="26"/>
        </w:rPr>
        <w:t>Назначение    и    правила    применения    ручного    инструмента    и приспособлений;</w:t>
      </w:r>
    </w:p>
    <w:p w:rsidR="0048186E" w:rsidRPr="0048186E" w:rsidRDefault="0048186E" w:rsidP="00C41933">
      <w:pPr>
        <w:pStyle w:val="a7"/>
        <w:numPr>
          <w:ilvl w:val="0"/>
          <w:numId w:val="59"/>
        </w:numPr>
        <w:ind w:left="0"/>
        <w:jc w:val="both"/>
        <w:rPr>
          <w:i/>
          <w:sz w:val="26"/>
          <w:szCs w:val="26"/>
        </w:rPr>
      </w:pPr>
      <w:r w:rsidRPr="0048186E">
        <w:rPr>
          <w:sz w:val="26"/>
          <w:szCs w:val="26"/>
        </w:rPr>
        <w:t>Правила   эксплуатации,   принцип   работы   и   условия   применения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пылесосов и компрессоров</w:t>
      </w:r>
      <w:r>
        <w:rPr>
          <w:sz w:val="26"/>
          <w:szCs w:val="26"/>
        </w:rPr>
        <w:t>;</w:t>
      </w:r>
    </w:p>
    <w:p w:rsidR="0048186E" w:rsidRPr="0048186E" w:rsidRDefault="0048186E" w:rsidP="00C41933">
      <w:pPr>
        <w:pStyle w:val="a7"/>
        <w:numPr>
          <w:ilvl w:val="0"/>
          <w:numId w:val="59"/>
        </w:numPr>
        <w:ind w:left="0"/>
        <w:jc w:val="both"/>
        <w:rPr>
          <w:i/>
          <w:sz w:val="26"/>
          <w:szCs w:val="26"/>
        </w:rPr>
      </w:pPr>
      <w:r w:rsidRPr="0048186E">
        <w:rPr>
          <w:sz w:val="26"/>
          <w:szCs w:val="26"/>
        </w:rPr>
        <w:t xml:space="preserve">Способы  и  материалы  для  предохранения поверхностей  от  </w:t>
      </w:r>
      <w:proofErr w:type="spellStart"/>
      <w:r w:rsidRPr="0048186E">
        <w:rPr>
          <w:sz w:val="26"/>
          <w:szCs w:val="26"/>
        </w:rPr>
        <w:t>набрызгов</w:t>
      </w:r>
      <w:proofErr w:type="spellEnd"/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краски</w:t>
      </w:r>
      <w:r>
        <w:rPr>
          <w:sz w:val="26"/>
          <w:szCs w:val="26"/>
        </w:rPr>
        <w:t>;</w:t>
      </w:r>
    </w:p>
    <w:p w:rsidR="0048186E" w:rsidRDefault="0048186E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48186E">
        <w:rPr>
          <w:sz w:val="26"/>
          <w:szCs w:val="26"/>
        </w:rPr>
        <w:t>Инструкции   по   охране   труда,   электробезопасности   и   пожарной</w:t>
      </w:r>
      <w:r>
        <w:rPr>
          <w:sz w:val="26"/>
          <w:szCs w:val="26"/>
        </w:rPr>
        <w:t xml:space="preserve"> </w:t>
      </w:r>
      <w:r w:rsidRPr="0048186E">
        <w:rPr>
          <w:sz w:val="26"/>
          <w:szCs w:val="26"/>
        </w:rPr>
        <w:t>безопасности при подготовительных работах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Виды  и  свойства  основных  протравливающих  и  нейтрализующих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растворов, грунтов, пропиток</w:t>
      </w:r>
      <w:r>
        <w:rPr>
          <w:sz w:val="26"/>
          <w:szCs w:val="26"/>
        </w:rPr>
        <w:t>;</w:t>
      </w:r>
    </w:p>
    <w:p w:rsidR="0048186E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Правила  применения  олиф,  грунтов,  пропиток,  протравливающих 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нейтрализующих растворов</w:t>
      </w:r>
      <w:r w:rsidR="0048186E" w:rsidRPr="001B54E7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и правила нанесения олиф, грунтов, пропиток, протравливающих и нейтрализующих растворов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lastRenderedPageBreak/>
        <w:t>Виды и правила использования средств индивидуальной защиты, применяемых при протравливающих работах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Сортамент, маркировка, основные свойства олиф, нейтрализующих и протравливающих растворов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Правила безопасности при работе с нейтрализующими, протравливающими и лакокрасочными материалами</w:t>
      </w:r>
      <w:r w:rsidR="0048186E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 и  правила  подготовки  поверхностей  под  окрашивание  и</w:t>
      </w:r>
      <w:r>
        <w:rPr>
          <w:sz w:val="26"/>
          <w:szCs w:val="26"/>
        </w:rPr>
        <w:t xml:space="preserve"> оклеивание;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Способы и правила расшивки трещин, вырезки сучьев и </w:t>
      </w:r>
      <w:proofErr w:type="spellStart"/>
      <w:r w:rsidRPr="001B54E7">
        <w:rPr>
          <w:sz w:val="26"/>
          <w:szCs w:val="26"/>
        </w:rPr>
        <w:t>засмолов</w:t>
      </w:r>
      <w:proofErr w:type="spellEnd"/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Способы  и  правила  приготовления  и  перемешивания 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составов</w:t>
      </w:r>
      <w:r w:rsidRPr="001B54E7">
        <w:rPr>
          <w:sz w:val="26"/>
          <w:szCs w:val="26"/>
        </w:rPr>
        <w:tab/>
      </w:r>
      <w:r>
        <w:rPr>
          <w:sz w:val="26"/>
          <w:szCs w:val="26"/>
        </w:rPr>
        <w:t>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Правила эксплуатации и принцип работы инструментов и механизмов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 xml:space="preserve">для приготовления и перемешивания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 w:rsidRPr="001B54E7">
        <w:rPr>
          <w:sz w:val="26"/>
          <w:szCs w:val="26"/>
        </w:rPr>
        <w:t xml:space="preserve"> составов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Способы и правила нанесения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 w:rsidRPr="001B54E7">
        <w:rPr>
          <w:sz w:val="26"/>
          <w:szCs w:val="26"/>
        </w:rPr>
        <w:t xml:space="preserve"> составов на поверхность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вручную</w:t>
      </w:r>
      <w:r>
        <w:rPr>
          <w:sz w:val="26"/>
          <w:szCs w:val="26"/>
        </w:rPr>
        <w:t>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Устройство,   назначение   и   правила   применения   инструмента  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 xml:space="preserve">механизмов для </w:t>
      </w:r>
      <w:r>
        <w:rPr>
          <w:sz w:val="26"/>
          <w:szCs w:val="26"/>
        </w:rPr>
        <w:t xml:space="preserve">нанесения </w:t>
      </w:r>
      <w:proofErr w:type="spellStart"/>
      <w:r>
        <w:rPr>
          <w:sz w:val="26"/>
          <w:szCs w:val="26"/>
        </w:rPr>
        <w:t>шпатлевочных</w:t>
      </w:r>
      <w:proofErr w:type="spellEnd"/>
      <w:r>
        <w:rPr>
          <w:sz w:val="26"/>
          <w:szCs w:val="26"/>
        </w:rPr>
        <w:t xml:space="preserve"> составов;</w:t>
      </w:r>
      <w:r w:rsidRPr="001B54E7">
        <w:rPr>
          <w:sz w:val="26"/>
          <w:szCs w:val="26"/>
        </w:rPr>
        <w:tab/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Способы и правила разравнивание </w:t>
      </w:r>
      <w:proofErr w:type="spellStart"/>
      <w:r w:rsidRPr="001B54E7">
        <w:rPr>
          <w:sz w:val="26"/>
          <w:szCs w:val="26"/>
        </w:rPr>
        <w:t>шпатлевочного</w:t>
      </w:r>
      <w:proofErr w:type="spellEnd"/>
      <w:r w:rsidRPr="001B54E7">
        <w:rPr>
          <w:sz w:val="26"/>
          <w:szCs w:val="26"/>
        </w:rPr>
        <w:t xml:space="preserve"> состава, нанесенного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механизированным способом, инструмент для нанесения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 xml:space="preserve">Сортамент, маркировка, основные свойства </w:t>
      </w:r>
      <w:proofErr w:type="spellStart"/>
      <w:r w:rsidRPr="001B54E7">
        <w:rPr>
          <w:sz w:val="26"/>
          <w:szCs w:val="26"/>
        </w:rPr>
        <w:t>шпатлевочных</w:t>
      </w:r>
      <w:proofErr w:type="spellEnd"/>
      <w:r w:rsidRPr="001B54E7">
        <w:rPr>
          <w:sz w:val="26"/>
          <w:szCs w:val="26"/>
        </w:rPr>
        <w:t xml:space="preserve"> составов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Требования, предъявляемые к качеству выполняемых работ</w:t>
      </w:r>
      <w:r w:rsidR="0048186E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 и  правила  нанесения  грунтовок  и  основные  требования,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предъявляемые к качеству грунтования</w:t>
      </w:r>
      <w:r>
        <w:rPr>
          <w:sz w:val="26"/>
          <w:szCs w:val="26"/>
        </w:rPr>
        <w:t>;</w:t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Устройство,    принцип    работы,    правила    эксплуатации    ручного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краскопульта</w:t>
      </w:r>
      <w:r>
        <w:rPr>
          <w:sz w:val="26"/>
          <w:szCs w:val="26"/>
        </w:rPr>
        <w:t>;</w:t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и правила выполнения шлифовальных работ</w:t>
      </w:r>
      <w:r w:rsidRPr="001B54E7">
        <w:rPr>
          <w:sz w:val="26"/>
          <w:szCs w:val="26"/>
        </w:rPr>
        <w:tab/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Основные   требования,   предъявляемые   к   качеству   грунтования 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шлифования поверхностей</w:t>
      </w:r>
      <w:r>
        <w:rPr>
          <w:sz w:val="26"/>
          <w:szCs w:val="26"/>
        </w:rPr>
        <w:t>;</w:t>
      </w:r>
      <w:r w:rsidRPr="001B54E7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Инструкции   по   охране   труда,   правила   пожаробезопасности   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электробезопасности при грунтовании и шлифовании поверхностей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Сортамент, маркировка, основные свойства грунтовых составов</w:t>
      </w:r>
      <w:r w:rsidR="0048186E"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Сортамент,  маркировка,  основные  свойства  клеев,  применяемых  при</w:t>
      </w:r>
      <w:r>
        <w:rPr>
          <w:sz w:val="26"/>
          <w:szCs w:val="26"/>
        </w:rPr>
        <w:t xml:space="preserve"> </w:t>
      </w:r>
      <w:r w:rsidRPr="001B54E7">
        <w:rPr>
          <w:sz w:val="26"/>
          <w:szCs w:val="26"/>
        </w:rPr>
        <w:t>производстве обойных работ</w:t>
      </w:r>
      <w:r>
        <w:rPr>
          <w:sz w:val="26"/>
          <w:szCs w:val="26"/>
        </w:rPr>
        <w:t>;</w:t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и правила приготовления клея</w:t>
      </w:r>
      <w:r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раскроя обоев вручную</w:t>
      </w:r>
      <w:r w:rsidR="0048186E">
        <w:rPr>
          <w:sz w:val="26"/>
          <w:szCs w:val="26"/>
        </w:rPr>
        <w:t>;</w:t>
      </w:r>
    </w:p>
    <w:p w:rsidR="0048186E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Требования, предъявляемые к качеству выполняемых</w:t>
      </w:r>
      <w:r>
        <w:rPr>
          <w:sz w:val="26"/>
          <w:szCs w:val="26"/>
        </w:rPr>
        <w:t xml:space="preserve"> работ</w:t>
      </w:r>
      <w:r w:rsidR="0048186E">
        <w:rPr>
          <w:sz w:val="26"/>
          <w:szCs w:val="26"/>
        </w:rPr>
        <w:t>;</w:t>
      </w:r>
    </w:p>
    <w:p w:rsidR="001B54E7" w:rsidRPr="008C2EA0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Способы  приготовления  грунтовочных  составов,  эмульсий  и  паст  по</w:t>
      </w:r>
      <w:r w:rsidR="008C2EA0"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заданной рецептуре</w:t>
      </w:r>
      <w:r w:rsidR="008C2EA0"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1B54E7" w:rsidRPr="008C2EA0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Устройство и правила использования механизмов для приготовления и</w:t>
      </w:r>
      <w:r w:rsidR="008C2EA0"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 xml:space="preserve">нанесения </w:t>
      </w:r>
      <w:proofErr w:type="spellStart"/>
      <w:r w:rsidRPr="008C2EA0">
        <w:rPr>
          <w:sz w:val="26"/>
          <w:szCs w:val="26"/>
        </w:rPr>
        <w:t>шпатлевочных</w:t>
      </w:r>
      <w:proofErr w:type="spellEnd"/>
      <w:r w:rsidRPr="008C2EA0">
        <w:rPr>
          <w:sz w:val="26"/>
          <w:szCs w:val="26"/>
        </w:rPr>
        <w:t xml:space="preserve"> и грунтовочных составов, эмульсий и паст по</w:t>
      </w:r>
      <w:r w:rsidR="008C2EA0">
        <w:rPr>
          <w:sz w:val="26"/>
          <w:szCs w:val="26"/>
        </w:rPr>
        <w:t xml:space="preserve"> заданной рецептуре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1B54E7" w:rsidRP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Инструкции</w:t>
      </w:r>
      <w:r w:rsidRPr="001B54E7">
        <w:rPr>
          <w:sz w:val="26"/>
          <w:szCs w:val="26"/>
        </w:rPr>
        <w:tab/>
        <w:t>по</w:t>
      </w:r>
      <w:r w:rsidRPr="001B54E7">
        <w:rPr>
          <w:sz w:val="26"/>
          <w:szCs w:val="26"/>
        </w:rPr>
        <w:tab/>
        <w:t>охране</w:t>
      </w:r>
      <w:r w:rsidRPr="001B54E7">
        <w:rPr>
          <w:sz w:val="26"/>
          <w:szCs w:val="26"/>
        </w:rPr>
        <w:tab/>
        <w:t>труда,</w:t>
      </w:r>
      <w:r w:rsidRPr="001B54E7">
        <w:rPr>
          <w:sz w:val="26"/>
          <w:szCs w:val="26"/>
        </w:rPr>
        <w:tab/>
        <w:t>пожаробезопасности</w:t>
      </w:r>
    </w:p>
    <w:p w:rsidR="001B54E7" w:rsidRPr="008C2EA0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электробезопасности  при  шпатлевании,  грунтовании  и  шлифовании</w:t>
      </w:r>
      <w:r w:rsidR="008C2EA0"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поверхностей механизированным инструментом</w:t>
      </w:r>
      <w:r w:rsidR="008C2EA0"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</w:p>
    <w:p w:rsidR="001B54E7" w:rsidRPr="008C2EA0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Сортамент, маркировка, основные свойства применяемых грунтовочных</w:t>
      </w:r>
      <w:r w:rsidR="008C2EA0">
        <w:rPr>
          <w:sz w:val="26"/>
          <w:szCs w:val="26"/>
        </w:rPr>
        <w:t xml:space="preserve"> </w:t>
      </w:r>
      <w:r w:rsidRPr="008C2EA0">
        <w:rPr>
          <w:sz w:val="26"/>
          <w:szCs w:val="26"/>
        </w:rPr>
        <w:t>составов, эмульсий и паст</w:t>
      </w:r>
      <w:r w:rsidRPr="008C2EA0">
        <w:rPr>
          <w:sz w:val="26"/>
          <w:szCs w:val="26"/>
        </w:rPr>
        <w:tab/>
      </w:r>
      <w:r w:rsidR="008C2EA0">
        <w:rPr>
          <w:sz w:val="26"/>
          <w:szCs w:val="26"/>
        </w:rPr>
        <w:t>;</w:t>
      </w:r>
      <w:r w:rsidRPr="008C2EA0">
        <w:rPr>
          <w:sz w:val="26"/>
          <w:szCs w:val="26"/>
        </w:rPr>
        <w:tab/>
      </w:r>
      <w:r w:rsidRPr="008C2EA0">
        <w:rPr>
          <w:sz w:val="26"/>
          <w:szCs w:val="26"/>
        </w:rPr>
        <w:tab/>
      </w:r>
    </w:p>
    <w:p w:rsidR="001B54E7" w:rsidRDefault="001B54E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B54E7">
        <w:rPr>
          <w:sz w:val="26"/>
          <w:szCs w:val="26"/>
        </w:rPr>
        <w:t>Требования, предъявляемые к качеству выполняемых работ</w:t>
      </w:r>
      <w:r w:rsidR="008C2EA0"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proofErr w:type="gramStart"/>
      <w:r w:rsidRPr="001F04B7">
        <w:rPr>
          <w:sz w:val="26"/>
          <w:szCs w:val="26"/>
        </w:rPr>
        <w:t>Сортамент,</w:t>
      </w:r>
      <w:r w:rsidRPr="001F04B7">
        <w:rPr>
          <w:sz w:val="26"/>
          <w:szCs w:val="26"/>
        </w:rPr>
        <w:tab/>
      </w:r>
      <w:proofErr w:type="gramEnd"/>
      <w:r w:rsidRPr="001F04B7">
        <w:rPr>
          <w:sz w:val="26"/>
          <w:szCs w:val="26"/>
        </w:rPr>
        <w:t>маркировка,</w:t>
      </w:r>
      <w:r w:rsidRPr="001F04B7">
        <w:rPr>
          <w:sz w:val="26"/>
          <w:szCs w:val="26"/>
        </w:rPr>
        <w:tab/>
        <w:t>основные</w:t>
      </w:r>
      <w:r>
        <w:rPr>
          <w:sz w:val="26"/>
          <w:szCs w:val="26"/>
        </w:rPr>
        <w:t xml:space="preserve"> </w:t>
      </w:r>
      <w:r w:rsidRPr="001F04B7">
        <w:rPr>
          <w:sz w:val="26"/>
          <w:szCs w:val="26"/>
        </w:rPr>
        <w:t>лакокрасочных материалов и побелок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Требования,  предъявляемые  к  качеству  окрашенных  и  побеленных</w:t>
      </w:r>
      <w:r>
        <w:rPr>
          <w:sz w:val="26"/>
          <w:szCs w:val="26"/>
        </w:rPr>
        <w:t xml:space="preserve"> </w:t>
      </w:r>
      <w:r w:rsidRPr="001F04B7">
        <w:rPr>
          <w:sz w:val="26"/>
          <w:szCs w:val="26"/>
        </w:rPr>
        <w:t>поверхностей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lastRenderedPageBreak/>
        <w:t>Способы и правила приготовления окрасочных составов</w:t>
      </w:r>
      <w:r>
        <w:rPr>
          <w:sz w:val="26"/>
          <w:szCs w:val="26"/>
        </w:rPr>
        <w:t>;</w:t>
      </w:r>
    </w:p>
    <w:p w:rsidR="00CB1C5F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Способы и правила подбора колера;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Способы и правила нанесения лаков, краски, побелки на поверхности вручную и механизированным способом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Способы и правила нанесения клеевых (жидких) обоев на вертикальные и горизонтальные поверхности</w:t>
      </w:r>
      <w:r>
        <w:rPr>
          <w:sz w:val="26"/>
          <w:szCs w:val="26"/>
        </w:rPr>
        <w:t>;</w:t>
      </w:r>
    </w:p>
    <w:p w:rsidR="001F04B7" w:rsidRP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Устройство и правила эксплуатации машин, механизмов и механизированного инструмента для малярных работ (кроме агрегатов высокого давления)</w:t>
      </w:r>
      <w:r>
        <w:rPr>
          <w:sz w:val="26"/>
          <w:szCs w:val="26"/>
        </w:rPr>
        <w:t>;</w:t>
      </w:r>
    </w:p>
    <w:p w:rsidR="001F04B7" w:rsidRDefault="001F04B7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1F04B7">
        <w:rPr>
          <w:sz w:val="26"/>
          <w:szCs w:val="26"/>
        </w:rPr>
        <w:t>Устройство и правила эксплуатации передвижных малярных</w:t>
      </w:r>
      <w:r>
        <w:rPr>
          <w:sz w:val="26"/>
          <w:szCs w:val="26"/>
        </w:rPr>
        <w:t xml:space="preserve"> станций;</w:t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Требования,</w:t>
      </w:r>
      <w:r w:rsidRPr="00D00E0C">
        <w:rPr>
          <w:sz w:val="26"/>
          <w:szCs w:val="26"/>
        </w:rPr>
        <w:tab/>
        <w:t>предъявляемые к качеству материалов, применяемых при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производстве обойных работ, к качеству оклеенных поверхностей</w:t>
      </w:r>
      <w:r>
        <w:rPr>
          <w:sz w:val="26"/>
          <w:szCs w:val="26"/>
        </w:rPr>
        <w:t>;</w:t>
      </w:r>
    </w:p>
    <w:p w:rsidR="00C41933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C41933">
        <w:rPr>
          <w:sz w:val="26"/>
          <w:szCs w:val="26"/>
        </w:rPr>
        <w:t>Устройство и принцип действия обрезальных машин и станков;</w:t>
      </w:r>
      <w:r w:rsidRPr="00C41933">
        <w:rPr>
          <w:sz w:val="26"/>
          <w:szCs w:val="26"/>
        </w:rPr>
        <w:tab/>
      </w:r>
      <w:r w:rsidRPr="00C41933">
        <w:rPr>
          <w:sz w:val="26"/>
          <w:szCs w:val="26"/>
        </w:rPr>
        <w:tab/>
      </w:r>
      <w:r w:rsidRPr="00C41933">
        <w:rPr>
          <w:sz w:val="26"/>
          <w:szCs w:val="26"/>
        </w:rPr>
        <w:tab/>
      </w:r>
    </w:p>
    <w:p w:rsidR="00D00E0C" w:rsidRPr="00C41933" w:rsidRDefault="00D00E0C" w:rsidP="00C41933">
      <w:pPr>
        <w:pStyle w:val="a7"/>
        <w:ind w:left="0"/>
        <w:jc w:val="both"/>
        <w:rPr>
          <w:sz w:val="26"/>
          <w:szCs w:val="26"/>
        </w:rPr>
      </w:pPr>
      <w:r w:rsidRPr="00C41933">
        <w:rPr>
          <w:sz w:val="26"/>
          <w:szCs w:val="26"/>
        </w:rPr>
        <w:t>Инструкции</w:t>
      </w:r>
      <w:r w:rsidRPr="00C41933">
        <w:rPr>
          <w:sz w:val="26"/>
          <w:szCs w:val="26"/>
        </w:rPr>
        <w:tab/>
        <w:t>по</w:t>
      </w:r>
      <w:r w:rsidRPr="00C41933">
        <w:rPr>
          <w:sz w:val="26"/>
          <w:szCs w:val="26"/>
        </w:rPr>
        <w:tab/>
        <w:t>охране</w:t>
      </w:r>
      <w:r w:rsidRPr="00C41933">
        <w:rPr>
          <w:sz w:val="26"/>
          <w:szCs w:val="26"/>
        </w:rPr>
        <w:tab/>
        <w:t>труда,</w:t>
      </w:r>
      <w:r w:rsidRPr="00C41933">
        <w:rPr>
          <w:sz w:val="26"/>
          <w:szCs w:val="26"/>
        </w:rPr>
        <w:tab/>
        <w:t>пожаробезопасности и электробезопасности при использовании обрезальных машин и станков;</w:t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Способы  и  правила  выполнения  малярных  работ  под  декоративное</w:t>
      </w:r>
      <w:r>
        <w:rPr>
          <w:sz w:val="26"/>
          <w:szCs w:val="26"/>
        </w:rPr>
        <w:t xml:space="preserve"> покрытие</w:t>
      </w:r>
      <w:r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Устройство и правила эксплуатации окрашивающих агрегатов высокого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давления</w:t>
      </w:r>
      <w:r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Способы и приемы копирования и вырезания трафаретов, инструмент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для коп</w:t>
      </w:r>
      <w:r>
        <w:rPr>
          <w:sz w:val="26"/>
          <w:szCs w:val="26"/>
        </w:rPr>
        <w:t>ирования и вырезания трафаретов;</w:t>
      </w:r>
      <w:r w:rsidRPr="00D00E0C"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Способы подбора окрасочных составов</w:t>
      </w:r>
      <w:r>
        <w:rPr>
          <w:sz w:val="26"/>
          <w:szCs w:val="26"/>
        </w:rPr>
        <w:t>;</w:t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</w:p>
    <w:p w:rsid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Правила безопасности при работе с лакокрасочными материалами</w:t>
      </w:r>
      <w:r>
        <w:rPr>
          <w:sz w:val="26"/>
          <w:szCs w:val="26"/>
        </w:rPr>
        <w:t>;</w:t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Способы и правила оклеивания поверхностей обоями</w:t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Сортамент,   маркировка,   основные   свойства   высококачественных обоев</w:t>
      </w:r>
      <w:r>
        <w:rPr>
          <w:sz w:val="26"/>
          <w:szCs w:val="26"/>
        </w:rPr>
        <w:t>;</w:t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Правила  эксплуатации  инструмента  и  приспособлений,  используемых</w:t>
      </w:r>
      <w:r>
        <w:rPr>
          <w:sz w:val="26"/>
          <w:szCs w:val="26"/>
        </w:rPr>
        <w:t xml:space="preserve"> </w:t>
      </w:r>
      <w:r w:rsidRPr="00D00E0C">
        <w:rPr>
          <w:sz w:val="26"/>
          <w:szCs w:val="26"/>
        </w:rPr>
        <w:t>при наклеивании и замене обоев</w:t>
      </w:r>
      <w:r>
        <w:rPr>
          <w:sz w:val="26"/>
          <w:szCs w:val="26"/>
        </w:rPr>
        <w:t>;</w:t>
      </w:r>
      <w:r w:rsidRPr="00D00E0C">
        <w:rPr>
          <w:sz w:val="26"/>
          <w:szCs w:val="26"/>
        </w:rPr>
        <w:tab/>
      </w:r>
      <w:r w:rsidRPr="00D00E0C">
        <w:rPr>
          <w:sz w:val="26"/>
          <w:szCs w:val="26"/>
        </w:rPr>
        <w:tab/>
      </w:r>
    </w:p>
    <w:p w:rsidR="00D00E0C" w:rsidRPr="00D00E0C" w:rsidRDefault="00D00E0C" w:rsidP="00C41933">
      <w:pPr>
        <w:pStyle w:val="a7"/>
        <w:numPr>
          <w:ilvl w:val="0"/>
          <w:numId w:val="59"/>
        </w:numPr>
        <w:ind w:left="0"/>
        <w:jc w:val="both"/>
        <w:rPr>
          <w:sz w:val="26"/>
          <w:szCs w:val="26"/>
        </w:rPr>
      </w:pPr>
      <w:r w:rsidRPr="00D00E0C">
        <w:rPr>
          <w:sz w:val="26"/>
          <w:szCs w:val="26"/>
        </w:rPr>
        <w:t>Требования, предъявляемые к качеству выполняемых работ</w:t>
      </w:r>
    </w:p>
    <w:p w:rsidR="001F04B7" w:rsidRDefault="001F04B7" w:rsidP="00C41933">
      <w:pPr>
        <w:jc w:val="both"/>
        <w:rPr>
          <w:sz w:val="26"/>
          <w:szCs w:val="26"/>
        </w:rPr>
      </w:pPr>
    </w:p>
    <w:p w:rsidR="001F04B7" w:rsidRPr="001F04B7" w:rsidRDefault="001F04B7" w:rsidP="001F04B7">
      <w:pPr>
        <w:jc w:val="both"/>
        <w:rPr>
          <w:sz w:val="26"/>
          <w:szCs w:val="26"/>
        </w:rPr>
      </w:pPr>
    </w:p>
    <w:p w:rsidR="00510B0F" w:rsidRPr="00510B0F" w:rsidRDefault="00510B0F" w:rsidP="00510B0F">
      <w:pPr>
        <w:spacing w:line="247" w:lineRule="auto"/>
        <w:ind w:right="40"/>
        <w:jc w:val="center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 xml:space="preserve">2.3. ХАРАКТЕРИСТИКА СОЦИОКУЛЬТУРНОЙ СРЕДЫ </w:t>
      </w:r>
      <w:proofErr w:type="gramStart"/>
      <w:r w:rsidRPr="00510B0F">
        <w:rPr>
          <w:rFonts w:eastAsia="Times New Roman"/>
          <w:b/>
          <w:bCs/>
          <w:sz w:val="26"/>
          <w:szCs w:val="26"/>
        </w:rPr>
        <w:t>ОБРАЗОВА-ТЕЛЬНОЙ</w:t>
      </w:r>
      <w:proofErr w:type="gramEnd"/>
      <w:r w:rsidRPr="00510B0F">
        <w:rPr>
          <w:rFonts w:eastAsia="Times New Roman"/>
          <w:b/>
          <w:bCs/>
          <w:sz w:val="26"/>
          <w:szCs w:val="26"/>
        </w:rPr>
        <w:t xml:space="preserve"> ОРГАНИЗАЦИИ, ОБЕСПЕЧИВАЮЩЕЙ СОЦИАЛЬНУЮ АДАПТАЦИЮ ИНВАЛИДОВ И ЛИЦ С ОВЗ</w:t>
      </w:r>
    </w:p>
    <w:p w:rsidR="00510B0F" w:rsidRPr="00510B0F" w:rsidRDefault="00510B0F" w:rsidP="00510B0F">
      <w:pPr>
        <w:spacing w:line="284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Специальные условия для получения образования обучающимися с </w:t>
      </w:r>
      <w:proofErr w:type="gramStart"/>
      <w:r w:rsidRPr="00510B0F">
        <w:rPr>
          <w:rFonts w:eastAsia="Times New Roman"/>
          <w:sz w:val="26"/>
          <w:szCs w:val="26"/>
        </w:rPr>
        <w:t>ограничен-</w:t>
      </w:r>
      <w:proofErr w:type="spellStart"/>
      <w:r w:rsidRPr="00510B0F">
        <w:rPr>
          <w:rFonts w:eastAsia="Times New Roman"/>
          <w:sz w:val="26"/>
          <w:szCs w:val="26"/>
        </w:rPr>
        <w:t>ными</w:t>
      </w:r>
      <w:proofErr w:type="spellEnd"/>
      <w:proofErr w:type="gramEnd"/>
      <w:r w:rsidRPr="00510B0F">
        <w:rPr>
          <w:rFonts w:eastAsia="Times New Roman"/>
          <w:sz w:val="26"/>
          <w:szCs w:val="26"/>
        </w:rPr>
        <w:t xml:space="preserve"> возможностями здоровья (с различными формами умственной отст</w:t>
      </w:r>
      <w:r w:rsidR="00D00E0C">
        <w:rPr>
          <w:rFonts w:eastAsia="Times New Roman"/>
          <w:sz w:val="26"/>
          <w:szCs w:val="26"/>
        </w:rPr>
        <w:t>алости), вклю</w:t>
      </w:r>
      <w:r w:rsidRPr="00510B0F">
        <w:rPr>
          <w:rFonts w:eastAsia="Times New Roman"/>
          <w:sz w:val="26"/>
          <w:szCs w:val="26"/>
        </w:rPr>
        <w:t>чают в себя введение в учебный план специальных адаптационных дисциплин, методов обучения и воспитания, учебных пособий и дидактических материалов коллективного и индивидуального пользования.</w:t>
      </w:r>
    </w:p>
    <w:p w:rsidR="00510B0F" w:rsidRPr="00510B0F" w:rsidRDefault="00510B0F" w:rsidP="00510B0F">
      <w:pPr>
        <w:spacing w:line="18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Воспитательная работа с обучающимися, является важнейшей составляющей качества их подготовки по профессии. Работа проводится с целью формирования сознательной гражданской позиции и общечеловеческих ценностей, также выработке навыков конструктивного поведения в новых экономических условиях.</w:t>
      </w:r>
    </w:p>
    <w:p w:rsidR="00510B0F" w:rsidRPr="00510B0F" w:rsidRDefault="00510B0F" w:rsidP="00510B0F">
      <w:pPr>
        <w:spacing w:line="14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1"/>
          <w:numId w:val="6"/>
        </w:numPr>
        <w:tabs>
          <w:tab w:val="left" w:pos="1054"/>
        </w:tabs>
        <w:spacing w:line="249" w:lineRule="auto"/>
        <w:ind w:left="260" w:firstLine="568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техникуме разработана программа воспитательной деятельности с учетом современных требований, и создания комплекса программ по организации комфортного социального пространства и адаптации в обществе, становления грамотного профессионала.</w:t>
      </w:r>
    </w:p>
    <w:p w:rsidR="00510B0F" w:rsidRPr="00510B0F" w:rsidRDefault="00510B0F" w:rsidP="00510B0F">
      <w:pPr>
        <w:spacing w:line="1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spacing w:line="249" w:lineRule="auto"/>
        <w:ind w:left="260" w:firstLine="566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Основными направлениями воспитательной работы с обучающимися в техникуме являются: создание среды, направленной на творческое саморазвитие личности, духовного совершенствования личности, организация физического и </w:t>
      </w:r>
      <w:proofErr w:type="spellStart"/>
      <w:r w:rsidRPr="00510B0F">
        <w:rPr>
          <w:rFonts w:eastAsia="Times New Roman"/>
          <w:sz w:val="26"/>
          <w:szCs w:val="26"/>
        </w:rPr>
        <w:t>валеологического</w:t>
      </w:r>
      <w:proofErr w:type="spellEnd"/>
      <w:r w:rsidRPr="00510B0F">
        <w:rPr>
          <w:rFonts w:eastAsia="Times New Roman"/>
          <w:sz w:val="26"/>
          <w:szCs w:val="26"/>
        </w:rPr>
        <w:t xml:space="preserve"> </w:t>
      </w:r>
      <w:r w:rsidRPr="00510B0F">
        <w:rPr>
          <w:rFonts w:eastAsia="Times New Roman"/>
          <w:sz w:val="26"/>
          <w:szCs w:val="26"/>
        </w:rPr>
        <w:lastRenderedPageBreak/>
        <w:t>образования, организация профилактики правонарушений в студенческой среде, организация и проведение традиционных мероприятий, досуговая деятельность, информационное обеспечение обучающихся, социально- психологическая работа с обучающимися.</w:t>
      </w:r>
    </w:p>
    <w:p w:rsidR="00510B0F" w:rsidRPr="00510B0F" w:rsidRDefault="00510B0F" w:rsidP="00510B0F">
      <w:pPr>
        <w:spacing w:line="3" w:lineRule="exact"/>
        <w:rPr>
          <w:rFonts w:eastAsia="Times New Roman"/>
          <w:sz w:val="26"/>
          <w:szCs w:val="26"/>
        </w:rPr>
      </w:pPr>
    </w:p>
    <w:p w:rsidR="00510B0F" w:rsidRDefault="00510B0F" w:rsidP="00510B0F">
      <w:pPr>
        <w:numPr>
          <w:ilvl w:val="1"/>
          <w:numId w:val="6"/>
        </w:numPr>
        <w:tabs>
          <w:tab w:val="left" w:pos="1030"/>
        </w:tabs>
        <w:spacing w:line="235" w:lineRule="auto"/>
        <w:ind w:left="260" w:firstLine="568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техникуме существует и совершенствуется работа методического объединения педагогов, участвующих в реализации адаптированной образовательной программы, на котором рассматриваются наиболее актуальные проблемы воспитательной и учебной деятельности обучающихся с нарушением интеллекта.</w:t>
      </w:r>
    </w:p>
    <w:p w:rsidR="00510B0F" w:rsidRPr="00510B0F" w:rsidRDefault="00510B0F" w:rsidP="00510B0F">
      <w:pPr>
        <w:tabs>
          <w:tab w:val="left" w:pos="1030"/>
        </w:tabs>
        <w:spacing w:line="235" w:lineRule="auto"/>
        <w:ind w:left="828"/>
        <w:jc w:val="both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spacing w:line="294" w:lineRule="exact"/>
        <w:rPr>
          <w:rFonts w:eastAsia="Times New Roman"/>
          <w:sz w:val="26"/>
          <w:szCs w:val="26"/>
        </w:rPr>
      </w:pPr>
    </w:p>
    <w:p w:rsidR="00510B0F" w:rsidRPr="00510B0F" w:rsidRDefault="00510B0F" w:rsidP="00CB1C5F">
      <w:pPr>
        <w:numPr>
          <w:ilvl w:val="0"/>
          <w:numId w:val="6"/>
        </w:numPr>
        <w:tabs>
          <w:tab w:val="left" w:pos="848"/>
        </w:tabs>
        <w:spacing w:line="232" w:lineRule="auto"/>
        <w:ind w:left="142" w:right="340"/>
        <w:jc w:val="center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ДОКУМЕНТЫ, ОПРЕДЕЛЯЮЩИЕ СОДЕРЖАНИЕ И ОРГАНИЗАЦИЮ ОБРАЗОВАТЕЛЬНОГО ПРОЦЕССА</w:t>
      </w:r>
    </w:p>
    <w:p w:rsidR="00510B0F" w:rsidRPr="00510B0F" w:rsidRDefault="00510B0F" w:rsidP="00510B0F">
      <w:pPr>
        <w:spacing w:line="287" w:lineRule="exact"/>
        <w:rPr>
          <w:sz w:val="26"/>
          <w:szCs w:val="26"/>
        </w:rPr>
      </w:pPr>
    </w:p>
    <w:p w:rsidR="00510B0F" w:rsidRDefault="00510B0F" w:rsidP="00CB1C5F">
      <w:pPr>
        <w:spacing w:line="271" w:lineRule="auto"/>
        <w:ind w:left="284" w:right="-22" w:hanging="29"/>
        <w:rPr>
          <w:rFonts w:eastAsia="Times New Roman"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 xml:space="preserve">3.1 УЧЕБНЫЙ ПЛАН </w:t>
      </w:r>
      <w:r w:rsidRPr="00510B0F">
        <w:rPr>
          <w:rFonts w:eastAsia="Times New Roman"/>
          <w:sz w:val="26"/>
          <w:szCs w:val="26"/>
        </w:rPr>
        <w:t xml:space="preserve">Учебный план разработан для профессии 13450 Маляр. </w:t>
      </w:r>
    </w:p>
    <w:p w:rsidR="00510B0F" w:rsidRPr="00510B0F" w:rsidRDefault="00510B0F" w:rsidP="00510B0F">
      <w:pPr>
        <w:spacing w:line="271" w:lineRule="auto"/>
        <w:ind w:left="284" w:right="2760" w:hanging="29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Учебный план в себя включает:</w:t>
      </w:r>
    </w:p>
    <w:p w:rsidR="00510B0F" w:rsidRPr="00510B0F" w:rsidRDefault="00510B0F" w:rsidP="00510B0F">
      <w:pPr>
        <w:spacing w:line="15" w:lineRule="exact"/>
        <w:rPr>
          <w:sz w:val="26"/>
          <w:szCs w:val="26"/>
        </w:rPr>
      </w:pPr>
    </w:p>
    <w:p w:rsidR="00510B0F" w:rsidRPr="00510B0F" w:rsidRDefault="00510B0F" w:rsidP="00510B0F">
      <w:pPr>
        <w:tabs>
          <w:tab w:val="left" w:pos="851"/>
        </w:tabs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    Сводные данные по бюджету времени.</w:t>
      </w:r>
    </w:p>
    <w:p w:rsidR="00510B0F" w:rsidRPr="00510B0F" w:rsidRDefault="00510B0F" w:rsidP="00510B0F">
      <w:pPr>
        <w:spacing w:line="5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tabs>
          <w:tab w:val="left" w:pos="142"/>
        </w:tabs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    План учебного процесса.</w:t>
      </w:r>
    </w:p>
    <w:p w:rsidR="00510B0F" w:rsidRPr="00510B0F" w:rsidRDefault="00510B0F" w:rsidP="00510B0F">
      <w:pPr>
        <w:spacing w:line="5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tabs>
          <w:tab w:val="left" w:pos="426"/>
        </w:tabs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    Календарный график.</w:t>
      </w:r>
    </w:p>
    <w:p w:rsidR="00510B0F" w:rsidRPr="00510B0F" w:rsidRDefault="00510B0F" w:rsidP="00510B0F">
      <w:pPr>
        <w:spacing w:line="48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ind w:left="260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Перечень  кабинетов,  лабораторий,  мастерских  для  подготовки  по  профессии 13450 Маляр</w:t>
      </w:r>
    </w:p>
    <w:p w:rsidR="00510B0F" w:rsidRPr="00510B0F" w:rsidRDefault="00510B0F" w:rsidP="00510B0F">
      <w:pPr>
        <w:tabs>
          <w:tab w:val="left" w:pos="960"/>
        </w:tabs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 xml:space="preserve">     Пояснительная записка.</w:t>
      </w:r>
    </w:p>
    <w:p w:rsidR="00510B0F" w:rsidRPr="00510B0F" w:rsidRDefault="00510B0F" w:rsidP="00510B0F">
      <w:pPr>
        <w:spacing w:line="200" w:lineRule="exact"/>
        <w:rPr>
          <w:sz w:val="26"/>
          <w:szCs w:val="26"/>
        </w:rPr>
      </w:pPr>
    </w:p>
    <w:p w:rsidR="00510B0F" w:rsidRPr="00510B0F" w:rsidRDefault="00F21A0A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Учебный план АОП</w:t>
      </w:r>
      <w:r w:rsidR="00510B0F" w:rsidRPr="00510B0F">
        <w:rPr>
          <w:sz w:val="26"/>
          <w:szCs w:val="26"/>
        </w:rPr>
        <w:t xml:space="preserve"> без получения среднего общего образования для обучающихся с ограниченными возможностями </w:t>
      </w:r>
      <w:proofErr w:type="gramStart"/>
      <w:r w:rsidR="00510B0F" w:rsidRPr="00510B0F">
        <w:rPr>
          <w:sz w:val="26"/>
          <w:szCs w:val="26"/>
        </w:rPr>
        <w:t>здоровья  для</w:t>
      </w:r>
      <w:proofErr w:type="gramEnd"/>
      <w:r w:rsidR="00510B0F" w:rsidRPr="00510B0F">
        <w:rPr>
          <w:sz w:val="26"/>
          <w:szCs w:val="26"/>
        </w:rPr>
        <w:t xml:space="preserve"> детей с легкой умственной отсталостью построен с учётом требований современной жизни общества и тех проблем, которые затрагивают интересы и потребности детей с отклонениями в развитии этого вида. Своевременное обеспечение адекватных условий обучения и воспитания детей с легкой умственной отсталостью способствует преодолению неуспеваемости учащихся, охране здоровья, профилактике асоциального поведения, коррекции их психических и физических нарушений.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bookmarkStart w:id="3" w:name="page45"/>
      <w:bookmarkEnd w:id="3"/>
      <w:r w:rsidRPr="00510B0F">
        <w:rPr>
          <w:color w:val="000000"/>
          <w:sz w:val="26"/>
          <w:szCs w:val="26"/>
        </w:rPr>
        <w:t xml:space="preserve">Общепрофессиональный и профессиональные компоненты реализуются через коррекционно-развивающую, адаптационную область, где особое внимание уделяется коррекции дефекта и формированию навыков адаптации личности в современных жизненных условиях. В неё включена система коррекционных занятий с обучающимися, адаптация и интеграция слушателей в социум через инклюзивное образование.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>Учебный год начинается с 1 сентября и заканчивается 30 июня. Календарный учебный график разрабатывается при обязательном соблюдении продолжительности сессии, производственной и учебной практики, каникул, промежуточной аттестации и сроков проведения итоговой аттестации.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 xml:space="preserve">В соответствии с изменениями №2 к САНПИН 2.4.3.1186 -03 санитарно-эпидемиологические требования к организации учебно-производственного процесса в образовательных учреждениях </w:t>
      </w:r>
      <w:proofErr w:type="gramStart"/>
      <w:r w:rsidRPr="00510B0F">
        <w:rPr>
          <w:color w:val="000000"/>
          <w:sz w:val="26"/>
          <w:szCs w:val="26"/>
        </w:rPr>
        <w:t>профессионального образования</w:t>
      </w:r>
      <w:proofErr w:type="gramEnd"/>
      <w:r w:rsidRPr="00510B0F">
        <w:rPr>
          <w:color w:val="000000"/>
          <w:sz w:val="26"/>
          <w:szCs w:val="26"/>
        </w:rPr>
        <w:t xml:space="preserve"> утвержденного постановлением Главного государственного санитарного врача РФ (от 30.09.2009 года, зарегистрированного в Министерстве юстиции РФ 06.11.2009 года №</w:t>
      </w:r>
      <w:r w:rsidRPr="00510B0F">
        <w:rPr>
          <w:sz w:val="26"/>
          <w:szCs w:val="26"/>
        </w:rPr>
        <w:t>15197) продолжительность учебной недели пятидневная с нагрузкой в академических часах – 30 часов в неделю</w:t>
      </w:r>
      <w:r w:rsidRPr="00510B0F">
        <w:rPr>
          <w:color w:val="000000"/>
          <w:sz w:val="26"/>
          <w:szCs w:val="26"/>
        </w:rPr>
        <w:t>. Продолжительность занятий 45 минут с перерывом на отдых 10 минут и большим перерывом для приема пищи 25 минут.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 xml:space="preserve">В целях более успешного продвижения в общем развитии обучающихся, коррекции недостатков их психического развития, а также ликвидации имеющихся или </w:t>
      </w:r>
      <w:r w:rsidRPr="00510B0F">
        <w:rPr>
          <w:color w:val="000000"/>
          <w:sz w:val="26"/>
          <w:szCs w:val="26"/>
        </w:rPr>
        <w:lastRenderedPageBreak/>
        <w:t xml:space="preserve">предупреждения возможных пробелов в знаниях вводятся коррекционные, групповые и индивидуальные занятия </w:t>
      </w:r>
      <w:r w:rsidRPr="00510B0F">
        <w:rPr>
          <w:bCs/>
          <w:color w:val="000000"/>
          <w:sz w:val="26"/>
          <w:szCs w:val="26"/>
        </w:rPr>
        <w:t>во внеурочное время</w:t>
      </w:r>
      <w:r w:rsidRPr="00510B0F">
        <w:rPr>
          <w:color w:val="000000"/>
          <w:sz w:val="26"/>
          <w:szCs w:val="26"/>
        </w:rPr>
        <w:t xml:space="preserve">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Основные направления коррекционной работы: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коррекция отдельных сторон психической деятельности;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развитие основных мыслительных операций;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развитие различных видов мышления;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коррекция нарушений в развитии эмоционально-личностной сферы; развитие речи, овладение техникой речи;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расширение представлений об окружающем мире и обогащение словаря; коррекция индивидуальных пробелов в знаниях.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Занятия ведутся индивидуально или в группах, укомплектованных на основе сходства устраняемых недостатков. Индивидуально-групповые коррекционные занятия оказываются за пределами максимальной допустимой учебной нагрузки обучающихся.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Формы промежуточной аттестации приняты: зачет,  дифференцированный зачет,  экзамен по отдельным дисциплинам и междисциплинарному курсу не проводится</w:t>
      </w:r>
      <w:r w:rsidRPr="00510B0F">
        <w:rPr>
          <w:color w:val="FF0000"/>
          <w:sz w:val="26"/>
          <w:szCs w:val="26"/>
        </w:rPr>
        <w:t xml:space="preserve">, </w:t>
      </w:r>
      <w:r w:rsidRPr="00510B0F">
        <w:rPr>
          <w:sz w:val="26"/>
          <w:szCs w:val="26"/>
        </w:rPr>
        <w:t>экзамен квалификационный по завершению освоения профессионального модуля.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>Текущий контроль знаний осуществляется на каждом учебном занятии, формы контроля: устный опрос, фронтальный опрос, письменный опрос, классная контрольная работа, практическая работа, лабораторная работа, зачет по теме, проверочная работа, учебной практике, производственной практике.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>Комплекты контрольно-оценочных средств, позволяющие оценить знания, умения и освоенные компетенции разрабатываются и утверждаются учебным заведением.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4" w:name="page47"/>
      <w:bookmarkEnd w:id="4"/>
      <w:r w:rsidRPr="00510B0F">
        <w:rPr>
          <w:color w:val="000000"/>
          <w:sz w:val="26"/>
          <w:szCs w:val="26"/>
        </w:rPr>
        <w:t>Процедурами промежуточной аттестации обучающихся по дисциплинам и междисциплинарному курсу приняты: тестовый контроль, защита творческой работы, защита курсовой работы, кроме преподавателей дисциплин, в качестве внешних экспертов могут привлекаться, преподаватели, читающие смежные дисциплины.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color w:val="000000"/>
          <w:sz w:val="26"/>
          <w:szCs w:val="26"/>
        </w:rPr>
        <w:t>Практика является обязательным разделом АОППО. Практика представляет собой вид учебных занятий, обеспечивающих практико-ориентированную подготовку обучающихся. Предусмотрены следующие виды практик: учебная и производственная. Учебная и производственная практика проводится образовательным учреждением при освоении обучающимися профессиональных компетенций в рамках профессионального модуля. Практика реализуется в несколько периодов в соответствии с графиком учебного процесса. Для качественного проведения производственной практики от учебного заведения назначаются руководители и от организации соответствующей профилю подготовки обучающихся.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  <w:r w:rsidRPr="00510B0F">
        <w:rPr>
          <w:color w:val="000000"/>
          <w:sz w:val="26"/>
          <w:szCs w:val="26"/>
        </w:rPr>
        <w:t>Результаты аттестации фиксируются в протоколе, где отмечается практический опыт по общим и профессиональным компетенциям практикантов, присуждение разряда по рабочей профессии.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280" w:lineRule="exact"/>
        <w:rPr>
          <w:sz w:val="26"/>
          <w:szCs w:val="26"/>
        </w:rPr>
      </w:pPr>
      <w:bookmarkStart w:id="5" w:name="page51"/>
      <w:bookmarkEnd w:id="5"/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spacing w:line="257" w:lineRule="auto"/>
        <w:ind w:left="60" w:right="440" w:hanging="72"/>
        <w:jc w:val="center"/>
        <w:rPr>
          <w:sz w:val="26"/>
          <w:szCs w:val="26"/>
        </w:rPr>
      </w:pPr>
      <w:r w:rsidRPr="00510B0F">
        <w:rPr>
          <w:b/>
          <w:bCs/>
          <w:sz w:val="26"/>
          <w:szCs w:val="26"/>
        </w:rPr>
        <w:t>3.4. Организационно - педагогические условия реализации адаптированной основной программы профессионального обучения по программам профессиональной подготовки по профессиям рабочих, должностям служащих по профессии «Маляр»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277" w:lineRule="exact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510B0F">
        <w:rPr>
          <w:sz w:val="26"/>
          <w:szCs w:val="26"/>
        </w:rPr>
        <w:t>Нормативные условия.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41" w:lineRule="exact"/>
        <w:rPr>
          <w:sz w:val="26"/>
          <w:szCs w:val="26"/>
        </w:rPr>
      </w:pPr>
      <w:r w:rsidRPr="00510B0F">
        <w:rPr>
          <w:noProof/>
          <w:sz w:val="26"/>
          <w:szCs w:val="26"/>
        </w:rPr>
        <w:drawing>
          <wp:anchor distT="0" distB="0" distL="114300" distR="114300" simplePos="0" relativeHeight="251705344" behindDoc="1" locked="0" layoutInCell="0" allowOverlap="1" wp14:anchorId="6BDCBC14" wp14:editId="0E28361E">
            <wp:simplePos x="0" y="0"/>
            <wp:positionH relativeFrom="column">
              <wp:posOffset>-3810</wp:posOffset>
            </wp:positionH>
            <wp:positionV relativeFrom="paragraph">
              <wp:posOffset>-17780</wp:posOffset>
            </wp:positionV>
            <wp:extent cx="1697990" cy="1841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Организация образовательного процесса в техникуме осуществляется в соответствии с образовательными программами, годовым календарным учебным графиком и расписаниями занятий.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lastRenderedPageBreak/>
        <w:t>Организация педагогического процесса и режим функционирования определяются требованиями и нормами санитарно-эпидемиологических правил и норм (СанПиН) 2.4.2.2821-10 «Санитарно-эпидемиологические требования к условиям и организации обучения в образовательных учреждениях», Уставом техникума.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5" w:lineRule="exact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 w:rsidRPr="00510B0F">
        <w:rPr>
          <w:bCs/>
          <w:sz w:val="26"/>
          <w:szCs w:val="26"/>
          <w:u w:val="single"/>
        </w:rPr>
        <w:t>Организационные условия</w:t>
      </w:r>
      <w:r w:rsidRPr="00510B0F">
        <w:rPr>
          <w:bCs/>
          <w:sz w:val="26"/>
          <w:szCs w:val="26"/>
        </w:rPr>
        <w:t>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Важным моментом реализации адаптированной основной программы профессиональной обучения и программы коррекционной работы являются педагогические кадры соответствующей квалификации, имеющие специализированное образование, и педагоги, прошедшие обязательную курсовую или другие виды профессиональной подготовки в рамка обозначенной темы.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С целью обеспечения освоения обучающимися с ограниченными возможностями здоровья адаптированной основной программы профессионального обучения, коррекции их развития введены в штатное расписание ГБПОУ КО «ТМТ»: педагог-психолог, социальный педагог </w:t>
      </w:r>
      <w:proofErr w:type="gramStart"/>
      <w:r w:rsidRPr="00510B0F">
        <w:rPr>
          <w:sz w:val="26"/>
          <w:szCs w:val="26"/>
        </w:rPr>
        <w:t>и  медицинский</w:t>
      </w:r>
      <w:proofErr w:type="gramEnd"/>
      <w:r w:rsidRPr="00510B0F">
        <w:rPr>
          <w:sz w:val="26"/>
          <w:szCs w:val="26"/>
        </w:rPr>
        <w:t xml:space="preserve"> работник.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Педагогические работники образовательного учреждения должны иметь чёткое представление об особенностях психического и (или) физического развития детей с умеренно ограниченными возможностями здоровья, о методиках и технологиях организации образовательного и процесса адаптации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510B0F">
        <w:rPr>
          <w:sz w:val="26"/>
          <w:szCs w:val="26"/>
        </w:rPr>
        <w:t>Соблюдение санитарно-гигиенических требований.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41" w:lineRule="exact"/>
        <w:rPr>
          <w:sz w:val="26"/>
          <w:szCs w:val="26"/>
        </w:rPr>
      </w:pPr>
      <w:r w:rsidRPr="00510B0F">
        <w:rPr>
          <w:noProof/>
          <w:sz w:val="26"/>
          <w:szCs w:val="26"/>
        </w:rPr>
        <w:drawing>
          <wp:anchor distT="0" distB="0" distL="114300" distR="114300" simplePos="0" relativeHeight="251706368" behindDoc="1" locked="0" layoutInCell="0" allowOverlap="1" wp14:anchorId="37B0D146" wp14:editId="155942FF">
            <wp:simplePos x="0" y="0"/>
            <wp:positionH relativeFrom="column">
              <wp:posOffset>-3810</wp:posOffset>
            </wp:positionH>
            <wp:positionV relativeFrom="paragraph">
              <wp:posOffset>-8255</wp:posOffset>
            </wp:positionV>
            <wp:extent cx="3925570" cy="88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Образовательный процесс в ГБПОУ КО «ТМТ» осуществляется на основе учебного плана, разрабатываемого техникумом самостоятельно в соответствии с примерным учебным планом, с учетом нормативов учебного времени, установленных санитарных норм (СанПиН 2.4.2.2821-10)и регламентируется расписанием занятий.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В каждом классе имеются парты соответствующих размеров, освещенность соответствует требованиям СанПиН, температурный и</w:t>
      </w:r>
      <w:bookmarkStart w:id="6" w:name="page53"/>
      <w:bookmarkEnd w:id="6"/>
      <w:r w:rsidRPr="00510B0F">
        <w:rPr>
          <w:sz w:val="26"/>
          <w:szCs w:val="26"/>
        </w:rPr>
        <w:t xml:space="preserve"> режим проветривания соблюдаются.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Расписание уроков составляется с учетом ранговой шкалы трудности учебных предметов. Все обучающиеся имеют возможность получить горячее питание; завтрак и обед.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Во время уроков - физкультминутки для снятия мышечного статического напряжения и повышения умственной работоспособности.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Группы комплектуются их расчета до 12 человек.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 Программа внеаудиторных занятий медико-социально-педагогической службой (педагогом-психологом, социальными педагогами) и программа психолого-дефектологического консилиума техникума включает в себя пять модулей: концептуальный, </w:t>
      </w:r>
      <w:proofErr w:type="spellStart"/>
      <w:r w:rsidRPr="00510B0F">
        <w:rPr>
          <w:sz w:val="26"/>
          <w:szCs w:val="26"/>
        </w:rPr>
        <w:t>диагностико</w:t>
      </w:r>
      <w:proofErr w:type="spellEnd"/>
      <w:r w:rsidRPr="00510B0F">
        <w:rPr>
          <w:sz w:val="26"/>
          <w:szCs w:val="26"/>
        </w:rPr>
        <w:t>-консультативный, коррекционно-развивающий, лечебно-профилактический, социально-педагогический.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i/>
          <w:iCs/>
          <w:sz w:val="26"/>
          <w:szCs w:val="26"/>
        </w:rPr>
        <w:t xml:space="preserve">Концептуальный модуль </w:t>
      </w:r>
      <w:r w:rsidRPr="00510B0F">
        <w:rPr>
          <w:sz w:val="26"/>
          <w:szCs w:val="26"/>
        </w:rPr>
        <w:t xml:space="preserve">раскрывает сущность медико-психолого-педагогического сопровождения, его цели, задачи, содержание и формы </w:t>
      </w:r>
      <w:proofErr w:type="spellStart"/>
      <w:r w:rsidRPr="00510B0F">
        <w:rPr>
          <w:sz w:val="26"/>
          <w:szCs w:val="26"/>
        </w:rPr>
        <w:t>соорганизации</w:t>
      </w:r>
      <w:proofErr w:type="spellEnd"/>
      <w:r w:rsidRPr="00510B0F">
        <w:rPr>
          <w:sz w:val="26"/>
          <w:szCs w:val="26"/>
        </w:rPr>
        <w:t xml:space="preserve"> субъектов сопровождения.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proofErr w:type="spellStart"/>
      <w:r w:rsidRPr="00510B0F">
        <w:rPr>
          <w:b/>
          <w:bCs/>
          <w:i/>
          <w:iCs/>
          <w:sz w:val="26"/>
          <w:szCs w:val="26"/>
        </w:rPr>
        <w:t>Диагностико</w:t>
      </w:r>
      <w:proofErr w:type="spellEnd"/>
      <w:r w:rsidRPr="00510B0F">
        <w:rPr>
          <w:b/>
          <w:bCs/>
          <w:i/>
          <w:iCs/>
          <w:sz w:val="26"/>
          <w:szCs w:val="26"/>
        </w:rPr>
        <w:t xml:space="preserve">-консультативный модуль </w:t>
      </w:r>
      <w:r w:rsidRPr="00510B0F">
        <w:rPr>
          <w:sz w:val="26"/>
          <w:szCs w:val="26"/>
        </w:rPr>
        <w:t>составляют программы изучения</w:t>
      </w:r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подростка различными специалистами (педагогами, психологами, медицинскими работниками, педагогами-дефектологами) и консультативная деятельность.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i/>
          <w:iCs/>
          <w:sz w:val="26"/>
          <w:szCs w:val="26"/>
        </w:rPr>
        <w:t>Коррекционно-</w:t>
      </w:r>
      <w:proofErr w:type="spellStart"/>
      <w:r w:rsidRPr="00510B0F">
        <w:rPr>
          <w:b/>
          <w:bCs/>
          <w:i/>
          <w:iCs/>
          <w:sz w:val="26"/>
          <w:szCs w:val="26"/>
        </w:rPr>
        <w:t>развивающиий</w:t>
      </w:r>
      <w:r w:rsidRPr="00510B0F">
        <w:rPr>
          <w:b/>
          <w:bCs/>
          <w:sz w:val="26"/>
          <w:szCs w:val="26"/>
        </w:rPr>
        <w:t>модуль</w:t>
      </w:r>
      <w:proofErr w:type="spellEnd"/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на основе диагностических данных</w:t>
      </w:r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обеспечивает создание педагогических условий для подростка в соответствии с его возрастными и индивидуально-типологическими особенностями.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i/>
          <w:iCs/>
          <w:sz w:val="26"/>
          <w:szCs w:val="26"/>
        </w:rPr>
        <w:t>Лечебно-</w:t>
      </w:r>
      <w:proofErr w:type="spellStart"/>
      <w:r w:rsidRPr="00510B0F">
        <w:rPr>
          <w:b/>
          <w:bCs/>
          <w:i/>
          <w:iCs/>
          <w:sz w:val="26"/>
          <w:szCs w:val="26"/>
        </w:rPr>
        <w:t>профилактическиймодуль</w:t>
      </w:r>
      <w:proofErr w:type="spellEnd"/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предполагает проведение лечебно-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профилактических мероприятий; соблюдение санитарно-гигиенических норм, режима </w:t>
      </w:r>
      <w:r w:rsidRPr="00510B0F">
        <w:rPr>
          <w:sz w:val="26"/>
          <w:szCs w:val="26"/>
        </w:rPr>
        <w:lastRenderedPageBreak/>
        <w:t>дня, питания подростка, осуществление индивидуальных лечебно - профилактических действий.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i/>
          <w:iCs/>
          <w:sz w:val="26"/>
          <w:szCs w:val="26"/>
        </w:rPr>
        <w:t xml:space="preserve">Социально-педагогический модуль </w:t>
      </w:r>
      <w:r w:rsidRPr="00510B0F">
        <w:rPr>
          <w:sz w:val="26"/>
          <w:szCs w:val="26"/>
        </w:rPr>
        <w:t>нацелен на повышение уровня</w:t>
      </w:r>
      <w:r w:rsidRPr="00510B0F">
        <w:rPr>
          <w:b/>
          <w:bCs/>
          <w:i/>
          <w:iCs/>
          <w:sz w:val="26"/>
          <w:szCs w:val="26"/>
        </w:rPr>
        <w:t xml:space="preserve"> </w:t>
      </w:r>
      <w:r w:rsidRPr="00510B0F">
        <w:rPr>
          <w:sz w:val="26"/>
          <w:szCs w:val="26"/>
        </w:rPr>
        <w:t>профессионального образования педагогов; организацию социально - педагогической помощи подросткам и их родителям.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10B0F" w:rsidRPr="00510B0F" w:rsidRDefault="00510B0F" w:rsidP="00CB1C5F">
      <w:pPr>
        <w:numPr>
          <w:ilvl w:val="0"/>
          <w:numId w:val="8"/>
        </w:numPr>
        <w:tabs>
          <w:tab w:val="left" w:pos="567"/>
        </w:tabs>
        <w:spacing w:line="232" w:lineRule="auto"/>
        <w:ind w:left="0" w:right="-22" w:firstLine="142"/>
        <w:jc w:val="center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МАТЕРИАЛЬНО-ТЕХНИЧЕСКОЕ ОБЕСПЕЧЕНИЕ РЕАЛИЗАЦИИ АДАПТИРОВАННОЙ ОБРАЗОВАТЕЛЬНОЙ ПРОГРАММЫ</w:t>
      </w:r>
    </w:p>
    <w:p w:rsidR="00510B0F" w:rsidRPr="00510B0F" w:rsidRDefault="00510B0F" w:rsidP="00CB1C5F">
      <w:pPr>
        <w:tabs>
          <w:tab w:val="left" w:pos="567"/>
        </w:tabs>
        <w:spacing w:line="1" w:lineRule="exact"/>
        <w:ind w:right="-22" w:firstLine="142"/>
        <w:jc w:val="center"/>
        <w:rPr>
          <w:rFonts w:eastAsia="Times New Roman"/>
          <w:b/>
          <w:bCs/>
          <w:sz w:val="26"/>
          <w:szCs w:val="26"/>
        </w:rPr>
      </w:pPr>
    </w:p>
    <w:p w:rsidR="00510B0F" w:rsidRPr="00510B0F" w:rsidRDefault="00CB1C5F" w:rsidP="00CB1C5F">
      <w:pPr>
        <w:tabs>
          <w:tab w:val="left" w:pos="567"/>
        </w:tabs>
        <w:ind w:right="-22" w:firstLine="142"/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</w:t>
      </w:r>
      <w:r w:rsidR="009E56C6">
        <w:rPr>
          <w:rFonts w:eastAsia="Times New Roman"/>
          <w:b/>
          <w:bCs/>
          <w:sz w:val="26"/>
          <w:szCs w:val="26"/>
        </w:rPr>
        <w:t>РОФЕССИОНАЛЬНОЙ ПОДГОТОВКИ</w:t>
      </w:r>
    </w:p>
    <w:p w:rsidR="00510B0F" w:rsidRPr="00510B0F" w:rsidRDefault="00510B0F" w:rsidP="00510B0F">
      <w:pPr>
        <w:spacing w:line="283" w:lineRule="exact"/>
        <w:jc w:val="center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righ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Реализация адаптированной образовательной программа профессиональной подготовки профессии 13450 Маляр для лиц с ограниченными возможностями здоровья разработана с целью получения профессионального образования лицами с ограниченными возможностями здоровья (с различными формами умственной отсталости) имеет необходимое материально-техническое обеспечение.</w:t>
      </w:r>
    </w:p>
    <w:p w:rsidR="00510B0F" w:rsidRPr="00510B0F" w:rsidRDefault="00510B0F" w:rsidP="00510B0F">
      <w:pPr>
        <w:spacing w:line="65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9"/>
        </w:numPr>
        <w:tabs>
          <w:tab w:val="left" w:pos="1095"/>
        </w:tabs>
        <w:spacing w:line="235" w:lineRule="auto"/>
        <w:ind w:left="260" w:right="260" w:firstLine="583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техникуме созданы условия для проведения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п</w:t>
      </w:r>
      <w:r w:rsidR="00D00E0C">
        <w:rPr>
          <w:rFonts w:eastAsia="Times New Roman"/>
          <w:sz w:val="26"/>
          <w:szCs w:val="26"/>
        </w:rPr>
        <w:t>о профессии 13450 Маляр. Ма</w:t>
      </w:r>
      <w:r w:rsidRPr="00510B0F">
        <w:rPr>
          <w:rFonts w:eastAsia="Times New Roman"/>
          <w:sz w:val="26"/>
          <w:szCs w:val="26"/>
        </w:rPr>
        <w:t>териально-техническая база соответствует действующим санитарным и противопожарным нормам.</w:t>
      </w:r>
    </w:p>
    <w:p w:rsidR="00510B0F" w:rsidRPr="00510B0F" w:rsidRDefault="00510B0F" w:rsidP="00510B0F">
      <w:pPr>
        <w:spacing w:line="68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2" w:lineRule="auto"/>
        <w:ind w:left="260" w:righ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Реализация адаптированной образовательной программа профессиональной подготовки обеспечивает:</w:t>
      </w:r>
    </w:p>
    <w:p w:rsidR="00510B0F" w:rsidRPr="00510B0F" w:rsidRDefault="00510B0F" w:rsidP="00510B0F">
      <w:pPr>
        <w:spacing w:line="64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right="28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 выполнение обучающимися лабораторных работ и практических занятий, включая, как обязательный компонент, практические задания с использованием персональных компьютеров;</w:t>
      </w:r>
    </w:p>
    <w:p w:rsidR="00510B0F" w:rsidRPr="00510B0F" w:rsidRDefault="00510B0F" w:rsidP="00510B0F">
      <w:pPr>
        <w:spacing w:line="52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 освоение обучающимися профессиональных модулей в условиях созданной соответствующей образовательной среды в ГБПОУ КО «ТМТ» и в организациях, в зависимости от специфики вида профессиональной деятельности.</w:t>
      </w:r>
    </w:p>
    <w:p w:rsidR="00510B0F" w:rsidRPr="00510B0F" w:rsidRDefault="00510B0F" w:rsidP="00510B0F">
      <w:pPr>
        <w:spacing w:line="16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righ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При использовании электронных изданий ГБПОУ КО «ТМТ» обеспечивает каждого обучающегося рабочим местом в компьютерном классе в соответствии с объёмом изучаемых дисциплин.</w:t>
      </w:r>
    </w:p>
    <w:p w:rsidR="00510B0F" w:rsidRPr="00510B0F" w:rsidRDefault="00510B0F" w:rsidP="00510B0F">
      <w:pPr>
        <w:spacing w:line="65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2" w:lineRule="auto"/>
        <w:ind w:left="260" w:righ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Профессия 13450 Маляр обеспечена необходимым комплектом лицензионного программного обеспечения, в том числе:</w:t>
      </w:r>
    </w:p>
    <w:p w:rsidR="00510B0F" w:rsidRPr="00510B0F" w:rsidRDefault="00510B0F" w:rsidP="00510B0F">
      <w:pPr>
        <w:spacing w:line="52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Операционные системы:</w:t>
      </w:r>
    </w:p>
    <w:p w:rsidR="00510B0F" w:rsidRPr="00510B0F" w:rsidRDefault="00510B0F" w:rsidP="00510B0F">
      <w:pPr>
        <w:spacing w:line="48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proofErr w:type="spellStart"/>
      <w:r w:rsidRPr="00510B0F">
        <w:rPr>
          <w:rFonts w:eastAsia="Times New Roman"/>
          <w:sz w:val="26"/>
          <w:szCs w:val="26"/>
        </w:rPr>
        <w:t>Windows</w:t>
      </w:r>
      <w:proofErr w:type="spellEnd"/>
      <w:r w:rsidRPr="00510B0F">
        <w:rPr>
          <w:rFonts w:eastAsia="Times New Roman"/>
          <w:sz w:val="26"/>
          <w:szCs w:val="26"/>
        </w:rPr>
        <w:t xml:space="preserve"> XP,</w:t>
      </w:r>
    </w:p>
    <w:p w:rsidR="00510B0F" w:rsidRPr="00510B0F" w:rsidRDefault="00510B0F" w:rsidP="00510B0F">
      <w:pPr>
        <w:spacing w:line="50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proofErr w:type="spellStart"/>
      <w:r w:rsidRPr="00510B0F">
        <w:rPr>
          <w:rFonts w:eastAsia="Times New Roman"/>
          <w:sz w:val="26"/>
          <w:szCs w:val="26"/>
        </w:rPr>
        <w:t>Windows</w:t>
      </w:r>
      <w:proofErr w:type="spellEnd"/>
      <w:r w:rsidRPr="00510B0F">
        <w:rPr>
          <w:rFonts w:eastAsia="Times New Roman"/>
          <w:sz w:val="26"/>
          <w:szCs w:val="26"/>
        </w:rPr>
        <w:t xml:space="preserve"> </w:t>
      </w:r>
      <w:proofErr w:type="spellStart"/>
      <w:r w:rsidRPr="00510B0F">
        <w:rPr>
          <w:rFonts w:eastAsia="Times New Roman"/>
          <w:sz w:val="26"/>
          <w:szCs w:val="26"/>
        </w:rPr>
        <w:t>Vista</w:t>
      </w:r>
      <w:proofErr w:type="spellEnd"/>
    </w:p>
    <w:p w:rsidR="00510B0F" w:rsidRPr="00510B0F" w:rsidRDefault="00510B0F" w:rsidP="00510B0F">
      <w:pPr>
        <w:spacing w:line="50" w:lineRule="exact"/>
        <w:rPr>
          <w:sz w:val="26"/>
          <w:szCs w:val="26"/>
        </w:rPr>
      </w:pPr>
    </w:p>
    <w:p w:rsidR="00510B0F" w:rsidRPr="00510B0F" w:rsidRDefault="00510B0F" w:rsidP="00510B0F">
      <w:pPr>
        <w:ind w:left="84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Специализированные (специальные) программные средства:</w:t>
      </w:r>
    </w:p>
    <w:p w:rsidR="00510B0F" w:rsidRPr="00510B0F" w:rsidRDefault="00510B0F" w:rsidP="00510B0F">
      <w:pPr>
        <w:spacing w:line="50" w:lineRule="exact"/>
        <w:rPr>
          <w:sz w:val="26"/>
          <w:szCs w:val="26"/>
        </w:rPr>
      </w:pPr>
    </w:p>
    <w:p w:rsidR="00510B0F" w:rsidRPr="00D00E0C" w:rsidRDefault="00510B0F" w:rsidP="00D00E0C">
      <w:pPr>
        <w:numPr>
          <w:ilvl w:val="0"/>
          <w:numId w:val="10"/>
        </w:numPr>
        <w:tabs>
          <w:tab w:val="left" w:pos="980"/>
        </w:tabs>
        <w:ind w:left="980" w:hanging="137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ПК КОМПАС 3D</w:t>
      </w:r>
    </w:p>
    <w:p w:rsidR="00510B0F" w:rsidRPr="00510B0F" w:rsidRDefault="00510B0F" w:rsidP="00510B0F">
      <w:pPr>
        <w:spacing w:line="315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260" w:firstLine="581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Для реализации образовательного процесса адаптированной образовательной программы профессиональной подготовки профессии 13450 Маляр в техникуме созданы кабинеты, лаборатории, мастерские.</w:t>
      </w:r>
    </w:p>
    <w:p w:rsidR="00510B0F" w:rsidRPr="00510B0F" w:rsidRDefault="00510B0F" w:rsidP="00510B0F">
      <w:pPr>
        <w:spacing w:line="396" w:lineRule="exact"/>
        <w:rPr>
          <w:sz w:val="26"/>
          <w:szCs w:val="26"/>
        </w:rPr>
      </w:pPr>
    </w:p>
    <w:p w:rsidR="00510B0F" w:rsidRPr="00510B0F" w:rsidRDefault="00510B0F" w:rsidP="00510B0F">
      <w:pPr>
        <w:spacing w:line="242" w:lineRule="auto"/>
        <w:ind w:left="820" w:right="520" w:firstLine="583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Перечень кабинетов, лабораторий, мастерских и других помещений Кабинеты:</w:t>
      </w:r>
    </w:p>
    <w:p w:rsidR="00510B0F" w:rsidRPr="00510B0F" w:rsidRDefault="00510B0F" w:rsidP="00510B0F">
      <w:pPr>
        <w:spacing w:line="51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основы строительного черчения;</w:t>
      </w:r>
    </w:p>
    <w:p w:rsidR="00510B0F" w:rsidRPr="00510B0F" w:rsidRDefault="00510B0F" w:rsidP="00510B0F">
      <w:pPr>
        <w:spacing w:line="4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основы материаловедения;</w:t>
      </w:r>
    </w:p>
    <w:p w:rsidR="00510B0F" w:rsidRPr="00510B0F" w:rsidRDefault="00510B0F" w:rsidP="00510B0F">
      <w:pPr>
        <w:spacing w:line="4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lastRenderedPageBreak/>
        <w:t>безопасности жизнедеятельности и охраны труда;</w:t>
      </w:r>
    </w:p>
    <w:p w:rsidR="00510B0F" w:rsidRPr="00510B0F" w:rsidRDefault="00510B0F" w:rsidP="00510B0F">
      <w:pPr>
        <w:spacing w:line="4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основы технологии отделочных строительных работ;</w:t>
      </w:r>
    </w:p>
    <w:p w:rsidR="00510B0F" w:rsidRPr="00510B0F" w:rsidRDefault="00510B0F" w:rsidP="00510B0F">
      <w:pPr>
        <w:spacing w:line="4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1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основы электротехники</w:t>
      </w:r>
    </w:p>
    <w:p w:rsidR="00510B0F" w:rsidRPr="00510B0F" w:rsidRDefault="00510B0F" w:rsidP="00510B0F">
      <w:pPr>
        <w:spacing w:line="46" w:lineRule="exact"/>
        <w:rPr>
          <w:sz w:val="26"/>
          <w:szCs w:val="26"/>
        </w:rPr>
      </w:pPr>
    </w:p>
    <w:p w:rsidR="00510B0F" w:rsidRPr="00510B0F" w:rsidRDefault="00510B0F" w:rsidP="00510B0F">
      <w:pPr>
        <w:ind w:left="260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Лаборатории:</w:t>
      </w:r>
    </w:p>
    <w:p w:rsidR="00510B0F" w:rsidRPr="00510B0F" w:rsidRDefault="00510B0F" w:rsidP="00510B0F">
      <w:pPr>
        <w:spacing w:line="53" w:lineRule="exact"/>
        <w:rPr>
          <w:sz w:val="26"/>
          <w:szCs w:val="26"/>
        </w:rPr>
      </w:pPr>
    </w:p>
    <w:p w:rsidR="00510B0F" w:rsidRPr="00510B0F" w:rsidRDefault="00510B0F" w:rsidP="00510B0F">
      <w:pPr>
        <w:ind w:left="26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-информационных технологий;</w:t>
      </w:r>
    </w:p>
    <w:p w:rsidR="00510B0F" w:rsidRPr="00510B0F" w:rsidRDefault="00510B0F" w:rsidP="00510B0F">
      <w:pPr>
        <w:spacing w:line="43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Материаловедения</w:t>
      </w:r>
    </w:p>
    <w:p w:rsidR="00510B0F" w:rsidRPr="00510B0F" w:rsidRDefault="00510B0F" w:rsidP="00510B0F">
      <w:pPr>
        <w:spacing w:line="45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ind w:left="260"/>
        <w:rPr>
          <w:rFonts w:eastAsia="Times New Roman"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Мастерские:</w:t>
      </w:r>
    </w:p>
    <w:p w:rsidR="00510B0F" w:rsidRPr="00510B0F" w:rsidRDefault="00510B0F" w:rsidP="00510B0F">
      <w:pPr>
        <w:spacing w:line="33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строительная</w:t>
      </w:r>
    </w:p>
    <w:p w:rsidR="00510B0F" w:rsidRPr="00510B0F" w:rsidRDefault="00510B0F" w:rsidP="00510B0F">
      <w:pPr>
        <w:spacing w:line="62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ind w:left="260"/>
        <w:rPr>
          <w:rFonts w:eastAsia="Times New Roman"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Спортивный комплекс:</w:t>
      </w:r>
    </w:p>
    <w:p w:rsidR="00510B0F" w:rsidRPr="00510B0F" w:rsidRDefault="00510B0F" w:rsidP="00510B0F">
      <w:pPr>
        <w:spacing w:line="52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спортивный зал;</w:t>
      </w:r>
    </w:p>
    <w:p w:rsidR="00510B0F" w:rsidRPr="00510B0F" w:rsidRDefault="00510B0F" w:rsidP="00510B0F">
      <w:pPr>
        <w:spacing w:line="48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открытый стадион широкого профиля с элементами полосы препятствий;</w:t>
      </w:r>
    </w:p>
    <w:p w:rsidR="00510B0F" w:rsidRPr="00510B0F" w:rsidRDefault="00510B0F" w:rsidP="00510B0F">
      <w:pPr>
        <w:spacing w:line="50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2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стрелковый тир (или место для стрельбы)</w:t>
      </w:r>
    </w:p>
    <w:p w:rsidR="00510B0F" w:rsidRPr="00510B0F" w:rsidRDefault="00510B0F" w:rsidP="00510B0F">
      <w:pPr>
        <w:spacing w:line="55" w:lineRule="exact"/>
        <w:rPr>
          <w:sz w:val="26"/>
          <w:szCs w:val="26"/>
        </w:rPr>
      </w:pPr>
    </w:p>
    <w:p w:rsidR="00510B0F" w:rsidRPr="00510B0F" w:rsidRDefault="00510B0F" w:rsidP="00510B0F">
      <w:pPr>
        <w:ind w:left="260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Залы:</w:t>
      </w:r>
    </w:p>
    <w:p w:rsidR="00510B0F" w:rsidRPr="00510B0F" w:rsidRDefault="00510B0F" w:rsidP="00510B0F">
      <w:pPr>
        <w:spacing w:line="46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3"/>
        </w:numPr>
        <w:tabs>
          <w:tab w:val="left" w:pos="400"/>
        </w:tabs>
        <w:ind w:left="400" w:hanging="13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библиотека, читальный зал с выходом в сеть Интернет;</w:t>
      </w:r>
    </w:p>
    <w:p w:rsidR="00510B0F" w:rsidRPr="00510B0F" w:rsidRDefault="00510B0F" w:rsidP="00510B0F">
      <w:pPr>
        <w:spacing w:line="50" w:lineRule="exact"/>
        <w:rPr>
          <w:rFonts w:eastAsia="Times New Roman"/>
          <w:sz w:val="26"/>
          <w:szCs w:val="26"/>
        </w:rPr>
      </w:pPr>
    </w:p>
    <w:p w:rsidR="00CB1C5F" w:rsidRPr="00AF2A83" w:rsidRDefault="00510B0F" w:rsidP="00AF2A83">
      <w:pPr>
        <w:numPr>
          <w:ilvl w:val="0"/>
          <w:numId w:val="13"/>
        </w:numPr>
        <w:tabs>
          <w:tab w:val="left" w:pos="460"/>
        </w:tabs>
        <w:ind w:left="460" w:hanging="198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актовый зал.</w:t>
      </w:r>
    </w:p>
    <w:p w:rsidR="00CB1C5F" w:rsidRDefault="00CB1C5F" w:rsidP="00510B0F">
      <w:pPr>
        <w:widowControl w:val="0"/>
        <w:overflowPunct w:val="0"/>
        <w:autoSpaceDE w:val="0"/>
        <w:autoSpaceDN w:val="0"/>
        <w:adjustRightInd w:val="0"/>
        <w:spacing w:line="222" w:lineRule="auto"/>
        <w:ind w:left="240" w:right="240" w:firstLine="595"/>
        <w:jc w:val="center"/>
        <w:rPr>
          <w:b/>
          <w:bCs/>
          <w:sz w:val="26"/>
          <w:szCs w:val="26"/>
        </w:rPr>
      </w:pPr>
    </w:p>
    <w:p w:rsidR="00510B0F" w:rsidRPr="00510B0F" w:rsidRDefault="00510B0F" w:rsidP="00CB1C5F">
      <w:pPr>
        <w:widowControl w:val="0"/>
        <w:overflowPunct w:val="0"/>
        <w:autoSpaceDE w:val="0"/>
        <w:autoSpaceDN w:val="0"/>
        <w:adjustRightInd w:val="0"/>
        <w:spacing w:line="222" w:lineRule="auto"/>
        <w:ind w:left="142" w:right="240"/>
        <w:jc w:val="center"/>
        <w:rPr>
          <w:sz w:val="26"/>
          <w:szCs w:val="26"/>
        </w:rPr>
      </w:pPr>
      <w:r w:rsidRPr="00510B0F">
        <w:rPr>
          <w:b/>
          <w:bCs/>
          <w:sz w:val="26"/>
          <w:szCs w:val="26"/>
        </w:rPr>
        <w:t>5. ОБЕСПЕЧЕНИЕ СПЕЦИАЛЬНЫХ УСЛОВИЙ ДЛЯ ОБУЧАЮЩИХСЯ ИНВАЛИДОВ И ОБУЧАЮЩИХСЯ С ОГРАНИЧЕННЫМИ ВОЗМОЖНОСТЯМИ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spacing w:line="243" w:lineRule="exact"/>
        <w:jc w:val="center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left="720"/>
        <w:jc w:val="center"/>
        <w:rPr>
          <w:sz w:val="26"/>
          <w:szCs w:val="26"/>
        </w:rPr>
      </w:pPr>
      <w:r w:rsidRPr="00510B0F">
        <w:rPr>
          <w:b/>
          <w:bCs/>
          <w:sz w:val="26"/>
          <w:szCs w:val="26"/>
        </w:rPr>
        <w:t>5.1. Кадровое обеспечение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Реализация адаптированной образовательной программы среднего профессионального образования – программы подготовки квалифицированных рабочих, служащих по профессии «Маляр» обеспечивается квалифицированными педагогическими кадрами.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В подготовке специалистов участвуют 7 преподавателей и 1 </w:t>
      </w:r>
      <w:r w:rsidR="00D00E0C">
        <w:rPr>
          <w:sz w:val="26"/>
          <w:szCs w:val="26"/>
        </w:rPr>
        <w:t>преподаватель по практическому</w:t>
      </w:r>
      <w:r w:rsidRPr="00510B0F">
        <w:rPr>
          <w:sz w:val="26"/>
          <w:szCs w:val="26"/>
        </w:rPr>
        <w:t xml:space="preserve"> обучения, все имеют высшую категорию, что составляет 100% от количества педагогических работников, работающих на данной образовательной программе.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Доля педагогов, имеющих высшее образование, соответствующее профилю преподаваемой дисциплины (модуля), составляет 99%.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 инвалидов  и  обучающихся  с  ограниченными  возможностями  здоровья  и учитывают  их при организации образовательного процесса.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К реализации адаптированной образовательной программы   привлекаются   социальные  педагоги,  специалисты  по специальным техническим и программным средствам обучения.</w:t>
      </w:r>
    </w:p>
    <w:p w:rsidR="00510B0F" w:rsidRPr="00510B0F" w:rsidRDefault="00510B0F" w:rsidP="00510B0F">
      <w:pPr>
        <w:widowControl w:val="0"/>
        <w:tabs>
          <w:tab w:val="left" w:pos="2500"/>
        </w:tabs>
        <w:autoSpaceDE w:val="0"/>
        <w:autoSpaceDN w:val="0"/>
        <w:adjustRightInd w:val="0"/>
        <w:ind w:firstLine="720"/>
        <w:jc w:val="both"/>
        <w:rPr>
          <w:color w:val="FF0000"/>
          <w:sz w:val="26"/>
          <w:szCs w:val="26"/>
        </w:rPr>
      </w:pPr>
      <w:r w:rsidRPr="00510B0F">
        <w:rPr>
          <w:sz w:val="26"/>
          <w:szCs w:val="26"/>
        </w:rPr>
        <w:t>Пр</w:t>
      </w:r>
      <w:r w:rsidR="00D00E0C">
        <w:rPr>
          <w:sz w:val="26"/>
          <w:szCs w:val="26"/>
        </w:rPr>
        <w:t>еподаватели</w:t>
      </w:r>
      <w:r w:rsidR="00D00E0C">
        <w:rPr>
          <w:sz w:val="26"/>
          <w:szCs w:val="26"/>
        </w:rPr>
        <w:tab/>
        <w:t>учебных   дисциплин</w:t>
      </w:r>
      <w:r w:rsidRPr="00510B0F">
        <w:rPr>
          <w:sz w:val="26"/>
          <w:szCs w:val="26"/>
        </w:rPr>
        <w:t xml:space="preserve">   и     пр</w:t>
      </w:r>
      <w:r w:rsidR="00D00E0C">
        <w:rPr>
          <w:sz w:val="26"/>
          <w:szCs w:val="26"/>
        </w:rPr>
        <w:t>актического</w:t>
      </w:r>
      <w:r w:rsidRPr="00510B0F">
        <w:rPr>
          <w:sz w:val="26"/>
          <w:szCs w:val="26"/>
        </w:rPr>
        <w:t xml:space="preserve">  обучения  повысили  квалификацию  по  программам  семинаров  по психофизическим  особенностям  инвалидов,  лиц  с  ОВЗ,  организованных  методической службой техникума. В рамках  семинаров, тренингов по вопросам обучения инвалидов и лиц с ОВЗ, проводимых методической службой техникума,  прошли  повышение квалификации все</w:t>
      </w:r>
      <w:r w:rsidRPr="00510B0F">
        <w:rPr>
          <w:sz w:val="26"/>
          <w:szCs w:val="26"/>
        </w:rPr>
        <w:tab/>
        <w:t>педагогические   работники   (100%).</w:t>
      </w:r>
      <w:r w:rsidRPr="00510B0F">
        <w:rPr>
          <w:color w:val="FF0000"/>
          <w:sz w:val="26"/>
          <w:szCs w:val="26"/>
        </w:rPr>
        <w:t xml:space="preserve">   </w:t>
      </w:r>
    </w:p>
    <w:p w:rsidR="00510B0F" w:rsidRPr="00510B0F" w:rsidRDefault="00510B0F" w:rsidP="00510B0F">
      <w:pPr>
        <w:widowControl w:val="0"/>
        <w:tabs>
          <w:tab w:val="left" w:pos="250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Доля   педагогов,   прошедших   повышение квалификации  вне  учебного  заведения  по  вопросам  обучения  инвалидов  и  лиц  с  ОВЗ, составляет 100%.</w:t>
      </w:r>
    </w:p>
    <w:p w:rsidR="00510B0F" w:rsidRPr="00510B0F" w:rsidRDefault="00510B0F" w:rsidP="00510B0F">
      <w:pPr>
        <w:widowControl w:val="0"/>
        <w:tabs>
          <w:tab w:val="left" w:pos="230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Медицинское</w:t>
      </w:r>
      <w:r w:rsidRPr="00510B0F">
        <w:rPr>
          <w:sz w:val="26"/>
          <w:szCs w:val="26"/>
        </w:rPr>
        <w:tab/>
        <w:t>сопровождение  социальной  и     профессиональной  реабилитации обучающихся  инвалидов  и  обучающихся  с  ОВЗ  осуществляется  в  плановом  режиме:</w:t>
      </w:r>
    </w:p>
    <w:p w:rsidR="00510B0F" w:rsidRPr="00510B0F" w:rsidRDefault="00510B0F" w:rsidP="00510B0F">
      <w:pPr>
        <w:widowControl w:val="0"/>
        <w:tabs>
          <w:tab w:val="left" w:pos="116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lastRenderedPageBreak/>
        <w:t>ежегодно</w:t>
      </w:r>
      <w:r w:rsidRPr="00510B0F">
        <w:rPr>
          <w:sz w:val="26"/>
          <w:szCs w:val="26"/>
        </w:rPr>
        <w:tab/>
        <w:t>медицинские   работники   ГБПОУ КО «ТМТ»»  знакомят   педагогическое сообщество</w:t>
      </w:r>
      <w:r w:rsidRPr="00510B0F">
        <w:rPr>
          <w:sz w:val="26"/>
          <w:szCs w:val="26"/>
        </w:rPr>
        <w:tab/>
        <w:t>с   психофизическими   особенностями   вновь   поступивших   обучающихся инвалидов и обучающихся с ОВЗ, а также с изменениями психофизических особенностей обучающихся  инвалидов  и  обучающихся  с  ОВЗ  вторых  и  третьих  курсов,  которые учитываются при организации образовательного процесса в целом.</w:t>
      </w:r>
    </w:p>
    <w:p w:rsidR="00CB1C5F" w:rsidRPr="00510B0F" w:rsidRDefault="00510B0F" w:rsidP="00AF2A83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Кадровое обеспечение сопровождения профессиональной и социальной реабилитации обучающихся инвалидов и обучающихся с ОВЗ в ГБ</w:t>
      </w:r>
      <w:r w:rsidR="00F21A0A">
        <w:rPr>
          <w:sz w:val="26"/>
          <w:szCs w:val="26"/>
        </w:rPr>
        <w:t>ПОУ КО «ТМТ» по профессии  «Маляр</w:t>
      </w:r>
      <w:r w:rsidRPr="00510B0F">
        <w:rPr>
          <w:sz w:val="26"/>
          <w:szCs w:val="26"/>
        </w:rPr>
        <w:t>»  включает  состав  следующих  специалистов  по направлениям их функци</w:t>
      </w:r>
      <w:r w:rsidR="00AF2A83">
        <w:rPr>
          <w:sz w:val="26"/>
          <w:szCs w:val="26"/>
        </w:rPr>
        <w:t>онирования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510B0F">
        <w:rPr>
          <w:b/>
          <w:sz w:val="26"/>
          <w:szCs w:val="26"/>
        </w:rPr>
        <w:t>Кадровый состав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5"/>
        <w:gridCol w:w="2316"/>
        <w:gridCol w:w="4157"/>
      </w:tblGrid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10B0F">
              <w:rPr>
                <w:b/>
                <w:sz w:val="26"/>
                <w:szCs w:val="26"/>
              </w:rPr>
              <w:t xml:space="preserve">ФИО 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10B0F">
              <w:rPr>
                <w:b/>
                <w:sz w:val="26"/>
                <w:szCs w:val="26"/>
              </w:rPr>
              <w:t>педагогического работника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10B0F">
              <w:rPr>
                <w:b/>
                <w:sz w:val="26"/>
                <w:szCs w:val="26"/>
              </w:rPr>
              <w:t>Преподаваемый предмет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510B0F">
              <w:rPr>
                <w:b/>
                <w:sz w:val="26"/>
                <w:szCs w:val="26"/>
              </w:rPr>
              <w:t>Повышение квалификации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Юдина Валентина Николаевна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История России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Основы права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 xml:space="preserve">2016 год 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510B0F">
              <w:rPr>
                <w:sz w:val="26"/>
                <w:szCs w:val="26"/>
              </w:rPr>
              <w:t>Барщук</w:t>
            </w:r>
            <w:proofErr w:type="spellEnd"/>
            <w:r w:rsidRPr="00510B0F">
              <w:rPr>
                <w:sz w:val="26"/>
                <w:szCs w:val="26"/>
              </w:rPr>
              <w:t xml:space="preserve"> Наталья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Физическая культура (адаптивная)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Михалева Евгения Сергеевна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Математика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Михалев Сергей Борисович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Основы информатики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510B0F">
              <w:rPr>
                <w:sz w:val="26"/>
                <w:szCs w:val="26"/>
              </w:rPr>
              <w:t>Гулина</w:t>
            </w:r>
            <w:proofErr w:type="spellEnd"/>
            <w:r w:rsidRPr="00510B0F">
              <w:rPr>
                <w:sz w:val="26"/>
                <w:szCs w:val="26"/>
              </w:rPr>
              <w:t xml:space="preserve"> Надежда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Материаловедение МДК 01. 01. Выполнение малярных работ</w:t>
            </w: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510B0F">
              <w:rPr>
                <w:sz w:val="26"/>
                <w:szCs w:val="26"/>
              </w:rPr>
              <w:t>Гулина</w:t>
            </w:r>
            <w:proofErr w:type="spellEnd"/>
            <w:r w:rsidRPr="00510B0F">
              <w:rPr>
                <w:sz w:val="26"/>
                <w:szCs w:val="26"/>
              </w:rPr>
              <w:t xml:space="preserve"> Надежда</w:t>
            </w:r>
          </w:p>
        </w:tc>
        <w:tc>
          <w:tcPr>
            <w:tcW w:w="2218" w:type="dxa"/>
            <w:shd w:val="clear" w:color="auto" w:fill="auto"/>
          </w:tcPr>
          <w:p w:rsidR="00F21A0A" w:rsidRDefault="00F21A0A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Практическое обучение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производственная практика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Социально-бытовая адаптация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157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  <w:tr w:rsidR="00510B0F" w:rsidRPr="00510B0F" w:rsidTr="00910864">
        <w:tc>
          <w:tcPr>
            <w:tcW w:w="3175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Голышева Ульяна Львовна</w:t>
            </w:r>
          </w:p>
        </w:tc>
        <w:tc>
          <w:tcPr>
            <w:tcW w:w="2218" w:type="dxa"/>
            <w:shd w:val="clear" w:color="auto" w:fill="auto"/>
          </w:tcPr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Психология общения</w:t>
            </w:r>
          </w:p>
          <w:p w:rsidR="00510B0F" w:rsidRPr="00510B0F" w:rsidRDefault="00510B0F" w:rsidP="00910864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Психология делового общения</w:t>
            </w:r>
          </w:p>
        </w:tc>
        <w:tc>
          <w:tcPr>
            <w:tcW w:w="4157" w:type="dxa"/>
            <w:shd w:val="clear" w:color="auto" w:fill="auto"/>
          </w:tcPr>
          <w:p w:rsidR="00F21A0A" w:rsidRPr="00510B0F" w:rsidRDefault="00F21A0A" w:rsidP="00F21A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Обучение лиц с ОВЗ в профессиональном образовательном учреждении</w:t>
            </w:r>
          </w:p>
          <w:p w:rsidR="00510B0F" w:rsidRPr="00510B0F" w:rsidRDefault="00F21A0A" w:rsidP="00F21A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0B0F">
              <w:rPr>
                <w:sz w:val="26"/>
                <w:szCs w:val="26"/>
              </w:rPr>
              <w:t>2016 год</w:t>
            </w:r>
          </w:p>
        </w:tc>
      </w:tr>
    </w:tbl>
    <w:p w:rsidR="00510B0F" w:rsidRPr="00510B0F" w:rsidRDefault="00510B0F" w:rsidP="00510B0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b/>
          <w:bCs/>
          <w:sz w:val="26"/>
          <w:szCs w:val="26"/>
        </w:rPr>
        <w:t>5.2. Учебно-методическое обеспечение образовательного процесса</w:t>
      </w:r>
    </w:p>
    <w:p w:rsidR="00510B0F" w:rsidRPr="00510B0F" w:rsidRDefault="00510B0F" w:rsidP="00510B0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Адаптированная образовательная программа обеспечена учебно-методической документацией по всем дисциплинам, междисциплинарным курсам и профессиональным модулям в соответствии с требован</w:t>
      </w:r>
      <w:r w:rsidR="00F21A0A">
        <w:rPr>
          <w:sz w:val="26"/>
          <w:szCs w:val="26"/>
        </w:rPr>
        <w:t>иями ФГОС СПО по профессии «Маляр</w:t>
      </w:r>
      <w:r w:rsidRPr="00510B0F">
        <w:rPr>
          <w:sz w:val="26"/>
          <w:szCs w:val="26"/>
        </w:rPr>
        <w:t>».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Обучающиеся инвалиды и лица с ОВЗ обеспечены:</w:t>
      </w:r>
    </w:p>
    <w:p w:rsidR="00510B0F" w:rsidRPr="00510B0F" w:rsidRDefault="00510B0F" w:rsidP="00510B0F">
      <w:pPr>
        <w:widowControl w:val="0"/>
        <w:numPr>
          <w:ilvl w:val="0"/>
          <w:numId w:val="52"/>
        </w:numPr>
        <w:tabs>
          <w:tab w:val="num" w:pos="1044"/>
        </w:tabs>
        <w:overflowPunct w:val="0"/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свободным доступом к библиографическим и информационным ресурсам, сети Интернет, </w:t>
      </w:r>
    </w:p>
    <w:p w:rsidR="00510B0F" w:rsidRPr="00510B0F" w:rsidRDefault="00510B0F" w:rsidP="00510B0F">
      <w:pPr>
        <w:widowControl w:val="0"/>
        <w:numPr>
          <w:ilvl w:val="0"/>
          <w:numId w:val="52"/>
        </w:numPr>
        <w:tabs>
          <w:tab w:val="num" w:pos="1018"/>
        </w:tabs>
        <w:overflowPunct w:val="0"/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учебными и электронными изданиями по УД, МДК, ПМ, адаптированными к их образовательным потребностям и индивидуальным возможностям, </w:t>
      </w:r>
    </w:p>
    <w:p w:rsidR="00510B0F" w:rsidRPr="00510B0F" w:rsidRDefault="00510B0F" w:rsidP="00510B0F">
      <w:pPr>
        <w:widowControl w:val="0"/>
        <w:numPr>
          <w:ilvl w:val="0"/>
          <w:numId w:val="52"/>
        </w:numPr>
        <w:tabs>
          <w:tab w:val="num" w:pos="1128"/>
        </w:tabs>
        <w:overflowPunct w:val="0"/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 xml:space="preserve">доступом к официальным, справочно-библиографическим и периодическим изданиям, имеющимися в библиотечном фонде. </w:t>
      </w:r>
    </w:p>
    <w:p w:rsidR="00510B0F" w:rsidRPr="00510B0F" w:rsidRDefault="00510B0F" w:rsidP="00510B0F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10B0F">
        <w:rPr>
          <w:sz w:val="26"/>
          <w:szCs w:val="26"/>
        </w:rPr>
        <w:t>В образовательном процессе используются социально-активные и рефлексивные методы обучения, технологии социокультурной реабилитации. Выбор методов и средств обучения, образовательных технологий и учебно-методического обеспечения реализации образовательной программы осуществляется техникумом самостоятельно, исходя из необходимости достижения обучающимися планируемых результатов освоения образовательной программы, а также с учетом индивидуальных возможностей обучающихся из числа инвалидов с нарушением слуха и лиц в ОВЗ.</w:t>
      </w:r>
    </w:p>
    <w:p w:rsidR="00510B0F" w:rsidRPr="00510B0F" w:rsidRDefault="00510B0F" w:rsidP="00510B0F">
      <w:pPr>
        <w:spacing w:line="200" w:lineRule="exact"/>
        <w:jc w:val="center"/>
        <w:rPr>
          <w:sz w:val="26"/>
          <w:szCs w:val="26"/>
        </w:rPr>
      </w:pPr>
    </w:p>
    <w:p w:rsidR="00510B0F" w:rsidRPr="009E56C6" w:rsidRDefault="00510B0F" w:rsidP="009E56C6">
      <w:pPr>
        <w:pStyle w:val="a7"/>
        <w:numPr>
          <w:ilvl w:val="0"/>
          <w:numId w:val="53"/>
        </w:numPr>
        <w:tabs>
          <w:tab w:val="left" w:pos="0"/>
        </w:tabs>
        <w:spacing w:line="247" w:lineRule="auto"/>
        <w:ind w:right="69"/>
        <w:jc w:val="center"/>
        <w:rPr>
          <w:rFonts w:eastAsia="Times New Roman"/>
          <w:b/>
          <w:bCs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ОЦЕНКА РЕЗУЛЬТАТОВ ОСВОЕНИЯ АДАПТИРОВАННОЙ ОБРАЗОВАТЕ</w:t>
      </w:r>
      <w:r w:rsidR="00CB1C5F">
        <w:rPr>
          <w:rFonts w:eastAsia="Times New Roman"/>
          <w:b/>
          <w:bCs/>
          <w:sz w:val="26"/>
          <w:szCs w:val="26"/>
        </w:rPr>
        <w:t>Л</w:t>
      </w:r>
      <w:r w:rsidR="009E56C6">
        <w:rPr>
          <w:rFonts w:eastAsia="Times New Roman"/>
          <w:b/>
          <w:bCs/>
          <w:sz w:val="26"/>
          <w:szCs w:val="26"/>
        </w:rPr>
        <w:t>ЬНОЙ ПРОГРАММЫ ПРОФЕССИОНАЛЬНОЙ ПОДГОТОВКИ</w:t>
      </w:r>
    </w:p>
    <w:p w:rsidR="00510B0F" w:rsidRPr="00510B0F" w:rsidRDefault="00510B0F" w:rsidP="00510B0F">
      <w:pPr>
        <w:ind w:left="1143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6.1 КОНТРОЛЬ И ОЦЕНКА ДОСТИЖЕНИЙ ОБУЧАЮЩИХСЯ</w:t>
      </w:r>
    </w:p>
    <w:p w:rsidR="00510B0F" w:rsidRPr="00510B0F" w:rsidRDefault="00510B0F" w:rsidP="00510B0F">
      <w:pPr>
        <w:spacing w:line="178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3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Оценка качества освоения адаптированной образовательной программы профессиональной подготовки профессии 13450 Маляр включает текущий контроль знаний, промежуточную и итоговую аттестацию обучающихся.</w:t>
      </w:r>
    </w:p>
    <w:p w:rsidR="00510B0F" w:rsidRPr="00510B0F" w:rsidRDefault="00510B0F" w:rsidP="00510B0F">
      <w:pPr>
        <w:spacing w:line="14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7" w:lineRule="auto"/>
        <w:ind w:left="3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Текущий контроль знаний и промежуточная аттестация проводится по результатам освоения программ учебных дисциплин и профессиональных модулей. Формы и процедуры текущего контроля знаний, промежуточной аттестации по каждой дисциплине и профессиональному модулю представлены в рабочих программах, фондах оценочных средств, программах итоговой аттестации и доводятся до сведения обучающихся в течение первых двух месяцев от начала обучения.</w:t>
      </w:r>
    </w:p>
    <w:p w:rsidR="00510B0F" w:rsidRPr="00510B0F" w:rsidRDefault="00510B0F" w:rsidP="00510B0F">
      <w:pPr>
        <w:spacing w:line="15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1"/>
          <w:numId w:val="15"/>
        </w:numPr>
        <w:tabs>
          <w:tab w:val="left" w:pos="816"/>
        </w:tabs>
        <w:spacing w:line="232" w:lineRule="auto"/>
        <w:ind w:left="3" w:firstLine="564"/>
        <w:jc w:val="both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целью регламентации деятельности структурных подразделений в техникуме разработано и введено в действие Положение о текущем контроле знаний, промежуточной аттестации</w:t>
      </w:r>
    </w:p>
    <w:p w:rsidR="00510B0F" w:rsidRPr="00510B0F" w:rsidRDefault="00510B0F" w:rsidP="00510B0F">
      <w:pPr>
        <w:spacing w:line="1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5"/>
        </w:numPr>
        <w:tabs>
          <w:tab w:val="left" w:pos="183"/>
        </w:tabs>
        <w:ind w:left="183" w:hanging="183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переводе обучающихся на следующий курс.</w:t>
      </w:r>
    </w:p>
    <w:p w:rsidR="00510B0F" w:rsidRPr="00510B0F" w:rsidRDefault="00510B0F" w:rsidP="00510B0F">
      <w:pPr>
        <w:spacing w:line="24" w:lineRule="exact"/>
        <w:rPr>
          <w:sz w:val="26"/>
          <w:szCs w:val="26"/>
        </w:rPr>
      </w:pPr>
    </w:p>
    <w:p w:rsidR="00510B0F" w:rsidRPr="00510B0F" w:rsidRDefault="00510B0F" w:rsidP="00510B0F">
      <w:pPr>
        <w:ind w:left="563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Данная процедура регламентирует:</w:t>
      </w:r>
    </w:p>
    <w:p w:rsidR="00510B0F" w:rsidRPr="00510B0F" w:rsidRDefault="00510B0F" w:rsidP="00510B0F">
      <w:pPr>
        <w:numPr>
          <w:ilvl w:val="0"/>
          <w:numId w:val="16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порядок проведения текущего контроля знаний;</w:t>
      </w:r>
    </w:p>
    <w:p w:rsidR="00510B0F" w:rsidRPr="00510B0F" w:rsidRDefault="00510B0F" w:rsidP="00510B0F">
      <w:pPr>
        <w:numPr>
          <w:ilvl w:val="0"/>
          <w:numId w:val="16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порядок проведения промежуточной аттестации;</w:t>
      </w:r>
    </w:p>
    <w:p w:rsidR="00510B0F" w:rsidRPr="00510B0F" w:rsidRDefault="00510B0F" w:rsidP="00510B0F">
      <w:pPr>
        <w:numPr>
          <w:ilvl w:val="0"/>
          <w:numId w:val="16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порядок ликвидации текущих задолженностей;</w:t>
      </w:r>
    </w:p>
    <w:p w:rsidR="00510B0F" w:rsidRPr="00510B0F" w:rsidRDefault="00510B0F" w:rsidP="00510B0F">
      <w:pPr>
        <w:spacing w:line="12" w:lineRule="exact"/>
        <w:rPr>
          <w:rFonts w:eastAsia="Times New Roman"/>
          <w:sz w:val="26"/>
          <w:szCs w:val="26"/>
        </w:rPr>
      </w:pPr>
    </w:p>
    <w:p w:rsidR="00510B0F" w:rsidRPr="00D00E0C" w:rsidRDefault="00510B0F" w:rsidP="00D00E0C">
      <w:pPr>
        <w:numPr>
          <w:ilvl w:val="0"/>
          <w:numId w:val="16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подготовку и проведение экзамена по дисциплине или МДК;</w:t>
      </w:r>
    </w:p>
    <w:p w:rsidR="00510B0F" w:rsidRPr="00510B0F" w:rsidRDefault="00510B0F" w:rsidP="00510B0F">
      <w:pPr>
        <w:spacing w:line="232" w:lineRule="auto"/>
        <w:ind w:left="563" w:right="880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 порядок ликвидации задолженностей по результатам промежуточной аттестации;</w:t>
      </w:r>
    </w:p>
    <w:p w:rsidR="00510B0F" w:rsidRPr="00510B0F" w:rsidRDefault="00510B0F" w:rsidP="00510B0F">
      <w:pPr>
        <w:spacing w:line="2" w:lineRule="exact"/>
        <w:rPr>
          <w:sz w:val="26"/>
          <w:szCs w:val="26"/>
        </w:rPr>
      </w:pPr>
    </w:p>
    <w:p w:rsidR="00510B0F" w:rsidRPr="00510B0F" w:rsidRDefault="00510B0F" w:rsidP="00510B0F">
      <w:pPr>
        <w:numPr>
          <w:ilvl w:val="0"/>
          <w:numId w:val="17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пересдачу с целью повышения оценки</w:t>
      </w:r>
    </w:p>
    <w:p w:rsidR="00510B0F" w:rsidRPr="00510B0F" w:rsidRDefault="00510B0F" w:rsidP="00510B0F">
      <w:pPr>
        <w:spacing w:line="4" w:lineRule="exact"/>
        <w:rPr>
          <w:rFonts w:eastAsia="Times New Roman"/>
          <w:sz w:val="26"/>
          <w:szCs w:val="26"/>
        </w:rPr>
      </w:pPr>
    </w:p>
    <w:p w:rsidR="00510B0F" w:rsidRPr="00510B0F" w:rsidRDefault="00510B0F" w:rsidP="00510B0F">
      <w:pPr>
        <w:ind w:left="563"/>
        <w:rPr>
          <w:rFonts w:eastAsia="Times New Roman"/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Текущий контроль</w:t>
      </w:r>
    </w:p>
    <w:p w:rsidR="00510B0F" w:rsidRPr="00510B0F" w:rsidRDefault="00510B0F" w:rsidP="00510B0F">
      <w:pPr>
        <w:spacing w:line="235" w:lineRule="auto"/>
        <w:ind w:left="563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Текущий контроль результатов подготовки осуществляется преподавателем в процессе</w:t>
      </w:r>
    </w:p>
    <w:p w:rsidR="00510B0F" w:rsidRPr="00510B0F" w:rsidRDefault="00510B0F" w:rsidP="00510B0F">
      <w:pPr>
        <w:spacing w:line="12" w:lineRule="exact"/>
        <w:rPr>
          <w:sz w:val="26"/>
          <w:szCs w:val="26"/>
        </w:rPr>
      </w:pPr>
    </w:p>
    <w:p w:rsidR="00510B0F" w:rsidRPr="00510B0F" w:rsidRDefault="00510B0F" w:rsidP="00510B0F">
      <w:pPr>
        <w:spacing w:line="247" w:lineRule="auto"/>
        <w:ind w:left="3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lastRenderedPageBreak/>
        <w:t>проведения практических занятий и лабораторных работ, выполнения внеаудиторных самостоятельных работ или в режиме тренировочного тестирования в целях получения информации о:</w:t>
      </w:r>
    </w:p>
    <w:p w:rsidR="00510B0F" w:rsidRPr="00510B0F" w:rsidRDefault="00510B0F" w:rsidP="00510B0F">
      <w:pPr>
        <w:numPr>
          <w:ilvl w:val="0"/>
          <w:numId w:val="18"/>
        </w:numPr>
        <w:tabs>
          <w:tab w:val="left" w:pos="703"/>
        </w:tabs>
        <w:spacing w:line="230" w:lineRule="auto"/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выполнении обучаемым требуемых действий в процессе учебной деятельности;</w:t>
      </w:r>
    </w:p>
    <w:p w:rsidR="00510B0F" w:rsidRPr="00510B0F" w:rsidRDefault="00510B0F" w:rsidP="00510B0F">
      <w:pPr>
        <w:numPr>
          <w:ilvl w:val="0"/>
          <w:numId w:val="18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правильности выполнения требуемых действий;</w:t>
      </w:r>
    </w:p>
    <w:p w:rsidR="00510B0F" w:rsidRPr="00510B0F" w:rsidRDefault="00510B0F" w:rsidP="00510B0F">
      <w:pPr>
        <w:numPr>
          <w:ilvl w:val="0"/>
          <w:numId w:val="18"/>
        </w:numPr>
        <w:tabs>
          <w:tab w:val="left" w:pos="703"/>
        </w:tabs>
        <w:ind w:left="703" w:hanging="136"/>
        <w:rPr>
          <w:rFonts w:eastAsia="Times New Roman"/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соответствия формы действия данному этапу освоения учебного материала;</w:t>
      </w:r>
    </w:p>
    <w:p w:rsidR="00510B0F" w:rsidRPr="00510B0F" w:rsidRDefault="00510B0F" w:rsidP="00510B0F">
      <w:pPr>
        <w:spacing w:line="12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2" w:lineRule="auto"/>
        <w:ind w:left="3" w:right="360" w:firstLine="566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- формирования действия с должной мерой обобщения, освоения (</w:t>
      </w:r>
      <w:proofErr w:type="spellStart"/>
      <w:r w:rsidRPr="00510B0F">
        <w:rPr>
          <w:rFonts w:eastAsia="Times New Roman"/>
          <w:sz w:val="26"/>
          <w:szCs w:val="26"/>
        </w:rPr>
        <w:t>автоматизированности</w:t>
      </w:r>
      <w:proofErr w:type="spellEnd"/>
      <w:r w:rsidRPr="00510B0F">
        <w:rPr>
          <w:rFonts w:eastAsia="Times New Roman"/>
          <w:sz w:val="26"/>
          <w:szCs w:val="26"/>
        </w:rPr>
        <w:t>, быстроты выполнения и др.) и т.д.</w:t>
      </w:r>
    </w:p>
    <w:p w:rsidR="00510B0F" w:rsidRPr="00510B0F" w:rsidRDefault="00510B0F" w:rsidP="00510B0F">
      <w:pPr>
        <w:spacing w:line="6" w:lineRule="exact"/>
        <w:rPr>
          <w:sz w:val="26"/>
          <w:szCs w:val="26"/>
        </w:rPr>
      </w:pPr>
    </w:p>
    <w:p w:rsidR="00510B0F" w:rsidRPr="00510B0F" w:rsidRDefault="00510B0F" w:rsidP="00510B0F">
      <w:pPr>
        <w:ind w:left="563"/>
        <w:rPr>
          <w:sz w:val="26"/>
          <w:szCs w:val="26"/>
        </w:rPr>
      </w:pPr>
      <w:r w:rsidRPr="00510B0F">
        <w:rPr>
          <w:rFonts w:eastAsia="Times New Roman"/>
          <w:b/>
          <w:bCs/>
          <w:sz w:val="26"/>
          <w:szCs w:val="26"/>
        </w:rPr>
        <w:t>Итоговый контроль</w:t>
      </w:r>
    </w:p>
    <w:p w:rsidR="00510B0F" w:rsidRPr="00510B0F" w:rsidRDefault="00510B0F" w:rsidP="00510B0F">
      <w:pPr>
        <w:spacing w:line="7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7" w:lineRule="auto"/>
        <w:ind w:left="3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Итоговый контроль проводится на основе зачётного или экзаменационного материала, утверждённого заместителем директора по учебно-производственной работе. Утверждённые зачётные и экзаменационные материалы и электронная версия хранятся в методическом кабинете. При освоении профессионального модуля итоговый контроль проводится в виде квалификационного экзамена на основе комплекта контрольно-оценочных средств, согласованного с работодателем (работодателями) и утверждённого директором техникума.</w:t>
      </w:r>
    </w:p>
    <w:p w:rsidR="00510B0F" w:rsidRPr="00510B0F" w:rsidRDefault="00510B0F" w:rsidP="00510B0F">
      <w:pPr>
        <w:spacing w:line="15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5" w:lineRule="auto"/>
        <w:ind w:left="83" w:firstLine="634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Программа предусматривает аттестацию обучающихся по завершению изучения предметов в форме устных и письменных зачетов, тестирования, защиты реферата и т.д. (за счет часов, отведенных на освоение программа по предмету).</w:t>
      </w:r>
    </w:p>
    <w:p w:rsidR="00510B0F" w:rsidRPr="00510B0F" w:rsidRDefault="00510B0F" w:rsidP="00510B0F">
      <w:pPr>
        <w:spacing w:line="14" w:lineRule="exact"/>
        <w:rPr>
          <w:sz w:val="26"/>
          <w:szCs w:val="26"/>
        </w:rPr>
      </w:pPr>
    </w:p>
    <w:p w:rsidR="00510B0F" w:rsidRPr="00510B0F" w:rsidRDefault="00510B0F" w:rsidP="00510B0F">
      <w:pPr>
        <w:spacing w:line="237" w:lineRule="auto"/>
        <w:ind w:left="3" w:firstLine="566"/>
        <w:jc w:val="both"/>
        <w:rPr>
          <w:sz w:val="26"/>
          <w:szCs w:val="26"/>
        </w:rPr>
      </w:pPr>
      <w:r w:rsidRPr="00510B0F">
        <w:rPr>
          <w:rFonts w:eastAsia="Times New Roman"/>
          <w:sz w:val="26"/>
          <w:szCs w:val="26"/>
        </w:rPr>
        <w:t>Критерии оценки учитывают поэтапное прохождение обучения. Контроль знаний, освоения ОК и ПК осуществляется в форме зачетов и экзаменов, проводимых в форме тестирования, собеседования, самостоятельных практических работ. Большое значение придается самоконтролю и самооценке, которые становятся психологической основой рефлексии обучающихся собственного учебно-профессионального развития. Программой предусмотрена промежуточная аттестация.</w:t>
      </w:r>
    </w:p>
    <w:p w:rsidR="00C01806" w:rsidRDefault="00C01806" w:rsidP="00D00E0C">
      <w:pPr>
        <w:ind w:right="177"/>
        <w:jc w:val="center"/>
      </w:pPr>
    </w:p>
    <w:sectPr w:rsidR="00C01806" w:rsidSect="00CB1C5F">
      <w:pgSz w:w="11900" w:h="16838"/>
      <w:pgMar w:top="1070" w:right="418" w:bottom="940" w:left="11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5"/>
    <w:multiLevelType w:val="hybridMultilevel"/>
    <w:tmpl w:val="15A25580"/>
    <w:lvl w:ilvl="0" w:tplc="7820F1E8">
      <w:start w:val="1"/>
      <w:numFmt w:val="decimal"/>
      <w:lvlText w:val="%1."/>
      <w:lvlJc w:val="left"/>
      <w:pPr>
        <w:ind w:left="0" w:firstLine="0"/>
      </w:pPr>
    </w:lvl>
    <w:lvl w:ilvl="1" w:tplc="0D0E3220">
      <w:numFmt w:val="decimal"/>
      <w:lvlText w:val=""/>
      <w:lvlJc w:val="left"/>
      <w:pPr>
        <w:ind w:left="0" w:firstLine="0"/>
      </w:pPr>
    </w:lvl>
    <w:lvl w:ilvl="2" w:tplc="6660FF3E">
      <w:numFmt w:val="decimal"/>
      <w:lvlText w:val=""/>
      <w:lvlJc w:val="left"/>
      <w:pPr>
        <w:ind w:left="0" w:firstLine="0"/>
      </w:pPr>
    </w:lvl>
    <w:lvl w:ilvl="3" w:tplc="80189A94">
      <w:numFmt w:val="decimal"/>
      <w:lvlText w:val=""/>
      <w:lvlJc w:val="left"/>
      <w:pPr>
        <w:ind w:left="0" w:firstLine="0"/>
      </w:pPr>
    </w:lvl>
    <w:lvl w:ilvl="4" w:tplc="C17EB872">
      <w:numFmt w:val="decimal"/>
      <w:lvlText w:val=""/>
      <w:lvlJc w:val="left"/>
      <w:pPr>
        <w:ind w:left="0" w:firstLine="0"/>
      </w:pPr>
    </w:lvl>
    <w:lvl w:ilvl="5" w:tplc="94062116">
      <w:numFmt w:val="decimal"/>
      <w:lvlText w:val=""/>
      <w:lvlJc w:val="left"/>
      <w:pPr>
        <w:ind w:left="0" w:firstLine="0"/>
      </w:pPr>
    </w:lvl>
    <w:lvl w:ilvl="6" w:tplc="C99E2646">
      <w:numFmt w:val="decimal"/>
      <w:lvlText w:val=""/>
      <w:lvlJc w:val="left"/>
      <w:pPr>
        <w:ind w:left="0" w:firstLine="0"/>
      </w:pPr>
    </w:lvl>
    <w:lvl w:ilvl="7" w:tplc="ADF04CC8">
      <w:numFmt w:val="decimal"/>
      <w:lvlText w:val=""/>
      <w:lvlJc w:val="left"/>
      <w:pPr>
        <w:ind w:left="0" w:firstLine="0"/>
      </w:pPr>
    </w:lvl>
    <w:lvl w:ilvl="8" w:tplc="0B8EC95A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1D3"/>
    <w:multiLevelType w:val="hybridMultilevel"/>
    <w:tmpl w:val="132E2A98"/>
    <w:lvl w:ilvl="0" w:tplc="881872AC">
      <w:start w:val="1"/>
      <w:numFmt w:val="bullet"/>
      <w:lvlText w:val="-"/>
      <w:lvlJc w:val="left"/>
      <w:pPr>
        <w:ind w:left="0" w:firstLine="0"/>
      </w:pPr>
    </w:lvl>
    <w:lvl w:ilvl="1" w:tplc="9FBEA9E4">
      <w:start w:val="1"/>
      <w:numFmt w:val="bullet"/>
      <w:lvlText w:val="В"/>
      <w:lvlJc w:val="left"/>
      <w:pPr>
        <w:ind w:left="0" w:firstLine="0"/>
      </w:pPr>
    </w:lvl>
    <w:lvl w:ilvl="2" w:tplc="0742F0EA">
      <w:numFmt w:val="decimal"/>
      <w:lvlText w:val=""/>
      <w:lvlJc w:val="left"/>
      <w:pPr>
        <w:ind w:left="0" w:firstLine="0"/>
      </w:pPr>
    </w:lvl>
    <w:lvl w:ilvl="3" w:tplc="FE0C9C24">
      <w:numFmt w:val="decimal"/>
      <w:lvlText w:val=""/>
      <w:lvlJc w:val="left"/>
      <w:pPr>
        <w:ind w:left="0" w:firstLine="0"/>
      </w:pPr>
    </w:lvl>
    <w:lvl w:ilvl="4" w:tplc="7DFA4F0A">
      <w:numFmt w:val="decimal"/>
      <w:lvlText w:val=""/>
      <w:lvlJc w:val="left"/>
      <w:pPr>
        <w:ind w:left="0" w:firstLine="0"/>
      </w:pPr>
    </w:lvl>
    <w:lvl w:ilvl="5" w:tplc="C48A853C">
      <w:numFmt w:val="decimal"/>
      <w:lvlText w:val=""/>
      <w:lvlJc w:val="left"/>
      <w:pPr>
        <w:ind w:left="0" w:firstLine="0"/>
      </w:pPr>
    </w:lvl>
    <w:lvl w:ilvl="6" w:tplc="BDA63C08">
      <w:numFmt w:val="decimal"/>
      <w:lvlText w:val=""/>
      <w:lvlJc w:val="left"/>
      <w:pPr>
        <w:ind w:left="0" w:firstLine="0"/>
      </w:pPr>
    </w:lvl>
    <w:lvl w:ilvl="7" w:tplc="69204C2C">
      <w:numFmt w:val="decimal"/>
      <w:lvlText w:val=""/>
      <w:lvlJc w:val="left"/>
      <w:pPr>
        <w:ind w:left="0" w:firstLine="0"/>
      </w:pPr>
    </w:lvl>
    <w:lvl w:ilvl="8" w:tplc="AF90BBB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047E"/>
    <w:multiLevelType w:val="hybridMultilevel"/>
    <w:tmpl w:val="027A76A2"/>
    <w:lvl w:ilvl="0" w:tplc="9FCCFB78">
      <w:start w:val="1"/>
      <w:numFmt w:val="decimal"/>
      <w:lvlText w:val="%1."/>
      <w:lvlJc w:val="left"/>
      <w:pPr>
        <w:ind w:left="0" w:firstLine="0"/>
      </w:pPr>
    </w:lvl>
    <w:lvl w:ilvl="1" w:tplc="E9BEE05E">
      <w:numFmt w:val="decimal"/>
      <w:lvlText w:val=""/>
      <w:lvlJc w:val="left"/>
      <w:pPr>
        <w:ind w:left="0" w:firstLine="0"/>
      </w:pPr>
    </w:lvl>
    <w:lvl w:ilvl="2" w:tplc="0FDCDCE4">
      <w:numFmt w:val="decimal"/>
      <w:lvlText w:val=""/>
      <w:lvlJc w:val="left"/>
      <w:pPr>
        <w:ind w:left="0" w:firstLine="0"/>
      </w:pPr>
    </w:lvl>
    <w:lvl w:ilvl="3" w:tplc="9F7A9DC4">
      <w:numFmt w:val="decimal"/>
      <w:lvlText w:val=""/>
      <w:lvlJc w:val="left"/>
      <w:pPr>
        <w:ind w:left="0" w:firstLine="0"/>
      </w:pPr>
    </w:lvl>
    <w:lvl w:ilvl="4" w:tplc="EE64F8B6">
      <w:numFmt w:val="decimal"/>
      <w:lvlText w:val=""/>
      <w:lvlJc w:val="left"/>
      <w:pPr>
        <w:ind w:left="0" w:firstLine="0"/>
      </w:pPr>
    </w:lvl>
    <w:lvl w:ilvl="5" w:tplc="1AC42E52">
      <w:numFmt w:val="decimal"/>
      <w:lvlText w:val=""/>
      <w:lvlJc w:val="left"/>
      <w:pPr>
        <w:ind w:left="0" w:firstLine="0"/>
      </w:pPr>
    </w:lvl>
    <w:lvl w:ilvl="6" w:tplc="5420B0D8">
      <w:numFmt w:val="decimal"/>
      <w:lvlText w:val=""/>
      <w:lvlJc w:val="left"/>
      <w:pPr>
        <w:ind w:left="0" w:firstLine="0"/>
      </w:pPr>
    </w:lvl>
    <w:lvl w:ilvl="7" w:tplc="CAD60AD0">
      <w:numFmt w:val="decimal"/>
      <w:lvlText w:val=""/>
      <w:lvlJc w:val="left"/>
      <w:pPr>
        <w:ind w:left="0" w:firstLine="0"/>
      </w:pPr>
    </w:lvl>
    <w:lvl w:ilvl="8" w:tplc="268ADA76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7CF"/>
    <w:multiLevelType w:val="hybridMultilevel"/>
    <w:tmpl w:val="3328005A"/>
    <w:lvl w:ilvl="0" w:tplc="D74E494C">
      <w:start w:val="1"/>
      <w:numFmt w:val="bullet"/>
      <w:lvlText w:val="-"/>
      <w:lvlJc w:val="left"/>
      <w:pPr>
        <w:ind w:left="0" w:firstLine="0"/>
      </w:pPr>
    </w:lvl>
    <w:lvl w:ilvl="1" w:tplc="6EE49CCA">
      <w:numFmt w:val="decimal"/>
      <w:lvlText w:val=""/>
      <w:lvlJc w:val="left"/>
      <w:pPr>
        <w:ind w:left="0" w:firstLine="0"/>
      </w:pPr>
    </w:lvl>
    <w:lvl w:ilvl="2" w:tplc="92FC6132">
      <w:numFmt w:val="decimal"/>
      <w:lvlText w:val=""/>
      <w:lvlJc w:val="left"/>
      <w:pPr>
        <w:ind w:left="0" w:firstLine="0"/>
      </w:pPr>
    </w:lvl>
    <w:lvl w:ilvl="3" w:tplc="2FA07E12">
      <w:numFmt w:val="decimal"/>
      <w:lvlText w:val=""/>
      <w:lvlJc w:val="left"/>
      <w:pPr>
        <w:ind w:left="0" w:firstLine="0"/>
      </w:pPr>
    </w:lvl>
    <w:lvl w:ilvl="4" w:tplc="06706B64">
      <w:numFmt w:val="decimal"/>
      <w:lvlText w:val=""/>
      <w:lvlJc w:val="left"/>
      <w:pPr>
        <w:ind w:left="0" w:firstLine="0"/>
      </w:pPr>
    </w:lvl>
    <w:lvl w:ilvl="5" w:tplc="5BC870C2">
      <w:numFmt w:val="decimal"/>
      <w:lvlText w:val=""/>
      <w:lvlJc w:val="left"/>
      <w:pPr>
        <w:ind w:left="0" w:firstLine="0"/>
      </w:pPr>
    </w:lvl>
    <w:lvl w:ilvl="6" w:tplc="1F8CBBFA">
      <w:numFmt w:val="decimal"/>
      <w:lvlText w:val=""/>
      <w:lvlJc w:val="left"/>
      <w:pPr>
        <w:ind w:left="0" w:firstLine="0"/>
      </w:pPr>
    </w:lvl>
    <w:lvl w:ilvl="7" w:tplc="DD5EEEAC">
      <w:numFmt w:val="decimal"/>
      <w:lvlText w:val=""/>
      <w:lvlJc w:val="left"/>
      <w:pPr>
        <w:ind w:left="0" w:firstLine="0"/>
      </w:pPr>
    </w:lvl>
    <w:lvl w:ilvl="8" w:tplc="FDB2515A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0000975"/>
    <w:multiLevelType w:val="hybridMultilevel"/>
    <w:tmpl w:val="944C90B6"/>
    <w:lvl w:ilvl="0" w:tplc="12BE6774">
      <w:start w:val="2"/>
      <w:numFmt w:val="decimal"/>
      <w:lvlText w:val="%1."/>
      <w:lvlJc w:val="left"/>
      <w:pPr>
        <w:ind w:left="0" w:firstLine="0"/>
      </w:pPr>
    </w:lvl>
    <w:lvl w:ilvl="1" w:tplc="50CCF25C">
      <w:numFmt w:val="decimal"/>
      <w:lvlText w:val=""/>
      <w:lvlJc w:val="left"/>
      <w:pPr>
        <w:ind w:left="0" w:firstLine="0"/>
      </w:pPr>
    </w:lvl>
    <w:lvl w:ilvl="2" w:tplc="7512B1EE">
      <w:numFmt w:val="decimal"/>
      <w:lvlText w:val=""/>
      <w:lvlJc w:val="left"/>
      <w:pPr>
        <w:ind w:left="0" w:firstLine="0"/>
      </w:pPr>
    </w:lvl>
    <w:lvl w:ilvl="3" w:tplc="67C2E6E6">
      <w:numFmt w:val="decimal"/>
      <w:lvlText w:val=""/>
      <w:lvlJc w:val="left"/>
      <w:pPr>
        <w:ind w:left="0" w:firstLine="0"/>
      </w:pPr>
    </w:lvl>
    <w:lvl w:ilvl="4" w:tplc="936E7EB6">
      <w:numFmt w:val="decimal"/>
      <w:lvlText w:val=""/>
      <w:lvlJc w:val="left"/>
      <w:pPr>
        <w:ind w:left="0" w:firstLine="0"/>
      </w:pPr>
    </w:lvl>
    <w:lvl w:ilvl="5" w:tplc="99F60598">
      <w:numFmt w:val="decimal"/>
      <w:lvlText w:val=""/>
      <w:lvlJc w:val="left"/>
      <w:pPr>
        <w:ind w:left="0" w:firstLine="0"/>
      </w:pPr>
    </w:lvl>
    <w:lvl w:ilvl="6" w:tplc="1A3CBC36">
      <w:numFmt w:val="decimal"/>
      <w:lvlText w:val=""/>
      <w:lvlJc w:val="left"/>
      <w:pPr>
        <w:ind w:left="0" w:firstLine="0"/>
      </w:pPr>
    </w:lvl>
    <w:lvl w:ilvl="7" w:tplc="0BFAE0D4">
      <w:numFmt w:val="decimal"/>
      <w:lvlText w:val=""/>
      <w:lvlJc w:val="left"/>
      <w:pPr>
        <w:ind w:left="0" w:firstLine="0"/>
      </w:pPr>
    </w:lvl>
    <w:lvl w:ilvl="8" w:tplc="D848FD1C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0C15"/>
    <w:multiLevelType w:val="hybridMultilevel"/>
    <w:tmpl w:val="3738D652"/>
    <w:lvl w:ilvl="0" w:tplc="C840B56C">
      <w:start w:val="1"/>
      <w:numFmt w:val="bullet"/>
      <w:lvlText w:val="В"/>
      <w:lvlJc w:val="left"/>
      <w:pPr>
        <w:ind w:left="0" w:firstLine="0"/>
      </w:pPr>
    </w:lvl>
    <w:lvl w:ilvl="1" w:tplc="934655F4">
      <w:numFmt w:val="decimal"/>
      <w:lvlText w:val=""/>
      <w:lvlJc w:val="left"/>
      <w:pPr>
        <w:ind w:left="0" w:firstLine="0"/>
      </w:pPr>
    </w:lvl>
    <w:lvl w:ilvl="2" w:tplc="FDD8CAB4">
      <w:numFmt w:val="decimal"/>
      <w:lvlText w:val=""/>
      <w:lvlJc w:val="left"/>
      <w:pPr>
        <w:ind w:left="0" w:firstLine="0"/>
      </w:pPr>
    </w:lvl>
    <w:lvl w:ilvl="3" w:tplc="090A07F0">
      <w:numFmt w:val="decimal"/>
      <w:lvlText w:val=""/>
      <w:lvlJc w:val="left"/>
      <w:pPr>
        <w:ind w:left="0" w:firstLine="0"/>
      </w:pPr>
    </w:lvl>
    <w:lvl w:ilvl="4" w:tplc="E9089120">
      <w:numFmt w:val="decimal"/>
      <w:lvlText w:val=""/>
      <w:lvlJc w:val="left"/>
      <w:pPr>
        <w:ind w:left="0" w:firstLine="0"/>
      </w:pPr>
    </w:lvl>
    <w:lvl w:ilvl="5" w:tplc="1C509082">
      <w:numFmt w:val="decimal"/>
      <w:lvlText w:val=""/>
      <w:lvlJc w:val="left"/>
      <w:pPr>
        <w:ind w:left="0" w:firstLine="0"/>
      </w:pPr>
    </w:lvl>
    <w:lvl w:ilvl="6" w:tplc="4B78CB7C">
      <w:numFmt w:val="decimal"/>
      <w:lvlText w:val=""/>
      <w:lvlJc w:val="left"/>
      <w:pPr>
        <w:ind w:left="0" w:firstLine="0"/>
      </w:pPr>
    </w:lvl>
    <w:lvl w:ilvl="7" w:tplc="06CE6104">
      <w:numFmt w:val="decimal"/>
      <w:lvlText w:val=""/>
      <w:lvlJc w:val="left"/>
      <w:pPr>
        <w:ind w:left="0" w:firstLine="0"/>
      </w:pPr>
    </w:lvl>
    <w:lvl w:ilvl="8" w:tplc="2F74EE0A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0000C7B"/>
    <w:multiLevelType w:val="hybridMultilevel"/>
    <w:tmpl w:val="7EF064BE"/>
    <w:lvl w:ilvl="0" w:tplc="6658B2B8">
      <w:start w:val="1"/>
      <w:numFmt w:val="bullet"/>
      <w:lvlText w:val="в"/>
      <w:lvlJc w:val="left"/>
      <w:pPr>
        <w:ind w:left="0" w:firstLine="0"/>
      </w:pPr>
    </w:lvl>
    <w:lvl w:ilvl="1" w:tplc="EAD8F914">
      <w:start w:val="1"/>
      <w:numFmt w:val="decimal"/>
      <w:lvlText w:val="%2."/>
      <w:lvlJc w:val="left"/>
      <w:pPr>
        <w:ind w:left="0" w:firstLine="0"/>
      </w:pPr>
    </w:lvl>
    <w:lvl w:ilvl="2" w:tplc="3434FCF0">
      <w:numFmt w:val="decimal"/>
      <w:lvlText w:val=""/>
      <w:lvlJc w:val="left"/>
      <w:pPr>
        <w:ind w:left="0" w:firstLine="0"/>
      </w:pPr>
    </w:lvl>
    <w:lvl w:ilvl="3" w:tplc="20049F98">
      <w:numFmt w:val="decimal"/>
      <w:lvlText w:val=""/>
      <w:lvlJc w:val="left"/>
      <w:pPr>
        <w:ind w:left="0" w:firstLine="0"/>
      </w:pPr>
    </w:lvl>
    <w:lvl w:ilvl="4" w:tplc="36DE5630">
      <w:numFmt w:val="decimal"/>
      <w:lvlText w:val=""/>
      <w:lvlJc w:val="left"/>
      <w:pPr>
        <w:ind w:left="0" w:firstLine="0"/>
      </w:pPr>
    </w:lvl>
    <w:lvl w:ilvl="5" w:tplc="D3C829CA">
      <w:numFmt w:val="decimal"/>
      <w:lvlText w:val=""/>
      <w:lvlJc w:val="left"/>
      <w:pPr>
        <w:ind w:left="0" w:firstLine="0"/>
      </w:pPr>
    </w:lvl>
    <w:lvl w:ilvl="6" w:tplc="A7EC748C">
      <w:numFmt w:val="decimal"/>
      <w:lvlText w:val=""/>
      <w:lvlJc w:val="left"/>
      <w:pPr>
        <w:ind w:left="0" w:firstLine="0"/>
      </w:pPr>
    </w:lvl>
    <w:lvl w:ilvl="7" w:tplc="A3DA5B10">
      <w:numFmt w:val="decimal"/>
      <w:lvlText w:val=""/>
      <w:lvlJc w:val="left"/>
      <w:pPr>
        <w:ind w:left="0" w:firstLine="0"/>
      </w:pPr>
    </w:lvl>
    <w:lvl w:ilvl="8" w:tplc="EED05C56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000E90"/>
    <w:multiLevelType w:val="hybridMultilevel"/>
    <w:tmpl w:val="1528079E"/>
    <w:lvl w:ilvl="0" w:tplc="8C4847A4">
      <w:start w:val="2"/>
      <w:numFmt w:val="decimal"/>
      <w:lvlText w:val="%1."/>
      <w:lvlJc w:val="left"/>
      <w:pPr>
        <w:ind w:left="0" w:firstLine="0"/>
      </w:pPr>
    </w:lvl>
    <w:lvl w:ilvl="1" w:tplc="F0F6D1DE">
      <w:numFmt w:val="decimal"/>
      <w:lvlText w:val=""/>
      <w:lvlJc w:val="left"/>
      <w:pPr>
        <w:ind w:left="0" w:firstLine="0"/>
      </w:pPr>
    </w:lvl>
    <w:lvl w:ilvl="2" w:tplc="C40485A2">
      <w:numFmt w:val="decimal"/>
      <w:lvlText w:val=""/>
      <w:lvlJc w:val="left"/>
      <w:pPr>
        <w:ind w:left="0" w:firstLine="0"/>
      </w:pPr>
    </w:lvl>
    <w:lvl w:ilvl="3" w:tplc="02467FDA">
      <w:numFmt w:val="decimal"/>
      <w:lvlText w:val=""/>
      <w:lvlJc w:val="left"/>
      <w:pPr>
        <w:ind w:left="0" w:firstLine="0"/>
      </w:pPr>
    </w:lvl>
    <w:lvl w:ilvl="4" w:tplc="4DF2B5E8">
      <w:numFmt w:val="decimal"/>
      <w:lvlText w:val=""/>
      <w:lvlJc w:val="left"/>
      <w:pPr>
        <w:ind w:left="0" w:firstLine="0"/>
      </w:pPr>
    </w:lvl>
    <w:lvl w:ilvl="5" w:tplc="3D6A7886">
      <w:numFmt w:val="decimal"/>
      <w:lvlText w:val=""/>
      <w:lvlJc w:val="left"/>
      <w:pPr>
        <w:ind w:left="0" w:firstLine="0"/>
      </w:pPr>
    </w:lvl>
    <w:lvl w:ilvl="6" w:tplc="0BF04C32">
      <w:numFmt w:val="decimal"/>
      <w:lvlText w:val=""/>
      <w:lvlJc w:val="left"/>
      <w:pPr>
        <w:ind w:left="0" w:firstLine="0"/>
      </w:pPr>
    </w:lvl>
    <w:lvl w:ilvl="7" w:tplc="88047C20">
      <w:numFmt w:val="decimal"/>
      <w:lvlText w:val=""/>
      <w:lvlJc w:val="left"/>
      <w:pPr>
        <w:ind w:left="0" w:firstLine="0"/>
      </w:pPr>
    </w:lvl>
    <w:lvl w:ilvl="8" w:tplc="33861ACA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00000ECC"/>
    <w:multiLevelType w:val="hybridMultilevel"/>
    <w:tmpl w:val="1F8228F0"/>
    <w:lvl w:ilvl="0" w:tplc="DDB2B9CA">
      <w:start w:val="1"/>
      <w:numFmt w:val="decimal"/>
      <w:lvlText w:val="%1."/>
      <w:lvlJc w:val="left"/>
      <w:pPr>
        <w:ind w:left="1844" w:firstLine="0"/>
      </w:pPr>
    </w:lvl>
    <w:lvl w:ilvl="1" w:tplc="0C2C4B34">
      <w:numFmt w:val="decimal"/>
      <w:lvlText w:val=""/>
      <w:lvlJc w:val="left"/>
      <w:pPr>
        <w:ind w:left="1844" w:firstLine="0"/>
      </w:pPr>
    </w:lvl>
    <w:lvl w:ilvl="2" w:tplc="803011B4">
      <w:numFmt w:val="decimal"/>
      <w:lvlText w:val=""/>
      <w:lvlJc w:val="left"/>
      <w:pPr>
        <w:ind w:left="1844" w:firstLine="0"/>
      </w:pPr>
    </w:lvl>
    <w:lvl w:ilvl="3" w:tplc="68D4FDB0">
      <w:numFmt w:val="decimal"/>
      <w:lvlText w:val=""/>
      <w:lvlJc w:val="left"/>
      <w:pPr>
        <w:ind w:left="1844" w:firstLine="0"/>
      </w:pPr>
    </w:lvl>
    <w:lvl w:ilvl="4" w:tplc="015A2478">
      <w:numFmt w:val="decimal"/>
      <w:lvlText w:val=""/>
      <w:lvlJc w:val="left"/>
      <w:pPr>
        <w:ind w:left="1844" w:firstLine="0"/>
      </w:pPr>
    </w:lvl>
    <w:lvl w:ilvl="5" w:tplc="95F426F0">
      <w:numFmt w:val="decimal"/>
      <w:lvlText w:val=""/>
      <w:lvlJc w:val="left"/>
      <w:pPr>
        <w:ind w:left="1844" w:firstLine="0"/>
      </w:pPr>
    </w:lvl>
    <w:lvl w:ilvl="6" w:tplc="31DAF12E">
      <w:numFmt w:val="decimal"/>
      <w:lvlText w:val=""/>
      <w:lvlJc w:val="left"/>
      <w:pPr>
        <w:ind w:left="1844" w:firstLine="0"/>
      </w:pPr>
    </w:lvl>
    <w:lvl w:ilvl="7" w:tplc="25021E12">
      <w:numFmt w:val="decimal"/>
      <w:lvlText w:val=""/>
      <w:lvlJc w:val="left"/>
      <w:pPr>
        <w:ind w:left="1844" w:firstLine="0"/>
      </w:pPr>
    </w:lvl>
    <w:lvl w:ilvl="8" w:tplc="DEFE4F34">
      <w:numFmt w:val="decimal"/>
      <w:lvlText w:val=""/>
      <w:lvlJc w:val="left"/>
      <w:pPr>
        <w:ind w:left="1844" w:firstLine="0"/>
      </w:pPr>
    </w:lvl>
  </w:abstractNum>
  <w:abstractNum w:abstractNumId="9" w15:restartNumberingAfterBreak="0">
    <w:nsid w:val="000016D4"/>
    <w:multiLevelType w:val="hybridMultilevel"/>
    <w:tmpl w:val="618A7B72"/>
    <w:lvl w:ilvl="0" w:tplc="2A2C5AB8">
      <w:start w:val="2"/>
      <w:numFmt w:val="decimal"/>
      <w:lvlText w:val="%1."/>
      <w:lvlJc w:val="left"/>
      <w:pPr>
        <w:ind w:left="0" w:firstLine="0"/>
      </w:pPr>
    </w:lvl>
    <w:lvl w:ilvl="1" w:tplc="A056B332">
      <w:numFmt w:val="decimal"/>
      <w:lvlText w:val=""/>
      <w:lvlJc w:val="left"/>
      <w:pPr>
        <w:ind w:left="0" w:firstLine="0"/>
      </w:pPr>
    </w:lvl>
    <w:lvl w:ilvl="2" w:tplc="123255EC">
      <w:numFmt w:val="decimal"/>
      <w:lvlText w:val=""/>
      <w:lvlJc w:val="left"/>
      <w:pPr>
        <w:ind w:left="0" w:firstLine="0"/>
      </w:pPr>
    </w:lvl>
    <w:lvl w:ilvl="3" w:tplc="9F784850">
      <w:numFmt w:val="decimal"/>
      <w:lvlText w:val=""/>
      <w:lvlJc w:val="left"/>
      <w:pPr>
        <w:ind w:left="0" w:firstLine="0"/>
      </w:pPr>
    </w:lvl>
    <w:lvl w:ilvl="4" w:tplc="760AEE48">
      <w:numFmt w:val="decimal"/>
      <w:lvlText w:val=""/>
      <w:lvlJc w:val="left"/>
      <w:pPr>
        <w:ind w:left="0" w:firstLine="0"/>
      </w:pPr>
    </w:lvl>
    <w:lvl w:ilvl="5" w:tplc="D8387BCE">
      <w:numFmt w:val="decimal"/>
      <w:lvlText w:val=""/>
      <w:lvlJc w:val="left"/>
      <w:pPr>
        <w:ind w:left="0" w:firstLine="0"/>
      </w:pPr>
    </w:lvl>
    <w:lvl w:ilvl="6" w:tplc="061A648A">
      <w:numFmt w:val="decimal"/>
      <w:lvlText w:val=""/>
      <w:lvlJc w:val="left"/>
      <w:pPr>
        <w:ind w:left="0" w:firstLine="0"/>
      </w:pPr>
    </w:lvl>
    <w:lvl w:ilvl="7" w:tplc="88E2AAFA">
      <w:numFmt w:val="decimal"/>
      <w:lvlText w:val=""/>
      <w:lvlJc w:val="left"/>
      <w:pPr>
        <w:ind w:left="0" w:firstLine="0"/>
      </w:pPr>
    </w:lvl>
    <w:lvl w:ilvl="8" w:tplc="DE3892EC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00001850"/>
    <w:multiLevelType w:val="hybridMultilevel"/>
    <w:tmpl w:val="8B1C2B06"/>
    <w:lvl w:ilvl="0" w:tplc="DA84B2C2">
      <w:start w:val="1"/>
      <w:numFmt w:val="bullet"/>
      <w:lvlText w:val="С"/>
      <w:lvlJc w:val="left"/>
      <w:pPr>
        <w:ind w:left="0" w:firstLine="0"/>
      </w:pPr>
    </w:lvl>
    <w:lvl w:ilvl="1" w:tplc="371C8D0C">
      <w:numFmt w:val="decimal"/>
      <w:lvlText w:val=""/>
      <w:lvlJc w:val="left"/>
      <w:pPr>
        <w:ind w:left="0" w:firstLine="0"/>
      </w:pPr>
    </w:lvl>
    <w:lvl w:ilvl="2" w:tplc="7466CE1E">
      <w:numFmt w:val="decimal"/>
      <w:lvlText w:val=""/>
      <w:lvlJc w:val="left"/>
      <w:pPr>
        <w:ind w:left="0" w:firstLine="0"/>
      </w:pPr>
    </w:lvl>
    <w:lvl w:ilvl="3" w:tplc="CBA07838">
      <w:numFmt w:val="decimal"/>
      <w:lvlText w:val=""/>
      <w:lvlJc w:val="left"/>
      <w:pPr>
        <w:ind w:left="0" w:firstLine="0"/>
      </w:pPr>
    </w:lvl>
    <w:lvl w:ilvl="4" w:tplc="86AAABC0">
      <w:numFmt w:val="decimal"/>
      <w:lvlText w:val=""/>
      <w:lvlJc w:val="left"/>
      <w:pPr>
        <w:ind w:left="0" w:firstLine="0"/>
      </w:pPr>
    </w:lvl>
    <w:lvl w:ilvl="5" w:tplc="84CC2A02">
      <w:numFmt w:val="decimal"/>
      <w:lvlText w:val=""/>
      <w:lvlJc w:val="left"/>
      <w:pPr>
        <w:ind w:left="0" w:firstLine="0"/>
      </w:pPr>
    </w:lvl>
    <w:lvl w:ilvl="6" w:tplc="E512A96C">
      <w:numFmt w:val="decimal"/>
      <w:lvlText w:val=""/>
      <w:lvlJc w:val="left"/>
      <w:pPr>
        <w:ind w:left="0" w:firstLine="0"/>
      </w:pPr>
    </w:lvl>
    <w:lvl w:ilvl="7" w:tplc="393E7116">
      <w:numFmt w:val="decimal"/>
      <w:lvlText w:val=""/>
      <w:lvlJc w:val="left"/>
      <w:pPr>
        <w:ind w:left="0" w:firstLine="0"/>
      </w:pPr>
    </w:lvl>
    <w:lvl w:ilvl="8" w:tplc="DF5079E4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19D9"/>
    <w:multiLevelType w:val="hybridMultilevel"/>
    <w:tmpl w:val="89AE7D30"/>
    <w:lvl w:ilvl="0" w:tplc="F650FF70">
      <w:start w:val="1"/>
      <w:numFmt w:val="bullet"/>
      <w:lvlText w:val="-"/>
      <w:lvlJc w:val="left"/>
      <w:pPr>
        <w:ind w:left="0" w:firstLine="0"/>
      </w:pPr>
    </w:lvl>
    <w:lvl w:ilvl="1" w:tplc="1A381E1A">
      <w:numFmt w:val="decimal"/>
      <w:lvlText w:val=""/>
      <w:lvlJc w:val="left"/>
      <w:pPr>
        <w:ind w:left="0" w:firstLine="0"/>
      </w:pPr>
    </w:lvl>
    <w:lvl w:ilvl="2" w:tplc="149602CC">
      <w:numFmt w:val="decimal"/>
      <w:lvlText w:val=""/>
      <w:lvlJc w:val="left"/>
      <w:pPr>
        <w:ind w:left="0" w:firstLine="0"/>
      </w:pPr>
    </w:lvl>
    <w:lvl w:ilvl="3" w:tplc="A2401CEC">
      <w:numFmt w:val="decimal"/>
      <w:lvlText w:val=""/>
      <w:lvlJc w:val="left"/>
      <w:pPr>
        <w:ind w:left="0" w:firstLine="0"/>
      </w:pPr>
    </w:lvl>
    <w:lvl w:ilvl="4" w:tplc="FC26C440">
      <w:numFmt w:val="decimal"/>
      <w:lvlText w:val=""/>
      <w:lvlJc w:val="left"/>
      <w:pPr>
        <w:ind w:left="0" w:firstLine="0"/>
      </w:pPr>
    </w:lvl>
    <w:lvl w:ilvl="5" w:tplc="44386920">
      <w:numFmt w:val="decimal"/>
      <w:lvlText w:val=""/>
      <w:lvlJc w:val="left"/>
      <w:pPr>
        <w:ind w:left="0" w:firstLine="0"/>
      </w:pPr>
    </w:lvl>
    <w:lvl w:ilvl="6" w:tplc="5DDC54E4">
      <w:numFmt w:val="decimal"/>
      <w:lvlText w:val=""/>
      <w:lvlJc w:val="left"/>
      <w:pPr>
        <w:ind w:left="0" w:firstLine="0"/>
      </w:pPr>
    </w:lvl>
    <w:lvl w:ilvl="7" w:tplc="03CADC1E">
      <w:numFmt w:val="decimal"/>
      <w:lvlText w:val=""/>
      <w:lvlJc w:val="left"/>
      <w:pPr>
        <w:ind w:left="0" w:firstLine="0"/>
      </w:pPr>
    </w:lvl>
    <w:lvl w:ilvl="8" w:tplc="02CEF7BA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00001AF4"/>
    <w:multiLevelType w:val="hybridMultilevel"/>
    <w:tmpl w:val="F3D4C3D4"/>
    <w:lvl w:ilvl="0" w:tplc="2F66DA3E">
      <w:start w:val="2"/>
      <w:numFmt w:val="decimal"/>
      <w:lvlText w:val="%1."/>
      <w:lvlJc w:val="left"/>
      <w:pPr>
        <w:ind w:left="0" w:firstLine="0"/>
      </w:pPr>
    </w:lvl>
    <w:lvl w:ilvl="1" w:tplc="2DEAD63C">
      <w:numFmt w:val="decimal"/>
      <w:lvlText w:val=""/>
      <w:lvlJc w:val="left"/>
      <w:pPr>
        <w:ind w:left="0" w:firstLine="0"/>
      </w:pPr>
    </w:lvl>
    <w:lvl w:ilvl="2" w:tplc="4EFCA1FA">
      <w:numFmt w:val="decimal"/>
      <w:lvlText w:val=""/>
      <w:lvlJc w:val="left"/>
      <w:pPr>
        <w:ind w:left="0" w:firstLine="0"/>
      </w:pPr>
    </w:lvl>
    <w:lvl w:ilvl="3" w:tplc="95729ECA">
      <w:numFmt w:val="decimal"/>
      <w:lvlText w:val=""/>
      <w:lvlJc w:val="left"/>
      <w:pPr>
        <w:ind w:left="0" w:firstLine="0"/>
      </w:pPr>
    </w:lvl>
    <w:lvl w:ilvl="4" w:tplc="401A7E6A">
      <w:numFmt w:val="decimal"/>
      <w:lvlText w:val=""/>
      <w:lvlJc w:val="left"/>
      <w:pPr>
        <w:ind w:left="0" w:firstLine="0"/>
      </w:pPr>
    </w:lvl>
    <w:lvl w:ilvl="5" w:tplc="12549676">
      <w:numFmt w:val="decimal"/>
      <w:lvlText w:val=""/>
      <w:lvlJc w:val="left"/>
      <w:pPr>
        <w:ind w:left="0" w:firstLine="0"/>
      </w:pPr>
    </w:lvl>
    <w:lvl w:ilvl="6" w:tplc="BFFEF136">
      <w:numFmt w:val="decimal"/>
      <w:lvlText w:val=""/>
      <w:lvlJc w:val="left"/>
      <w:pPr>
        <w:ind w:left="0" w:firstLine="0"/>
      </w:pPr>
    </w:lvl>
    <w:lvl w:ilvl="7" w:tplc="499E95DA">
      <w:numFmt w:val="decimal"/>
      <w:lvlText w:val=""/>
      <w:lvlJc w:val="left"/>
      <w:pPr>
        <w:ind w:left="0" w:firstLine="0"/>
      </w:pPr>
    </w:lvl>
    <w:lvl w:ilvl="8" w:tplc="3920DB4A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0001DC0"/>
    <w:multiLevelType w:val="hybridMultilevel"/>
    <w:tmpl w:val="98B26C76"/>
    <w:lvl w:ilvl="0" w:tplc="44D89146">
      <w:start w:val="2"/>
      <w:numFmt w:val="decimal"/>
      <w:lvlText w:val="%1."/>
      <w:lvlJc w:val="left"/>
      <w:pPr>
        <w:ind w:left="0" w:firstLine="0"/>
      </w:pPr>
    </w:lvl>
    <w:lvl w:ilvl="1" w:tplc="BD1C6146">
      <w:numFmt w:val="decimal"/>
      <w:lvlText w:val=""/>
      <w:lvlJc w:val="left"/>
      <w:pPr>
        <w:ind w:left="0" w:firstLine="0"/>
      </w:pPr>
    </w:lvl>
    <w:lvl w:ilvl="2" w:tplc="18527CFC">
      <w:numFmt w:val="decimal"/>
      <w:lvlText w:val=""/>
      <w:lvlJc w:val="left"/>
      <w:pPr>
        <w:ind w:left="0" w:firstLine="0"/>
      </w:pPr>
    </w:lvl>
    <w:lvl w:ilvl="3" w:tplc="574C90A6">
      <w:numFmt w:val="decimal"/>
      <w:lvlText w:val=""/>
      <w:lvlJc w:val="left"/>
      <w:pPr>
        <w:ind w:left="0" w:firstLine="0"/>
      </w:pPr>
    </w:lvl>
    <w:lvl w:ilvl="4" w:tplc="D326042E">
      <w:numFmt w:val="decimal"/>
      <w:lvlText w:val=""/>
      <w:lvlJc w:val="left"/>
      <w:pPr>
        <w:ind w:left="0" w:firstLine="0"/>
      </w:pPr>
    </w:lvl>
    <w:lvl w:ilvl="5" w:tplc="CFB4A4A6">
      <w:numFmt w:val="decimal"/>
      <w:lvlText w:val=""/>
      <w:lvlJc w:val="left"/>
      <w:pPr>
        <w:ind w:left="0" w:firstLine="0"/>
      </w:pPr>
    </w:lvl>
    <w:lvl w:ilvl="6" w:tplc="E4842200">
      <w:numFmt w:val="decimal"/>
      <w:lvlText w:val=""/>
      <w:lvlJc w:val="left"/>
      <w:pPr>
        <w:ind w:left="0" w:firstLine="0"/>
      </w:pPr>
    </w:lvl>
    <w:lvl w:ilvl="7" w:tplc="DBC22836">
      <w:numFmt w:val="decimal"/>
      <w:lvlText w:val=""/>
      <w:lvlJc w:val="left"/>
      <w:pPr>
        <w:ind w:left="0" w:firstLine="0"/>
      </w:pPr>
    </w:lvl>
    <w:lvl w:ilvl="8" w:tplc="233AB116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000022CD"/>
    <w:multiLevelType w:val="hybridMultilevel"/>
    <w:tmpl w:val="051E9A9E"/>
    <w:lvl w:ilvl="0" w:tplc="11EA8F20">
      <w:start w:val="5"/>
      <w:numFmt w:val="decimal"/>
      <w:lvlText w:val="%1."/>
      <w:lvlJc w:val="left"/>
      <w:pPr>
        <w:ind w:left="1418" w:firstLine="0"/>
      </w:pPr>
    </w:lvl>
    <w:lvl w:ilvl="1" w:tplc="229E6112">
      <w:numFmt w:val="decimal"/>
      <w:lvlText w:val=""/>
      <w:lvlJc w:val="left"/>
      <w:pPr>
        <w:ind w:left="1418" w:firstLine="0"/>
      </w:pPr>
    </w:lvl>
    <w:lvl w:ilvl="2" w:tplc="6440644C">
      <w:numFmt w:val="decimal"/>
      <w:lvlText w:val=""/>
      <w:lvlJc w:val="left"/>
      <w:pPr>
        <w:ind w:left="1418" w:firstLine="0"/>
      </w:pPr>
    </w:lvl>
    <w:lvl w:ilvl="3" w:tplc="4C1ACF5E">
      <w:numFmt w:val="decimal"/>
      <w:lvlText w:val=""/>
      <w:lvlJc w:val="left"/>
      <w:pPr>
        <w:ind w:left="1418" w:firstLine="0"/>
      </w:pPr>
    </w:lvl>
    <w:lvl w:ilvl="4" w:tplc="FA1A806A">
      <w:numFmt w:val="decimal"/>
      <w:lvlText w:val=""/>
      <w:lvlJc w:val="left"/>
      <w:pPr>
        <w:ind w:left="1418" w:firstLine="0"/>
      </w:pPr>
    </w:lvl>
    <w:lvl w:ilvl="5" w:tplc="D4A44C5E">
      <w:numFmt w:val="decimal"/>
      <w:lvlText w:val=""/>
      <w:lvlJc w:val="left"/>
      <w:pPr>
        <w:ind w:left="1418" w:firstLine="0"/>
      </w:pPr>
    </w:lvl>
    <w:lvl w:ilvl="6" w:tplc="1F184C6E">
      <w:numFmt w:val="decimal"/>
      <w:lvlText w:val=""/>
      <w:lvlJc w:val="left"/>
      <w:pPr>
        <w:ind w:left="1418" w:firstLine="0"/>
      </w:pPr>
    </w:lvl>
    <w:lvl w:ilvl="7" w:tplc="9F2AA3FC">
      <w:numFmt w:val="decimal"/>
      <w:lvlText w:val=""/>
      <w:lvlJc w:val="left"/>
      <w:pPr>
        <w:ind w:left="1418" w:firstLine="0"/>
      </w:pPr>
    </w:lvl>
    <w:lvl w:ilvl="8" w:tplc="76062038">
      <w:numFmt w:val="decimal"/>
      <w:lvlText w:val=""/>
      <w:lvlJc w:val="left"/>
      <w:pPr>
        <w:ind w:left="1418" w:firstLine="0"/>
      </w:pPr>
    </w:lvl>
  </w:abstractNum>
  <w:abstractNum w:abstractNumId="15" w15:restartNumberingAfterBreak="0">
    <w:nsid w:val="0000252A"/>
    <w:multiLevelType w:val="hybridMultilevel"/>
    <w:tmpl w:val="7DFCC994"/>
    <w:lvl w:ilvl="0" w:tplc="CD6C3D44">
      <w:start w:val="1"/>
      <w:numFmt w:val="bullet"/>
      <w:lvlText w:val="и"/>
      <w:lvlJc w:val="left"/>
      <w:pPr>
        <w:ind w:left="0" w:firstLine="0"/>
      </w:pPr>
    </w:lvl>
    <w:lvl w:ilvl="1" w:tplc="EB36286C">
      <w:numFmt w:val="decimal"/>
      <w:lvlText w:val=""/>
      <w:lvlJc w:val="left"/>
      <w:pPr>
        <w:ind w:left="0" w:firstLine="0"/>
      </w:pPr>
    </w:lvl>
    <w:lvl w:ilvl="2" w:tplc="0EB23840">
      <w:numFmt w:val="decimal"/>
      <w:lvlText w:val=""/>
      <w:lvlJc w:val="left"/>
      <w:pPr>
        <w:ind w:left="0" w:firstLine="0"/>
      </w:pPr>
    </w:lvl>
    <w:lvl w:ilvl="3" w:tplc="59E07244">
      <w:numFmt w:val="decimal"/>
      <w:lvlText w:val=""/>
      <w:lvlJc w:val="left"/>
      <w:pPr>
        <w:ind w:left="0" w:firstLine="0"/>
      </w:pPr>
    </w:lvl>
    <w:lvl w:ilvl="4" w:tplc="229E634E">
      <w:numFmt w:val="decimal"/>
      <w:lvlText w:val=""/>
      <w:lvlJc w:val="left"/>
      <w:pPr>
        <w:ind w:left="0" w:firstLine="0"/>
      </w:pPr>
    </w:lvl>
    <w:lvl w:ilvl="5" w:tplc="34D8D31C">
      <w:numFmt w:val="decimal"/>
      <w:lvlText w:val=""/>
      <w:lvlJc w:val="left"/>
      <w:pPr>
        <w:ind w:left="0" w:firstLine="0"/>
      </w:pPr>
    </w:lvl>
    <w:lvl w:ilvl="6" w:tplc="53961BFA">
      <w:numFmt w:val="decimal"/>
      <w:lvlText w:val=""/>
      <w:lvlJc w:val="left"/>
      <w:pPr>
        <w:ind w:left="0" w:firstLine="0"/>
      </w:pPr>
    </w:lvl>
    <w:lvl w:ilvl="7" w:tplc="A01604D8">
      <w:numFmt w:val="decimal"/>
      <w:lvlText w:val=""/>
      <w:lvlJc w:val="left"/>
      <w:pPr>
        <w:ind w:left="0" w:firstLine="0"/>
      </w:pPr>
    </w:lvl>
    <w:lvl w:ilvl="8" w:tplc="55FAE75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0000261E"/>
    <w:multiLevelType w:val="hybridMultilevel"/>
    <w:tmpl w:val="353243FA"/>
    <w:lvl w:ilvl="0" w:tplc="39B427A2">
      <w:start w:val="1"/>
      <w:numFmt w:val="bullet"/>
      <w:lvlText w:val="-"/>
      <w:lvlJc w:val="left"/>
      <w:pPr>
        <w:ind w:left="0" w:firstLine="0"/>
      </w:pPr>
    </w:lvl>
    <w:lvl w:ilvl="1" w:tplc="C2DAC8EA">
      <w:numFmt w:val="decimal"/>
      <w:lvlText w:val=""/>
      <w:lvlJc w:val="left"/>
      <w:pPr>
        <w:ind w:left="0" w:firstLine="0"/>
      </w:pPr>
    </w:lvl>
    <w:lvl w:ilvl="2" w:tplc="5274C6F2">
      <w:numFmt w:val="decimal"/>
      <w:lvlText w:val=""/>
      <w:lvlJc w:val="left"/>
      <w:pPr>
        <w:ind w:left="0" w:firstLine="0"/>
      </w:pPr>
    </w:lvl>
    <w:lvl w:ilvl="3" w:tplc="BBB6A6B4">
      <w:numFmt w:val="decimal"/>
      <w:lvlText w:val=""/>
      <w:lvlJc w:val="left"/>
      <w:pPr>
        <w:ind w:left="0" w:firstLine="0"/>
      </w:pPr>
    </w:lvl>
    <w:lvl w:ilvl="4" w:tplc="C55CE830">
      <w:numFmt w:val="decimal"/>
      <w:lvlText w:val=""/>
      <w:lvlJc w:val="left"/>
      <w:pPr>
        <w:ind w:left="0" w:firstLine="0"/>
      </w:pPr>
    </w:lvl>
    <w:lvl w:ilvl="5" w:tplc="0C5A48D4">
      <w:numFmt w:val="decimal"/>
      <w:lvlText w:val=""/>
      <w:lvlJc w:val="left"/>
      <w:pPr>
        <w:ind w:left="0" w:firstLine="0"/>
      </w:pPr>
    </w:lvl>
    <w:lvl w:ilvl="6" w:tplc="81BA428E">
      <w:numFmt w:val="decimal"/>
      <w:lvlText w:val=""/>
      <w:lvlJc w:val="left"/>
      <w:pPr>
        <w:ind w:left="0" w:firstLine="0"/>
      </w:pPr>
    </w:lvl>
    <w:lvl w:ilvl="7" w:tplc="BBC60CCC">
      <w:numFmt w:val="decimal"/>
      <w:lvlText w:val=""/>
      <w:lvlJc w:val="left"/>
      <w:pPr>
        <w:ind w:left="0" w:firstLine="0"/>
      </w:pPr>
    </w:lvl>
    <w:lvl w:ilvl="8" w:tplc="64F80420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0000288F"/>
    <w:multiLevelType w:val="hybridMultilevel"/>
    <w:tmpl w:val="59A0A72E"/>
    <w:lvl w:ilvl="0" w:tplc="12104A1E">
      <w:start w:val="1"/>
      <w:numFmt w:val="bullet"/>
      <w:lvlText w:val="-"/>
      <w:lvlJc w:val="left"/>
      <w:pPr>
        <w:ind w:left="0" w:firstLine="0"/>
      </w:pPr>
    </w:lvl>
    <w:lvl w:ilvl="1" w:tplc="BA387DA0">
      <w:numFmt w:val="decimal"/>
      <w:lvlText w:val=""/>
      <w:lvlJc w:val="left"/>
      <w:pPr>
        <w:ind w:left="0" w:firstLine="0"/>
      </w:pPr>
    </w:lvl>
    <w:lvl w:ilvl="2" w:tplc="EF82D90E">
      <w:numFmt w:val="decimal"/>
      <w:lvlText w:val=""/>
      <w:lvlJc w:val="left"/>
      <w:pPr>
        <w:ind w:left="0" w:firstLine="0"/>
      </w:pPr>
    </w:lvl>
    <w:lvl w:ilvl="3" w:tplc="A5CC1B46">
      <w:numFmt w:val="decimal"/>
      <w:lvlText w:val=""/>
      <w:lvlJc w:val="left"/>
      <w:pPr>
        <w:ind w:left="0" w:firstLine="0"/>
      </w:pPr>
    </w:lvl>
    <w:lvl w:ilvl="4" w:tplc="B400D7FC">
      <w:numFmt w:val="decimal"/>
      <w:lvlText w:val=""/>
      <w:lvlJc w:val="left"/>
      <w:pPr>
        <w:ind w:left="0" w:firstLine="0"/>
      </w:pPr>
    </w:lvl>
    <w:lvl w:ilvl="5" w:tplc="A20EA1DA">
      <w:numFmt w:val="decimal"/>
      <w:lvlText w:val=""/>
      <w:lvlJc w:val="left"/>
      <w:pPr>
        <w:ind w:left="0" w:firstLine="0"/>
      </w:pPr>
    </w:lvl>
    <w:lvl w:ilvl="6" w:tplc="98765ADA">
      <w:numFmt w:val="decimal"/>
      <w:lvlText w:val=""/>
      <w:lvlJc w:val="left"/>
      <w:pPr>
        <w:ind w:left="0" w:firstLine="0"/>
      </w:pPr>
    </w:lvl>
    <w:lvl w:ilvl="7" w:tplc="F7D64EF6">
      <w:numFmt w:val="decimal"/>
      <w:lvlText w:val=""/>
      <w:lvlJc w:val="left"/>
      <w:pPr>
        <w:ind w:left="0" w:firstLine="0"/>
      </w:pPr>
    </w:lvl>
    <w:lvl w:ilvl="8" w:tplc="B1B6452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00002B00"/>
    <w:multiLevelType w:val="hybridMultilevel"/>
    <w:tmpl w:val="BB24DB50"/>
    <w:lvl w:ilvl="0" w:tplc="104A44CC">
      <w:start w:val="1"/>
      <w:numFmt w:val="bullet"/>
      <w:lvlText w:val="-"/>
      <w:lvlJc w:val="left"/>
      <w:pPr>
        <w:ind w:left="0" w:firstLine="0"/>
      </w:pPr>
    </w:lvl>
    <w:lvl w:ilvl="1" w:tplc="CA06C668">
      <w:start w:val="1"/>
      <w:numFmt w:val="bullet"/>
      <w:lvlText w:val="и"/>
      <w:lvlJc w:val="left"/>
      <w:pPr>
        <w:ind w:left="0" w:firstLine="0"/>
      </w:pPr>
    </w:lvl>
    <w:lvl w:ilvl="2" w:tplc="2946A946">
      <w:numFmt w:val="decimal"/>
      <w:lvlText w:val=""/>
      <w:lvlJc w:val="left"/>
      <w:pPr>
        <w:ind w:left="0" w:firstLine="0"/>
      </w:pPr>
    </w:lvl>
    <w:lvl w:ilvl="3" w:tplc="6E72979A">
      <w:numFmt w:val="decimal"/>
      <w:lvlText w:val=""/>
      <w:lvlJc w:val="left"/>
      <w:pPr>
        <w:ind w:left="0" w:firstLine="0"/>
      </w:pPr>
    </w:lvl>
    <w:lvl w:ilvl="4" w:tplc="60F28222">
      <w:numFmt w:val="decimal"/>
      <w:lvlText w:val=""/>
      <w:lvlJc w:val="left"/>
      <w:pPr>
        <w:ind w:left="0" w:firstLine="0"/>
      </w:pPr>
    </w:lvl>
    <w:lvl w:ilvl="5" w:tplc="DF14A5EE">
      <w:numFmt w:val="decimal"/>
      <w:lvlText w:val=""/>
      <w:lvlJc w:val="left"/>
      <w:pPr>
        <w:ind w:left="0" w:firstLine="0"/>
      </w:pPr>
    </w:lvl>
    <w:lvl w:ilvl="6" w:tplc="06460D30">
      <w:numFmt w:val="decimal"/>
      <w:lvlText w:val=""/>
      <w:lvlJc w:val="left"/>
      <w:pPr>
        <w:ind w:left="0" w:firstLine="0"/>
      </w:pPr>
    </w:lvl>
    <w:lvl w:ilvl="7" w:tplc="3AA664E8">
      <w:numFmt w:val="decimal"/>
      <w:lvlText w:val=""/>
      <w:lvlJc w:val="left"/>
      <w:pPr>
        <w:ind w:left="0" w:firstLine="0"/>
      </w:pPr>
    </w:lvl>
    <w:lvl w:ilvl="8" w:tplc="8CEEF53A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00002C49"/>
    <w:multiLevelType w:val="hybridMultilevel"/>
    <w:tmpl w:val="C9AC5E46"/>
    <w:lvl w:ilvl="0" w:tplc="2D28DC20">
      <w:start w:val="4"/>
      <w:numFmt w:val="decimal"/>
      <w:lvlText w:val="%1."/>
      <w:lvlJc w:val="left"/>
      <w:pPr>
        <w:ind w:left="568" w:firstLine="0"/>
      </w:pPr>
    </w:lvl>
    <w:lvl w:ilvl="1" w:tplc="342AC1AC">
      <w:numFmt w:val="decimal"/>
      <w:lvlText w:val=""/>
      <w:lvlJc w:val="left"/>
      <w:pPr>
        <w:ind w:left="0" w:firstLine="0"/>
      </w:pPr>
    </w:lvl>
    <w:lvl w:ilvl="2" w:tplc="59D48E06">
      <w:numFmt w:val="decimal"/>
      <w:lvlText w:val=""/>
      <w:lvlJc w:val="left"/>
      <w:pPr>
        <w:ind w:left="0" w:firstLine="0"/>
      </w:pPr>
    </w:lvl>
    <w:lvl w:ilvl="3" w:tplc="FDE4D9C4">
      <w:numFmt w:val="decimal"/>
      <w:lvlText w:val=""/>
      <w:lvlJc w:val="left"/>
      <w:pPr>
        <w:ind w:left="0" w:firstLine="0"/>
      </w:pPr>
    </w:lvl>
    <w:lvl w:ilvl="4" w:tplc="E2B49E40">
      <w:numFmt w:val="decimal"/>
      <w:lvlText w:val=""/>
      <w:lvlJc w:val="left"/>
      <w:pPr>
        <w:ind w:left="0" w:firstLine="0"/>
      </w:pPr>
    </w:lvl>
    <w:lvl w:ilvl="5" w:tplc="9E2EEB32">
      <w:numFmt w:val="decimal"/>
      <w:lvlText w:val=""/>
      <w:lvlJc w:val="left"/>
      <w:pPr>
        <w:ind w:left="0" w:firstLine="0"/>
      </w:pPr>
    </w:lvl>
    <w:lvl w:ilvl="6" w:tplc="5CE402E4">
      <w:numFmt w:val="decimal"/>
      <w:lvlText w:val=""/>
      <w:lvlJc w:val="left"/>
      <w:pPr>
        <w:ind w:left="0" w:firstLine="0"/>
      </w:pPr>
    </w:lvl>
    <w:lvl w:ilvl="7" w:tplc="37449D50">
      <w:numFmt w:val="decimal"/>
      <w:lvlText w:val=""/>
      <w:lvlJc w:val="left"/>
      <w:pPr>
        <w:ind w:left="0" w:firstLine="0"/>
      </w:pPr>
    </w:lvl>
    <w:lvl w:ilvl="8" w:tplc="8620032A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00002FFF"/>
    <w:multiLevelType w:val="hybridMultilevel"/>
    <w:tmpl w:val="0392424E"/>
    <w:lvl w:ilvl="0" w:tplc="2D94D674">
      <w:start w:val="1"/>
      <w:numFmt w:val="bullet"/>
      <w:lvlText w:val="-"/>
      <w:lvlJc w:val="left"/>
      <w:pPr>
        <w:ind w:left="0" w:firstLine="0"/>
      </w:pPr>
    </w:lvl>
    <w:lvl w:ilvl="1" w:tplc="CB2E246C">
      <w:numFmt w:val="decimal"/>
      <w:lvlText w:val=""/>
      <w:lvlJc w:val="left"/>
      <w:pPr>
        <w:ind w:left="0" w:firstLine="0"/>
      </w:pPr>
    </w:lvl>
    <w:lvl w:ilvl="2" w:tplc="C50A8C20">
      <w:numFmt w:val="decimal"/>
      <w:lvlText w:val=""/>
      <w:lvlJc w:val="left"/>
      <w:pPr>
        <w:ind w:left="0" w:firstLine="0"/>
      </w:pPr>
    </w:lvl>
    <w:lvl w:ilvl="3" w:tplc="2CEA6C9E">
      <w:numFmt w:val="decimal"/>
      <w:lvlText w:val=""/>
      <w:lvlJc w:val="left"/>
      <w:pPr>
        <w:ind w:left="0" w:firstLine="0"/>
      </w:pPr>
    </w:lvl>
    <w:lvl w:ilvl="4" w:tplc="4EB8725E">
      <w:numFmt w:val="decimal"/>
      <w:lvlText w:val=""/>
      <w:lvlJc w:val="left"/>
      <w:pPr>
        <w:ind w:left="0" w:firstLine="0"/>
      </w:pPr>
    </w:lvl>
    <w:lvl w:ilvl="5" w:tplc="11F68358">
      <w:numFmt w:val="decimal"/>
      <w:lvlText w:val=""/>
      <w:lvlJc w:val="left"/>
      <w:pPr>
        <w:ind w:left="0" w:firstLine="0"/>
      </w:pPr>
    </w:lvl>
    <w:lvl w:ilvl="6" w:tplc="387A23A4">
      <w:numFmt w:val="decimal"/>
      <w:lvlText w:val=""/>
      <w:lvlJc w:val="left"/>
      <w:pPr>
        <w:ind w:left="0" w:firstLine="0"/>
      </w:pPr>
    </w:lvl>
    <w:lvl w:ilvl="7" w:tplc="965601D2">
      <w:numFmt w:val="decimal"/>
      <w:lvlText w:val=""/>
      <w:lvlJc w:val="left"/>
      <w:pPr>
        <w:ind w:left="0" w:firstLine="0"/>
      </w:pPr>
    </w:lvl>
    <w:lvl w:ilvl="8" w:tplc="28D03EE0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0000368E"/>
    <w:multiLevelType w:val="hybridMultilevel"/>
    <w:tmpl w:val="A5C60F4A"/>
    <w:lvl w:ilvl="0" w:tplc="D10C45EC">
      <w:start w:val="10"/>
      <w:numFmt w:val="decimal"/>
      <w:lvlText w:val="%1)"/>
      <w:lvlJc w:val="left"/>
      <w:pPr>
        <w:ind w:left="0" w:firstLine="0"/>
      </w:pPr>
    </w:lvl>
    <w:lvl w:ilvl="1" w:tplc="025CC678">
      <w:numFmt w:val="decimal"/>
      <w:lvlText w:val=""/>
      <w:lvlJc w:val="left"/>
      <w:pPr>
        <w:ind w:left="0" w:firstLine="0"/>
      </w:pPr>
    </w:lvl>
    <w:lvl w:ilvl="2" w:tplc="83EEE1B6">
      <w:numFmt w:val="decimal"/>
      <w:lvlText w:val=""/>
      <w:lvlJc w:val="left"/>
      <w:pPr>
        <w:ind w:left="0" w:firstLine="0"/>
      </w:pPr>
    </w:lvl>
    <w:lvl w:ilvl="3" w:tplc="A2B0AADE">
      <w:numFmt w:val="decimal"/>
      <w:lvlText w:val=""/>
      <w:lvlJc w:val="left"/>
      <w:pPr>
        <w:ind w:left="0" w:firstLine="0"/>
      </w:pPr>
    </w:lvl>
    <w:lvl w:ilvl="4" w:tplc="915C09B6">
      <w:numFmt w:val="decimal"/>
      <w:lvlText w:val=""/>
      <w:lvlJc w:val="left"/>
      <w:pPr>
        <w:ind w:left="0" w:firstLine="0"/>
      </w:pPr>
    </w:lvl>
    <w:lvl w:ilvl="5" w:tplc="035E85F8">
      <w:numFmt w:val="decimal"/>
      <w:lvlText w:val=""/>
      <w:lvlJc w:val="left"/>
      <w:pPr>
        <w:ind w:left="0" w:firstLine="0"/>
      </w:pPr>
    </w:lvl>
    <w:lvl w:ilvl="6" w:tplc="20C6AAA8">
      <w:numFmt w:val="decimal"/>
      <w:lvlText w:val=""/>
      <w:lvlJc w:val="left"/>
      <w:pPr>
        <w:ind w:left="0" w:firstLine="0"/>
      </w:pPr>
    </w:lvl>
    <w:lvl w:ilvl="7" w:tplc="981A9E68">
      <w:numFmt w:val="decimal"/>
      <w:lvlText w:val=""/>
      <w:lvlJc w:val="left"/>
      <w:pPr>
        <w:ind w:left="0" w:firstLine="0"/>
      </w:pPr>
    </w:lvl>
    <w:lvl w:ilvl="8" w:tplc="9FB6B49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000037E5"/>
    <w:multiLevelType w:val="hybridMultilevel"/>
    <w:tmpl w:val="BF8268CA"/>
    <w:lvl w:ilvl="0" w:tplc="638EA702">
      <w:start w:val="1"/>
      <w:numFmt w:val="bullet"/>
      <w:lvlText w:val="В"/>
      <w:lvlJc w:val="left"/>
      <w:pPr>
        <w:ind w:left="0" w:firstLine="0"/>
      </w:pPr>
    </w:lvl>
    <w:lvl w:ilvl="1" w:tplc="98D831CE">
      <w:numFmt w:val="decimal"/>
      <w:lvlText w:val=""/>
      <w:lvlJc w:val="left"/>
      <w:pPr>
        <w:ind w:left="0" w:firstLine="0"/>
      </w:pPr>
    </w:lvl>
    <w:lvl w:ilvl="2" w:tplc="0A581BC0">
      <w:numFmt w:val="decimal"/>
      <w:lvlText w:val=""/>
      <w:lvlJc w:val="left"/>
      <w:pPr>
        <w:ind w:left="0" w:firstLine="0"/>
      </w:pPr>
    </w:lvl>
    <w:lvl w:ilvl="3" w:tplc="13867A56">
      <w:numFmt w:val="decimal"/>
      <w:lvlText w:val=""/>
      <w:lvlJc w:val="left"/>
      <w:pPr>
        <w:ind w:left="0" w:firstLine="0"/>
      </w:pPr>
    </w:lvl>
    <w:lvl w:ilvl="4" w:tplc="C35AC848">
      <w:numFmt w:val="decimal"/>
      <w:lvlText w:val=""/>
      <w:lvlJc w:val="left"/>
      <w:pPr>
        <w:ind w:left="0" w:firstLine="0"/>
      </w:pPr>
    </w:lvl>
    <w:lvl w:ilvl="5" w:tplc="F4948552">
      <w:numFmt w:val="decimal"/>
      <w:lvlText w:val=""/>
      <w:lvlJc w:val="left"/>
      <w:pPr>
        <w:ind w:left="0" w:firstLine="0"/>
      </w:pPr>
    </w:lvl>
    <w:lvl w:ilvl="6" w:tplc="3DA0B03E">
      <w:numFmt w:val="decimal"/>
      <w:lvlText w:val=""/>
      <w:lvlJc w:val="left"/>
      <w:pPr>
        <w:ind w:left="0" w:firstLine="0"/>
      </w:pPr>
    </w:lvl>
    <w:lvl w:ilvl="7" w:tplc="AA5AD8C8">
      <w:numFmt w:val="decimal"/>
      <w:lvlText w:val=""/>
      <w:lvlJc w:val="left"/>
      <w:pPr>
        <w:ind w:left="0" w:firstLine="0"/>
      </w:pPr>
    </w:lvl>
    <w:lvl w:ilvl="8" w:tplc="057221DE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000037E6"/>
    <w:multiLevelType w:val="hybridMultilevel"/>
    <w:tmpl w:val="E722BB38"/>
    <w:lvl w:ilvl="0" w:tplc="E1CC12A0">
      <w:start w:val="1"/>
      <w:numFmt w:val="decimal"/>
      <w:lvlText w:val="%1."/>
      <w:lvlJc w:val="left"/>
      <w:pPr>
        <w:ind w:left="0" w:firstLine="0"/>
      </w:pPr>
    </w:lvl>
    <w:lvl w:ilvl="1" w:tplc="EC2273E6">
      <w:numFmt w:val="decimal"/>
      <w:lvlText w:val=""/>
      <w:lvlJc w:val="left"/>
      <w:pPr>
        <w:ind w:left="0" w:firstLine="0"/>
      </w:pPr>
    </w:lvl>
    <w:lvl w:ilvl="2" w:tplc="A15AA0E2">
      <w:numFmt w:val="decimal"/>
      <w:lvlText w:val=""/>
      <w:lvlJc w:val="left"/>
      <w:pPr>
        <w:ind w:left="0" w:firstLine="0"/>
      </w:pPr>
    </w:lvl>
    <w:lvl w:ilvl="3" w:tplc="8C66A5B0">
      <w:numFmt w:val="decimal"/>
      <w:lvlText w:val=""/>
      <w:lvlJc w:val="left"/>
      <w:pPr>
        <w:ind w:left="0" w:firstLine="0"/>
      </w:pPr>
    </w:lvl>
    <w:lvl w:ilvl="4" w:tplc="F45CF2CA">
      <w:numFmt w:val="decimal"/>
      <w:lvlText w:val=""/>
      <w:lvlJc w:val="left"/>
      <w:pPr>
        <w:ind w:left="0" w:firstLine="0"/>
      </w:pPr>
    </w:lvl>
    <w:lvl w:ilvl="5" w:tplc="B072B688">
      <w:numFmt w:val="decimal"/>
      <w:lvlText w:val=""/>
      <w:lvlJc w:val="left"/>
      <w:pPr>
        <w:ind w:left="0" w:firstLine="0"/>
      </w:pPr>
    </w:lvl>
    <w:lvl w:ilvl="6" w:tplc="2280EF98">
      <w:numFmt w:val="decimal"/>
      <w:lvlText w:val=""/>
      <w:lvlJc w:val="left"/>
      <w:pPr>
        <w:ind w:left="0" w:firstLine="0"/>
      </w:pPr>
    </w:lvl>
    <w:lvl w:ilvl="7" w:tplc="587E3C98">
      <w:numFmt w:val="decimal"/>
      <w:lvlText w:val=""/>
      <w:lvlJc w:val="left"/>
      <w:pPr>
        <w:ind w:left="0" w:firstLine="0"/>
      </w:pPr>
    </w:lvl>
    <w:lvl w:ilvl="8" w:tplc="0D18D3D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00003807"/>
    <w:multiLevelType w:val="hybridMultilevel"/>
    <w:tmpl w:val="92763550"/>
    <w:lvl w:ilvl="0" w:tplc="BA9A5BE2">
      <w:start w:val="4"/>
      <w:numFmt w:val="decimal"/>
      <w:lvlText w:val="%1."/>
      <w:lvlJc w:val="left"/>
      <w:pPr>
        <w:ind w:left="0" w:firstLine="0"/>
      </w:pPr>
    </w:lvl>
    <w:lvl w:ilvl="1" w:tplc="86087166">
      <w:numFmt w:val="decimal"/>
      <w:lvlText w:val=""/>
      <w:lvlJc w:val="left"/>
      <w:pPr>
        <w:ind w:left="0" w:firstLine="0"/>
      </w:pPr>
    </w:lvl>
    <w:lvl w:ilvl="2" w:tplc="BB3C5F58">
      <w:numFmt w:val="decimal"/>
      <w:lvlText w:val=""/>
      <w:lvlJc w:val="left"/>
      <w:pPr>
        <w:ind w:left="0" w:firstLine="0"/>
      </w:pPr>
    </w:lvl>
    <w:lvl w:ilvl="3" w:tplc="381CEB28">
      <w:numFmt w:val="decimal"/>
      <w:lvlText w:val=""/>
      <w:lvlJc w:val="left"/>
      <w:pPr>
        <w:ind w:left="0" w:firstLine="0"/>
      </w:pPr>
    </w:lvl>
    <w:lvl w:ilvl="4" w:tplc="EA345D4A">
      <w:numFmt w:val="decimal"/>
      <w:lvlText w:val=""/>
      <w:lvlJc w:val="left"/>
      <w:pPr>
        <w:ind w:left="0" w:firstLine="0"/>
      </w:pPr>
    </w:lvl>
    <w:lvl w:ilvl="5" w:tplc="5F1897FC">
      <w:numFmt w:val="decimal"/>
      <w:lvlText w:val=""/>
      <w:lvlJc w:val="left"/>
      <w:pPr>
        <w:ind w:left="0" w:firstLine="0"/>
      </w:pPr>
    </w:lvl>
    <w:lvl w:ilvl="6" w:tplc="0812F0A2">
      <w:numFmt w:val="decimal"/>
      <w:lvlText w:val=""/>
      <w:lvlJc w:val="left"/>
      <w:pPr>
        <w:ind w:left="0" w:firstLine="0"/>
      </w:pPr>
    </w:lvl>
    <w:lvl w:ilvl="7" w:tplc="2AEABF12">
      <w:numFmt w:val="decimal"/>
      <w:lvlText w:val=""/>
      <w:lvlJc w:val="left"/>
      <w:pPr>
        <w:ind w:left="0" w:firstLine="0"/>
      </w:pPr>
    </w:lvl>
    <w:lvl w:ilvl="8" w:tplc="A5E868A0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00003A2D"/>
    <w:multiLevelType w:val="hybridMultilevel"/>
    <w:tmpl w:val="1252255A"/>
    <w:lvl w:ilvl="0" w:tplc="4E28B3C8">
      <w:start w:val="1"/>
      <w:numFmt w:val="decimal"/>
      <w:lvlText w:val="%1."/>
      <w:lvlJc w:val="left"/>
      <w:pPr>
        <w:ind w:left="0" w:firstLine="0"/>
      </w:pPr>
    </w:lvl>
    <w:lvl w:ilvl="1" w:tplc="6CA6A3C6">
      <w:numFmt w:val="decimal"/>
      <w:lvlText w:val=""/>
      <w:lvlJc w:val="left"/>
      <w:pPr>
        <w:ind w:left="0" w:firstLine="0"/>
      </w:pPr>
    </w:lvl>
    <w:lvl w:ilvl="2" w:tplc="6AAE0786">
      <w:numFmt w:val="decimal"/>
      <w:lvlText w:val=""/>
      <w:lvlJc w:val="left"/>
      <w:pPr>
        <w:ind w:left="0" w:firstLine="0"/>
      </w:pPr>
    </w:lvl>
    <w:lvl w:ilvl="3" w:tplc="0FCE8CAA">
      <w:numFmt w:val="decimal"/>
      <w:lvlText w:val=""/>
      <w:lvlJc w:val="left"/>
      <w:pPr>
        <w:ind w:left="0" w:firstLine="0"/>
      </w:pPr>
    </w:lvl>
    <w:lvl w:ilvl="4" w:tplc="E52C5582">
      <w:numFmt w:val="decimal"/>
      <w:lvlText w:val=""/>
      <w:lvlJc w:val="left"/>
      <w:pPr>
        <w:ind w:left="0" w:firstLine="0"/>
      </w:pPr>
    </w:lvl>
    <w:lvl w:ilvl="5" w:tplc="B6045520">
      <w:numFmt w:val="decimal"/>
      <w:lvlText w:val=""/>
      <w:lvlJc w:val="left"/>
      <w:pPr>
        <w:ind w:left="0" w:firstLine="0"/>
      </w:pPr>
    </w:lvl>
    <w:lvl w:ilvl="6" w:tplc="2A8E143C">
      <w:numFmt w:val="decimal"/>
      <w:lvlText w:val=""/>
      <w:lvlJc w:val="left"/>
      <w:pPr>
        <w:ind w:left="0" w:firstLine="0"/>
      </w:pPr>
    </w:lvl>
    <w:lvl w:ilvl="7" w:tplc="AA86634A">
      <w:numFmt w:val="decimal"/>
      <w:lvlText w:val=""/>
      <w:lvlJc w:val="left"/>
      <w:pPr>
        <w:ind w:left="0" w:firstLine="0"/>
      </w:pPr>
    </w:lvl>
    <w:lvl w:ilvl="8" w:tplc="7B000F9C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00003A61"/>
    <w:multiLevelType w:val="hybridMultilevel"/>
    <w:tmpl w:val="95E26E30"/>
    <w:lvl w:ilvl="0" w:tplc="B64C0AAA">
      <w:start w:val="1"/>
      <w:numFmt w:val="bullet"/>
      <w:lvlText w:val="-"/>
      <w:lvlJc w:val="left"/>
      <w:pPr>
        <w:ind w:left="0" w:firstLine="0"/>
      </w:pPr>
    </w:lvl>
    <w:lvl w:ilvl="1" w:tplc="88A002AC">
      <w:numFmt w:val="decimal"/>
      <w:lvlText w:val=""/>
      <w:lvlJc w:val="left"/>
      <w:pPr>
        <w:ind w:left="0" w:firstLine="0"/>
      </w:pPr>
    </w:lvl>
    <w:lvl w:ilvl="2" w:tplc="EF702040">
      <w:numFmt w:val="decimal"/>
      <w:lvlText w:val=""/>
      <w:lvlJc w:val="left"/>
      <w:pPr>
        <w:ind w:left="0" w:firstLine="0"/>
      </w:pPr>
    </w:lvl>
    <w:lvl w:ilvl="3" w:tplc="82D23F00">
      <w:numFmt w:val="decimal"/>
      <w:lvlText w:val=""/>
      <w:lvlJc w:val="left"/>
      <w:pPr>
        <w:ind w:left="0" w:firstLine="0"/>
      </w:pPr>
    </w:lvl>
    <w:lvl w:ilvl="4" w:tplc="4962A596">
      <w:numFmt w:val="decimal"/>
      <w:lvlText w:val=""/>
      <w:lvlJc w:val="left"/>
      <w:pPr>
        <w:ind w:left="0" w:firstLine="0"/>
      </w:pPr>
    </w:lvl>
    <w:lvl w:ilvl="5" w:tplc="0C0219B0">
      <w:numFmt w:val="decimal"/>
      <w:lvlText w:val=""/>
      <w:lvlJc w:val="left"/>
      <w:pPr>
        <w:ind w:left="0" w:firstLine="0"/>
      </w:pPr>
    </w:lvl>
    <w:lvl w:ilvl="6" w:tplc="F8404D16">
      <w:numFmt w:val="decimal"/>
      <w:lvlText w:val=""/>
      <w:lvlJc w:val="left"/>
      <w:pPr>
        <w:ind w:left="0" w:firstLine="0"/>
      </w:pPr>
    </w:lvl>
    <w:lvl w:ilvl="7" w:tplc="A2CCE1CA">
      <w:numFmt w:val="decimal"/>
      <w:lvlText w:val=""/>
      <w:lvlJc w:val="left"/>
      <w:pPr>
        <w:ind w:left="0" w:firstLine="0"/>
      </w:pPr>
    </w:lvl>
    <w:lvl w:ilvl="8" w:tplc="B8EE1482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00003A8D"/>
    <w:multiLevelType w:val="hybridMultilevel"/>
    <w:tmpl w:val="051423E0"/>
    <w:lvl w:ilvl="0" w:tplc="D1508CB8">
      <w:start w:val="1"/>
      <w:numFmt w:val="decimal"/>
      <w:lvlText w:val="%1"/>
      <w:lvlJc w:val="left"/>
      <w:pPr>
        <w:ind w:left="0" w:firstLine="0"/>
      </w:pPr>
    </w:lvl>
    <w:lvl w:ilvl="1" w:tplc="EA8CA382">
      <w:start w:val="9"/>
      <w:numFmt w:val="upperLetter"/>
      <w:lvlText w:val="%2."/>
      <w:lvlJc w:val="left"/>
      <w:pPr>
        <w:ind w:left="0" w:firstLine="0"/>
      </w:pPr>
    </w:lvl>
    <w:lvl w:ilvl="2" w:tplc="56B285C2">
      <w:numFmt w:val="decimal"/>
      <w:lvlText w:val=""/>
      <w:lvlJc w:val="left"/>
      <w:pPr>
        <w:ind w:left="0" w:firstLine="0"/>
      </w:pPr>
    </w:lvl>
    <w:lvl w:ilvl="3" w:tplc="F606D79E">
      <w:numFmt w:val="decimal"/>
      <w:lvlText w:val=""/>
      <w:lvlJc w:val="left"/>
      <w:pPr>
        <w:ind w:left="0" w:firstLine="0"/>
      </w:pPr>
    </w:lvl>
    <w:lvl w:ilvl="4" w:tplc="7638B802">
      <w:numFmt w:val="decimal"/>
      <w:lvlText w:val=""/>
      <w:lvlJc w:val="left"/>
      <w:pPr>
        <w:ind w:left="0" w:firstLine="0"/>
      </w:pPr>
    </w:lvl>
    <w:lvl w:ilvl="5" w:tplc="D046A52E">
      <w:numFmt w:val="decimal"/>
      <w:lvlText w:val=""/>
      <w:lvlJc w:val="left"/>
      <w:pPr>
        <w:ind w:left="0" w:firstLine="0"/>
      </w:pPr>
    </w:lvl>
    <w:lvl w:ilvl="6" w:tplc="644E932C">
      <w:numFmt w:val="decimal"/>
      <w:lvlText w:val=""/>
      <w:lvlJc w:val="left"/>
      <w:pPr>
        <w:ind w:left="0" w:firstLine="0"/>
      </w:pPr>
    </w:lvl>
    <w:lvl w:ilvl="7" w:tplc="66649890">
      <w:numFmt w:val="decimal"/>
      <w:lvlText w:val=""/>
      <w:lvlJc w:val="left"/>
      <w:pPr>
        <w:ind w:left="0" w:firstLine="0"/>
      </w:pPr>
    </w:lvl>
    <w:lvl w:ilvl="8" w:tplc="4F087700">
      <w:numFmt w:val="decimal"/>
      <w:lvlText w:val=""/>
      <w:lvlJc w:val="left"/>
      <w:pPr>
        <w:ind w:left="0" w:firstLine="0"/>
      </w:pPr>
    </w:lvl>
  </w:abstractNum>
  <w:abstractNum w:abstractNumId="28" w15:restartNumberingAfterBreak="0">
    <w:nsid w:val="00003C61"/>
    <w:multiLevelType w:val="hybridMultilevel"/>
    <w:tmpl w:val="CC2E9242"/>
    <w:lvl w:ilvl="0" w:tplc="995AB0D6">
      <w:start w:val="1"/>
      <w:numFmt w:val="bullet"/>
      <w:lvlText w:val="В"/>
      <w:lvlJc w:val="left"/>
      <w:pPr>
        <w:ind w:left="0" w:firstLine="0"/>
      </w:pPr>
    </w:lvl>
    <w:lvl w:ilvl="1" w:tplc="A7C84060">
      <w:numFmt w:val="decimal"/>
      <w:lvlText w:val=""/>
      <w:lvlJc w:val="left"/>
      <w:pPr>
        <w:ind w:left="0" w:firstLine="0"/>
      </w:pPr>
    </w:lvl>
    <w:lvl w:ilvl="2" w:tplc="2EC81D14">
      <w:numFmt w:val="decimal"/>
      <w:lvlText w:val=""/>
      <w:lvlJc w:val="left"/>
      <w:pPr>
        <w:ind w:left="0" w:firstLine="0"/>
      </w:pPr>
    </w:lvl>
    <w:lvl w:ilvl="3" w:tplc="DA50B47A">
      <w:numFmt w:val="decimal"/>
      <w:lvlText w:val=""/>
      <w:lvlJc w:val="left"/>
      <w:pPr>
        <w:ind w:left="0" w:firstLine="0"/>
      </w:pPr>
    </w:lvl>
    <w:lvl w:ilvl="4" w:tplc="4790BE56">
      <w:numFmt w:val="decimal"/>
      <w:lvlText w:val=""/>
      <w:lvlJc w:val="left"/>
      <w:pPr>
        <w:ind w:left="0" w:firstLine="0"/>
      </w:pPr>
    </w:lvl>
    <w:lvl w:ilvl="5" w:tplc="68C002FE">
      <w:numFmt w:val="decimal"/>
      <w:lvlText w:val=""/>
      <w:lvlJc w:val="left"/>
      <w:pPr>
        <w:ind w:left="0" w:firstLine="0"/>
      </w:pPr>
    </w:lvl>
    <w:lvl w:ilvl="6" w:tplc="260035C2">
      <w:numFmt w:val="decimal"/>
      <w:lvlText w:val=""/>
      <w:lvlJc w:val="left"/>
      <w:pPr>
        <w:ind w:left="0" w:firstLine="0"/>
      </w:pPr>
    </w:lvl>
    <w:lvl w:ilvl="7" w:tplc="B7C80ECE">
      <w:numFmt w:val="decimal"/>
      <w:lvlText w:val=""/>
      <w:lvlJc w:val="left"/>
      <w:pPr>
        <w:ind w:left="0" w:firstLine="0"/>
      </w:pPr>
    </w:lvl>
    <w:lvl w:ilvl="8" w:tplc="47029282">
      <w:numFmt w:val="decimal"/>
      <w:lvlText w:val=""/>
      <w:lvlJc w:val="left"/>
      <w:pPr>
        <w:ind w:left="0" w:firstLine="0"/>
      </w:pPr>
    </w:lvl>
  </w:abstractNum>
  <w:abstractNum w:abstractNumId="29" w15:restartNumberingAfterBreak="0">
    <w:nsid w:val="0000422D"/>
    <w:multiLevelType w:val="hybridMultilevel"/>
    <w:tmpl w:val="76145288"/>
    <w:lvl w:ilvl="0" w:tplc="B218CF56">
      <w:start w:val="1"/>
      <w:numFmt w:val="bullet"/>
      <w:lvlText w:val="-"/>
      <w:lvlJc w:val="left"/>
      <w:pPr>
        <w:ind w:left="0" w:firstLine="0"/>
      </w:pPr>
    </w:lvl>
    <w:lvl w:ilvl="1" w:tplc="CAEAE9CE">
      <w:numFmt w:val="decimal"/>
      <w:lvlText w:val=""/>
      <w:lvlJc w:val="left"/>
      <w:pPr>
        <w:ind w:left="0" w:firstLine="0"/>
      </w:pPr>
    </w:lvl>
    <w:lvl w:ilvl="2" w:tplc="3B00B7B0">
      <w:numFmt w:val="decimal"/>
      <w:lvlText w:val=""/>
      <w:lvlJc w:val="left"/>
      <w:pPr>
        <w:ind w:left="0" w:firstLine="0"/>
      </w:pPr>
    </w:lvl>
    <w:lvl w:ilvl="3" w:tplc="545E198A">
      <w:numFmt w:val="decimal"/>
      <w:lvlText w:val=""/>
      <w:lvlJc w:val="left"/>
      <w:pPr>
        <w:ind w:left="0" w:firstLine="0"/>
      </w:pPr>
    </w:lvl>
    <w:lvl w:ilvl="4" w:tplc="42FE97F2">
      <w:numFmt w:val="decimal"/>
      <w:lvlText w:val=""/>
      <w:lvlJc w:val="left"/>
      <w:pPr>
        <w:ind w:left="0" w:firstLine="0"/>
      </w:pPr>
    </w:lvl>
    <w:lvl w:ilvl="5" w:tplc="99C22178">
      <w:numFmt w:val="decimal"/>
      <w:lvlText w:val=""/>
      <w:lvlJc w:val="left"/>
      <w:pPr>
        <w:ind w:left="0" w:firstLine="0"/>
      </w:pPr>
    </w:lvl>
    <w:lvl w:ilvl="6" w:tplc="3C5617B8">
      <w:numFmt w:val="decimal"/>
      <w:lvlText w:val=""/>
      <w:lvlJc w:val="left"/>
      <w:pPr>
        <w:ind w:left="0" w:firstLine="0"/>
      </w:pPr>
    </w:lvl>
    <w:lvl w:ilvl="7" w:tplc="5EC40D88">
      <w:numFmt w:val="decimal"/>
      <w:lvlText w:val=""/>
      <w:lvlJc w:val="left"/>
      <w:pPr>
        <w:ind w:left="0" w:firstLine="0"/>
      </w:pPr>
    </w:lvl>
    <w:lvl w:ilvl="8" w:tplc="6CD8007E">
      <w:numFmt w:val="decimal"/>
      <w:lvlText w:val=""/>
      <w:lvlJc w:val="left"/>
      <w:pPr>
        <w:ind w:left="0" w:firstLine="0"/>
      </w:pPr>
    </w:lvl>
  </w:abstractNum>
  <w:abstractNum w:abstractNumId="30" w15:restartNumberingAfterBreak="0">
    <w:nsid w:val="0000458F"/>
    <w:multiLevelType w:val="hybridMultilevel"/>
    <w:tmpl w:val="77F69E54"/>
    <w:lvl w:ilvl="0" w:tplc="A712D64E">
      <w:start w:val="1"/>
      <w:numFmt w:val="bullet"/>
      <w:lvlText w:val="В"/>
      <w:lvlJc w:val="left"/>
      <w:pPr>
        <w:ind w:left="0" w:firstLine="0"/>
      </w:pPr>
    </w:lvl>
    <w:lvl w:ilvl="1" w:tplc="F522CC74">
      <w:numFmt w:val="decimal"/>
      <w:lvlText w:val=""/>
      <w:lvlJc w:val="left"/>
      <w:pPr>
        <w:ind w:left="0" w:firstLine="0"/>
      </w:pPr>
    </w:lvl>
    <w:lvl w:ilvl="2" w:tplc="1D5CC7B0">
      <w:numFmt w:val="decimal"/>
      <w:lvlText w:val=""/>
      <w:lvlJc w:val="left"/>
      <w:pPr>
        <w:ind w:left="0" w:firstLine="0"/>
      </w:pPr>
    </w:lvl>
    <w:lvl w:ilvl="3" w:tplc="27FEBBC0">
      <w:numFmt w:val="decimal"/>
      <w:lvlText w:val=""/>
      <w:lvlJc w:val="left"/>
      <w:pPr>
        <w:ind w:left="0" w:firstLine="0"/>
      </w:pPr>
    </w:lvl>
    <w:lvl w:ilvl="4" w:tplc="46EE7066">
      <w:numFmt w:val="decimal"/>
      <w:lvlText w:val=""/>
      <w:lvlJc w:val="left"/>
      <w:pPr>
        <w:ind w:left="0" w:firstLine="0"/>
      </w:pPr>
    </w:lvl>
    <w:lvl w:ilvl="5" w:tplc="6A4A250C">
      <w:numFmt w:val="decimal"/>
      <w:lvlText w:val=""/>
      <w:lvlJc w:val="left"/>
      <w:pPr>
        <w:ind w:left="0" w:firstLine="0"/>
      </w:pPr>
    </w:lvl>
    <w:lvl w:ilvl="6" w:tplc="B610273E">
      <w:numFmt w:val="decimal"/>
      <w:lvlText w:val=""/>
      <w:lvlJc w:val="left"/>
      <w:pPr>
        <w:ind w:left="0" w:firstLine="0"/>
      </w:pPr>
    </w:lvl>
    <w:lvl w:ilvl="7" w:tplc="FBA820BE">
      <w:numFmt w:val="decimal"/>
      <w:lvlText w:val=""/>
      <w:lvlJc w:val="left"/>
      <w:pPr>
        <w:ind w:left="0" w:firstLine="0"/>
      </w:pPr>
    </w:lvl>
    <w:lvl w:ilvl="8" w:tplc="A058C6AE"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00004657"/>
    <w:multiLevelType w:val="hybridMultilevel"/>
    <w:tmpl w:val="CEC60210"/>
    <w:lvl w:ilvl="0" w:tplc="856037BA">
      <w:start w:val="1"/>
      <w:numFmt w:val="bullet"/>
      <w:lvlText w:val="-"/>
      <w:lvlJc w:val="left"/>
      <w:pPr>
        <w:ind w:left="0" w:firstLine="0"/>
      </w:pPr>
    </w:lvl>
    <w:lvl w:ilvl="1" w:tplc="628CEE46">
      <w:numFmt w:val="decimal"/>
      <w:lvlText w:val=""/>
      <w:lvlJc w:val="left"/>
      <w:pPr>
        <w:ind w:left="0" w:firstLine="0"/>
      </w:pPr>
    </w:lvl>
    <w:lvl w:ilvl="2" w:tplc="A726EC22">
      <w:numFmt w:val="decimal"/>
      <w:lvlText w:val=""/>
      <w:lvlJc w:val="left"/>
      <w:pPr>
        <w:ind w:left="0" w:firstLine="0"/>
      </w:pPr>
    </w:lvl>
    <w:lvl w:ilvl="3" w:tplc="70447528">
      <w:numFmt w:val="decimal"/>
      <w:lvlText w:val=""/>
      <w:lvlJc w:val="left"/>
      <w:pPr>
        <w:ind w:left="0" w:firstLine="0"/>
      </w:pPr>
    </w:lvl>
    <w:lvl w:ilvl="4" w:tplc="247CF424">
      <w:numFmt w:val="decimal"/>
      <w:lvlText w:val=""/>
      <w:lvlJc w:val="left"/>
      <w:pPr>
        <w:ind w:left="0" w:firstLine="0"/>
      </w:pPr>
    </w:lvl>
    <w:lvl w:ilvl="5" w:tplc="BB4E146E">
      <w:numFmt w:val="decimal"/>
      <w:lvlText w:val=""/>
      <w:lvlJc w:val="left"/>
      <w:pPr>
        <w:ind w:left="0" w:firstLine="0"/>
      </w:pPr>
    </w:lvl>
    <w:lvl w:ilvl="6" w:tplc="3F7E353C">
      <w:numFmt w:val="decimal"/>
      <w:lvlText w:val=""/>
      <w:lvlJc w:val="left"/>
      <w:pPr>
        <w:ind w:left="0" w:firstLine="0"/>
      </w:pPr>
    </w:lvl>
    <w:lvl w:ilvl="7" w:tplc="B1E2C562">
      <w:numFmt w:val="decimal"/>
      <w:lvlText w:val=""/>
      <w:lvlJc w:val="left"/>
      <w:pPr>
        <w:ind w:left="0" w:firstLine="0"/>
      </w:pPr>
    </w:lvl>
    <w:lvl w:ilvl="8" w:tplc="CC38166E">
      <w:numFmt w:val="decimal"/>
      <w:lvlText w:val=""/>
      <w:lvlJc w:val="left"/>
      <w:pPr>
        <w:ind w:left="0" w:firstLine="0"/>
      </w:pPr>
    </w:lvl>
  </w:abstractNum>
  <w:abstractNum w:abstractNumId="32" w15:restartNumberingAfterBreak="0">
    <w:nsid w:val="000046CF"/>
    <w:multiLevelType w:val="hybridMultilevel"/>
    <w:tmpl w:val="013473E4"/>
    <w:lvl w:ilvl="0" w:tplc="69CACA04">
      <w:start w:val="1"/>
      <w:numFmt w:val="bullet"/>
      <w:lvlText w:val="В"/>
      <w:lvlJc w:val="left"/>
      <w:pPr>
        <w:ind w:left="0" w:firstLine="0"/>
      </w:pPr>
    </w:lvl>
    <w:lvl w:ilvl="1" w:tplc="849E3F4E">
      <w:numFmt w:val="decimal"/>
      <w:lvlText w:val=""/>
      <w:lvlJc w:val="left"/>
      <w:pPr>
        <w:ind w:left="0" w:firstLine="0"/>
      </w:pPr>
    </w:lvl>
    <w:lvl w:ilvl="2" w:tplc="1F66CC12">
      <w:numFmt w:val="decimal"/>
      <w:lvlText w:val=""/>
      <w:lvlJc w:val="left"/>
      <w:pPr>
        <w:ind w:left="0" w:firstLine="0"/>
      </w:pPr>
    </w:lvl>
    <w:lvl w:ilvl="3" w:tplc="8252066A">
      <w:numFmt w:val="decimal"/>
      <w:lvlText w:val=""/>
      <w:lvlJc w:val="left"/>
      <w:pPr>
        <w:ind w:left="0" w:firstLine="0"/>
      </w:pPr>
    </w:lvl>
    <w:lvl w:ilvl="4" w:tplc="8DEE7094">
      <w:numFmt w:val="decimal"/>
      <w:lvlText w:val=""/>
      <w:lvlJc w:val="left"/>
      <w:pPr>
        <w:ind w:left="0" w:firstLine="0"/>
      </w:pPr>
    </w:lvl>
    <w:lvl w:ilvl="5" w:tplc="5A609636">
      <w:numFmt w:val="decimal"/>
      <w:lvlText w:val=""/>
      <w:lvlJc w:val="left"/>
      <w:pPr>
        <w:ind w:left="0" w:firstLine="0"/>
      </w:pPr>
    </w:lvl>
    <w:lvl w:ilvl="6" w:tplc="1D3E221A">
      <w:numFmt w:val="decimal"/>
      <w:lvlText w:val=""/>
      <w:lvlJc w:val="left"/>
      <w:pPr>
        <w:ind w:left="0" w:firstLine="0"/>
      </w:pPr>
    </w:lvl>
    <w:lvl w:ilvl="7" w:tplc="8CA4FFD0">
      <w:numFmt w:val="decimal"/>
      <w:lvlText w:val=""/>
      <w:lvlJc w:val="left"/>
      <w:pPr>
        <w:ind w:left="0" w:firstLine="0"/>
      </w:pPr>
    </w:lvl>
    <w:lvl w:ilvl="8" w:tplc="67DCE1C6">
      <w:numFmt w:val="decimal"/>
      <w:lvlText w:val=""/>
      <w:lvlJc w:val="left"/>
      <w:pPr>
        <w:ind w:left="0" w:firstLine="0"/>
      </w:pPr>
    </w:lvl>
  </w:abstractNum>
  <w:abstractNum w:abstractNumId="33" w15:restartNumberingAfterBreak="0">
    <w:nsid w:val="0000489C"/>
    <w:multiLevelType w:val="hybridMultilevel"/>
    <w:tmpl w:val="81BC9338"/>
    <w:lvl w:ilvl="0" w:tplc="72188588">
      <w:start w:val="1"/>
      <w:numFmt w:val="bullet"/>
      <w:lvlText w:val="-"/>
      <w:lvlJc w:val="left"/>
      <w:pPr>
        <w:ind w:left="0" w:firstLine="0"/>
      </w:pPr>
    </w:lvl>
    <w:lvl w:ilvl="1" w:tplc="360AAF76">
      <w:numFmt w:val="decimal"/>
      <w:lvlText w:val=""/>
      <w:lvlJc w:val="left"/>
      <w:pPr>
        <w:ind w:left="0" w:firstLine="0"/>
      </w:pPr>
    </w:lvl>
    <w:lvl w:ilvl="2" w:tplc="B32E6E20">
      <w:numFmt w:val="decimal"/>
      <w:lvlText w:val=""/>
      <w:lvlJc w:val="left"/>
      <w:pPr>
        <w:ind w:left="0" w:firstLine="0"/>
      </w:pPr>
    </w:lvl>
    <w:lvl w:ilvl="3" w:tplc="5D923A3E">
      <w:numFmt w:val="decimal"/>
      <w:lvlText w:val=""/>
      <w:lvlJc w:val="left"/>
      <w:pPr>
        <w:ind w:left="0" w:firstLine="0"/>
      </w:pPr>
    </w:lvl>
    <w:lvl w:ilvl="4" w:tplc="E02ECE5E">
      <w:numFmt w:val="decimal"/>
      <w:lvlText w:val=""/>
      <w:lvlJc w:val="left"/>
      <w:pPr>
        <w:ind w:left="0" w:firstLine="0"/>
      </w:pPr>
    </w:lvl>
    <w:lvl w:ilvl="5" w:tplc="7116EAB8">
      <w:numFmt w:val="decimal"/>
      <w:lvlText w:val=""/>
      <w:lvlJc w:val="left"/>
      <w:pPr>
        <w:ind w:left="0" w:firstLine="0"/>
      </w:pPr>
    </w:lvl>
    <w:lvl w:ilvl="6" w:tplc="408A7A1C">
      <w:numFmt w:val="decimal"/>
      <w:lvlText w:val=""/>
      <w:lvlJc w:val="left"/>
      <w:pPr>
        <w:ind w:left="0" w:firstLine="0"/>
      </w:pPr>
    </w:lvl>
    <w:lvl w:ilvl="7" w:tplc="F3CA3012">
      <w:numFmt w:val="decimal"/>
      <w:lvlText w:val=""/>
      <w:lvlJc w:val="left"/>
      <w:pPr>
        <w:ind w:left="0" w:firstLine="0"/>
      </w:pPr>
    </w:lvl>
    <w:lvl w:ilvl="8" w:tplc="6B725CAC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00004CAD"/>
    <w:multiLevelType w:val="hybridMultilevel"/>
    <w:tmpl w:val="0000314F"/>
    <w:lvl w:ilvl="0" w:tplc="00005E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00005005"/>
    <w:multiLevelType w:val="hybridMultilevel"/>
    <w:tmpl w:val="B5842C86"/>
    <w:lvl w:ilvl="0" w:tplc="8CD43836">
      <w:start w:val="2"/>
      <w:numFmt w:val="decimal"/>
      <w:lvlText w:val="%1."/>
      <w:lvlJc w:val="left"/>
      <w:pPr>
        <w:ind w:left="0" w:firstLine="0"/>
      </w:pPr>
    </w:lvl>
    <w:lvl w:ilvl="1" w:tplc="FE4A0BDA">
      <w:numFmt w:val="decimal"/>
      <w:lvlText w:val=""/>
      <w:lvlJc w:val="left"/>
      <w:pPr>
        <w:ind w:left="0" w:firstLine="0"/>
      </w:pPr>
    </w:lvl>
    <w:lvl w:ilvl="2" w:tplc="2FB20EF2">
      <w:numFmt w:val="decimal"/>
      <w:lvlText w:val=""/>
      <w:lvlJc w:val="left"/>
      <w:pPr>
        <w:ind w:left="0" w:firstLine="0"/>
      </w:pPr>
    </w:lvl>
    <w:lvl w:ilvl="3" w:tplc="A3A6B9D2">
      <w:numFmt w:val="decimal"/>
      <w:lvlText w:val=""/>
      <w:lvlJc w:val="left"/>
      <w:pPr>
        <w:ind w:left="0" w:firstLine="0"/>
      </w:pPr>
    </w:lvl>
    <w:lvl w:ilvl="4" w:tplc="2FEE4A2C">
      <w:numFmt w:val="decimal"/>
      <w:lvlText w:val=""/>
      <w:lvlJc w:val="left"/>
      <w:pPr>
        <w:ind w:left="0" w:firstLine="0"/>
      </w:pPr>
    </w:lvl>
    <w:lvl w:ilvl="5" w:tplc="0394C5B4">
      <w:numFmt w:val="decimal"/>
      <w:lvlText w:val=""/>
      <w:lvlJc w:val="left"/>
      <w:pPr>
        <w:ind w:left="0" w:firstLine="0"/>
      </w:pPr>
    </w:lvl>
    <w:lvl w:ilvl="6" w:tplc="0AB41EEC">
      <w:numFmt w:val="decimal"/>
      <w:lvlText w:val=""/>
      <w:lvlJc w:val="left"/>
      <w:pPr>
        <w:ind w:left="0" w:firstLine="0"/>
      </w:pPr>
    </w:lvl>
    <w:lvl w:ilvl="7" w:tplc="8B965F76">
      <w:numFmt w:val="decimal"/>
      <w:lvlText w:val=""/>
      <w:lvlJc w:val="left"/>
      <w:pPr>
        <w:ind w:left="0" w:firstLine="0"/>
      </w:pPr>
    </w:lvl>
    <w:lvl w:ilvl="8" w:tplc="8A76603C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000054DC"/>
    <w:multiLevelType w:val="hybridMultilevel"/>
    <w:tmpl w:val="4F7A5FF8"/>
    <w:lvl w:ilvl="0" w:tplc="1F30FE1A">
      <w:start w:val="1"/>
      <w:numFmt w:val="decimal"/>
      <w:lvlText w:val="%1)"/>
      <w:lvlJc w:val="left"/>
      <w:pPr>
        <w:ind w:left="0" w:firstLine="0"/>
      </w:pPr>
    </w:lvl>
    <w:lvl w:ilvl="1" w:tplc="E3304DD2">
      <w:numFmt w:val="decimal"/>
      <w:lvlText w:val=""/>
      <w:lvlJc w:val="left"/>
      <w:pPr>
        <w:ind w:left="0" w:firstLine="0"/>
      </w:pPr>
    </w:lvl>
    <w:lvl w:ilvl="2" w:tplc="D306142A">
      <w:numFmt w:val="decimal"/>
      <w:lvlText w:val=""/>
      <w:lvlJc w:val="left"/>
      <w:pPr>
        <w:ind w:left="0" w:firstLine="0"/>
      </w:pPr>
    </w:lvl>
    <w:lvl w:ilvl="3" w:tplc="CDC20070">
      <w:numFmt w:val="decimal"/>
      <w:lvlText w:val=""/>
      <w:lvlJc w:val="left"/>
      <w:pPr>
        <w:ind w:left="0" w:firstLine="0"/>
      </w:pPr>
    </w:lvl>
    <w:lvl w:ilvl="4" w:tplc="2570AA18">
      <w:numFmt w:val="decimal"/>
      <w:lvlText w:val=""/>
      <w:lvlJc w:val="left"/>
      <w:pPr>
        <w:ind w:left="0" w:firstLine="0"/>
      </w:pPr>
    </w:lvl>
    <w:lvl w:ilvl="5" w:tplc="F4BA2868">
      <w:numFmt w:val="decimal"/>
      <w:lvlText w:val=""/>
      <w:lvlJc w:val="left"/>
      <w:pPr>
        <w:ind w:left="0" w:firstLine="0"/>
      </w:pPr>
    </w:lvl>
    <w:lvl w:ilvl="6" w:tplc="83D4E0E4">
      <w:numFmt w:val="decimal"/>
      <w:lvlText w:val=""/>
      <w:lvlJc w:val="left"/>
      <w:pPr>
        <w:ind w:left="0" w:firstLine="0"/>
      </w:pPr>
    </w:lvl>
    <w:lvl w:ilvl="7" w:tplc="4016E20C">
      <w:numFmt w:val="decimal"/>
      <w:lvlText w:val=""/>
      <w:lvlJc w:val="left"/>
      <w:pPr>
        <w:ind w:left="0" w:firstLine="0"/>
      </w:pPr>
    </w:lvl>
    <w:lvl w:ilvl="8" w:tplc="96C8FC90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000057D3"/>
    <w:multiLevelType w:val="hybridMultilevel"/>
    <w:tmpl w:val="38023666"/>
    <w:lvl w:ilvl="0" w:tplc="3288E728">
      <w:start w:val="1"/>
      <w:numFmt w:val="bullet"/>
      <w:lvlText w:val="и"/>
      <w:lvlJc w:val="left"/>
      <w:pPr>
        <w:ind w:left="0" w:firstLine="0"/>
      </w:pPr>
    </w:lvl>
    <w:lvl w:ilvl="1" w:tplc="AB127366">
      <w:numFmt w:val="decimal"/>
      <w:lvlText w:val=""/>
      <w:lvlJc w:val="left"/>
      <w:pPr>
        <w:ind w:left="0" w:firstLine="0"/>
      </w:pPr>
    </w:lvl>
    <w:lvl w:ilvl="2" w:tplc="7FB0EC10">
      <w:numFmt w:val="decimal"/>
      <w:lvlText w:val=""/>
      <w:lvlJc w:val="left"/>
      <w:pPr>
        <w:ind w:left="0" w:firstLine="0"/>
      </w:pPr>
    </w:lvl>
    <w:lvl w:ilvl="3" w:tplc="E6A28B98">
      <w:numFmt w:val="decimal"/>
      <w:lvlText w:val=""/>
      <w:lvlJc w:val="left"/>
      <w:pPr>
        <w:ind w:left="0" w:firstLine="0"/>
      </w:pPr>
    </w:lvl>
    <w:lvl w:ilvl="4" w:tplc="AB3C91B8">
      <w:numFmt w:val="decimal"/>
      <w:lvlText w:val=""/>
      <w:lvlJc w:val="left"/>
      <w:pPr>
        <w:ind w:left="0" w:firstLine="0"/>
      </w:pPr>
    </w:lvl>
    <w:lvl w:ilvl="5" w:tplc="A3CC7098">
      <w:numFmt w:val="decimal"/>
      <w:lvlText w:val=""/>
      <w:lvlJc w:val="left"/>
      <w:pPr>
        <w:ind w:left="0" w:firstLine="0"/>
      </w:pPr>
    </w:lvl>
    <w:lvl w:ilvl="6" w:tplc="F5DEC760">
      <w:numFmt w:val="decimal"/>
      <w:lvlText w:val=""/>
      <w:lvlJc w:val="left"/>
      <w:pPr>
        <w:ind w:left="0" w:firstLine="0"/>
      </w:pPr>
    </w:lvl>
    <w:lvl w:ilvl="7" w:tplc="22D0F09C">
      <w:numFmt w:val="decimal"/>
      <w:lvlText w:val=""/>
      <w:lvlJc w:val="left"/>
      <w:pPr>
        <w:ind w:left="0" w:firstLine="0"/>
      </w:pPr>
    </w:lvl>
    <w:lvl w:ilvl="8" w:tplc="26029F7A">
      <w:numFmt w:val="decimal"/>
      <w:lvlText w:val=""/>
      <w:lvlJc w:val="left"/>
      <w:pPr>
        <w:ind w:left="0" w:firstLine="0"/>
      </w:pPr>
    </w:lvl>
  </w:abstractNum>
  <w:abstractNum w:abstractNumId="38" w15:restartNumberingAfterBreak="0">
    <w:nsid w:val="0000590E"/>
    <w:multiLevelType w:val="hybridMultilevel"/>
    <w:tmpl w:val="4BB28308"/>
    <w:lvl w:ilvl="0" w:tplc="6C52EE7C">
      <w:start w:val="1"/>
      <w:numFmt w:val="decimal"/>
      <w:lvlText w:val="%1."/>
      <w:lvlJc w:val="left"/>
      <w:pPr>
        <w:ind w:left="0" w:firstLine="0"/>
      </w:pPr>
    </w:lvl>
    <w:lvl w:ilvl="1" w:tplc="B62E9D44">
      <w:numFmt w:val="decimal"/>
      <w:lvlText w:val=""/>
      <w:lvlJc w:val="left"/>
      <w:pPr>
        <w:ind w:left="0" w:firstLine="0"/>
      </w:pPr>
    </w:lvl>
    <w:lvl w:ilvl="2" w:tplc="B82E7062">
      <w:numFmt w:val="decimal"/>
      <w:lvlText w:val=""/>
      <w:lvlJc w:val="left"/>
      <w:pPr>
        <w:ind w:left="0" w:firstLine="0"/>
      </w:pPr>
    </w:lvl>
    <w:lvl w:ilvl="3" w:tplc="F8D82FBE">
      <w:numFmt w:val="decimal"/>
      <w:lvlText w:val=""/>
      <w:lvlJc w:val="left"/>
      <w:pPr>
        <w:ind w:left="0" w:firstLine="0"/>
      </w:pPr>
    </w:lvl>
    <w:lvl w:ilvl="4" w:tplc="F47CBD4E">
      <w:numFmt w:val="decimal"/>
      <w:lvlText w:val=""/>
      <w:lvlJc w:val="left"/>
      <w:pPr>
        <w:ind w:left="0" w:firstLine="0"/>
      </w:pPr>
    </w:lvl>
    <w:lvl w:ilvl="5" w:tplc="09541C4E">
      <w:numFmt w:val="decimal"/>
      <w:lvlText w:val=""/>
      <w:lvlJc w:val="left"/>
      <w:pPr>
        <w:ind w:left="0" w:firstLine="0"/>
      </w:pPr>
    </w:lvl>
    <w:lvl w:ilvl="6" w:tplc="30A0BEB0">
      <w:numFmt w:val="decimal"/>
      <w:lvlText w:val=""/>
      <w:lvlJc w:val="left"/>
      <w:pPr>
        <w:ind w:left="0" w:firstLine="0"/>
      </w:pPr>
    </w:lvl>
    <w:lvl w:ilvl="7" w:tplc="09DE01D6">
      <w:numFmt w:val="decimal"/>
      <w:lvlText w:val=""/>
      <w:lvlJc w:val="left"/>
      <w:pPr>
        <w:ind w:left="0" w:firstLine="0"/>
      </w:pPr>
    </w:lvl>
    <w:lvl w:ilvl="8" w:tplc="D1A42C7E">
      <w:numFmt w:val="decimal"/>
      <w:lvlText w:val=""/>
      <w:lvlJc w:val="left"/>
      <w:pPr>
        <w:ind w:left="0" w:firstLine="0"/>
      </w:pPr>
    </w:lvl>
  </w:abstractNum>
  <w:abstractNum w:abstractNumId="39" w15:restartNumberingAfterBreak="0">
    <w:nsid w:val="0000591D"/>
    <w:multiLevelType w:val="hybridMultilevel"/>
    <w:tmpl w:val="5ABC67AC"/>
    <w:lvl w:ilvl="0" w:tplc="972E284C">
      <w:start w:val="1"/>
      <w:numFmt w:val="bullet"/>
      <w:lvlText w:val="В"/>
      <w:lvlJc w:val="left"/>
      <w:pPr>
        <w:ind w:left="0" w:firstLine="0"/>
      </w:pPr>
    </w:lvl>
    <w:lvl w:ilvl="1" w:tplc="620CEBC4">
      <w:numFmt w:val="decimal"/>
      <w:lvlText w:val=""/>
      <w:lvlJc w:val="left"/>
      <w:pPr>
        <w:ind w:left="0" w:firstLine="0"/>
      </w:pPr>
    </w:lvl>
    <w:lvl w:ilvl="2" w:tplc="4B2C5FF4">
      <w:numFmt w:val="decimal"/>
      <w:lvlText w:val=""/>
      <w:lvlJc w:val="left"/>
      <w:pPr>
        <w:ind w:left="0" w:firstLine="0"/>
      </w:pPr>
    </w:lvl>
    <w:lvl w:ilvl="3" w:tplc="98F09AE8">
      <w:numFmt w:val="decimal"/>
      <w:lvlText w:val=""/>
      <w:lvlJc w:val="left"/>
      <w:pPr>
        <w:ind w:left="0" w:firstLine="0"/>
      </w:pPr>
    </w:lvl>
    <w:lvl w:ilvl="4" w:tplc="42169D00">
      <w:numFmt w:val="decimal"/>
      <w:lvlText w:val=""/>
      <w:lvlJc w:val="left"/>
      <w:pPr>
        <w:ind w:left="0" w:firstLine="0"/>
      </w:pPr>
    </w:lvl>
    <w:lvl w:ilvl="5" w:tplc="B83A0B90">
      <w:numFmt w:val="decimal"/>
      <w:lvlText w:val=""/>
      <w:lvlJc w:val="left"/>
      <w:pPr>
        <w:ind w:left="0" w:firstLine="0"/>
      </w:pPr>
    </w:lvl>
    <w:lvl w:ilvl="6" w:tplc="FE301870">
      <w:numFmt w:val="decimal"/>
      <w:lvlText w:val=""/>
      <w:lvlJc w:val="left"/>
      <w:pPr>
        <w:ind w:left="0" w:firstLine="0"/>
      </w:pPr>
    </w:lvl>
    <w:lvl w:ilvl="7" w:tplc="DBF860F2">
      <w:numFmt w:val="decimal"/>
      <w:lvlText w:val=""/>
      <w:lvlJc w:val="left"/>
      <w:pPr>
        <w:ind w:left="0" w:firstLine="0"/>
      </w:pPr>
    </w:lvl>
    <w:lvl w:ilvl="8" w:tplc="A9F80DEC">
      <w:numFmt w:val="decimal"/>
      <w:lvlText w:val=""/>
      <w:lvlJc w:val="left"/>
      <w:pPr>
        <w:ind w:left="0" w:firstLine="0"/>
      </w:pPr>
    </w:lvl>
  </w:abstractNum>
  <w:abstractNum w:abstractNumId="40" w15:restartNumberingAfterBreak="0">
    <w:nsid w:val="00005E9D"/>
    <w:multiLevelType w:val="hybridMultilevel"/>
    <w:tmpl w:val="9588F136"/>
    <w:lvl w:ilvl="0" w:tplc="6F2ED486">
      <w:start w:val="1"/>
      <w:numFmt w:val="bullet"/>
      <w:lvlText w:val="-"/>
      <w:lvlJc w:val="left"/>
      <w:pPr>
        <w:ind w:left="0" w:firstLine="0"/>
      </w:pPr>
    </w:lvl>
    <w:lvl w:ilvl="1" w:tplc="D23CCA40">
      <w:numFmt w:val="decimal"/>
      <w:lvlText w:val=""/>
      <w:lvlJc w:val="left"/>
      <w:pPr>
        <w:ind w:left="0" w:firstLine="0"/>
      </w:pPr>
    </w:lvl>
    <w:lvl w:ilvl="2" w:tplc="762A8EBC">
      <w:numFmt w:val="decimal"/>
      <w:lvlText w:val=""/>
      <w:lvlJc w:val="left"/>
      <w:pPr>
        <w:ind w:left="0" w:firstLine="0"/>
      </w:pPr>
    </w:lvl>
    <w:lvl w:ilvl="3" w:tplc="6B82E3C6">
      <w:numFmt w:val="decimal"/>
      <w:lvlText w:val=""/>
      <w:lvlJc w:val="left"/>
      <w:pPr>
        <w:ind w:left="0" w:firstLine="0"/>
      </w:pPr>
    </w:lvl>
    <w:lvl w:ilvl="4" w:tplc="A940683A">
      <w:numFmt w:val="decimal"/>
      <w:lvlText w:val=""/>
      <w:lvlJc w:val="left"/>
      <w:pPr>
        <w:ind w:left="0" w:firstLine="0"/>
      </w:pPr>
    </w:lvl>
    <w:lvl w:ilvl="5" w:tplc="E9286726">
      <w:numFmt w:val="decimal"/>
      <w:lvlText w:val=""/>
      <w:lvlJc w:val="left"/>
      <w:pPr>
        <w:ind w:left="0" w:firstLine="0"/>
      </w:pPr>
    </w:lvl>
    <w:lvl w:ilvl="6" w:tplc="89EA7B14">
      <w:numFmt w:val="decimal"/>
      <w:lvlText w:val=""/>
      <w:lvlJc w:val="left"/>
      <w:pPr>
        <w:ind w:left="0" w:firstLine="0"/>
      </w:pPr>
    </w:lvl>
    <w:lvl w:ilvl="7" w:tplc="14F8BF94">
      <w:numFmt w:val="decimal"/>
      <w:lvlText w:val=""/>
      <w:lvlJc w:val="left"/>
      <w:pPr>
        <w:ind w:left="0" w:firstLine="0"/>
      </w:pPr>
    </w:lvl>
    <w:lvl w:ilvl="8" w:tplc="40126D82">
      <w:numFmt w:val="decimal"/>
      <w:lvlText w:val=""/>
      <w:lvlJc w:val="left"/>
      <w:pPr>
        <w:ind w:left="0" w:firstLine="0"/>
      </w:pPr>
    </w:lvl>
  </w:abstractNum>
  <w:abstractNum w:abstractNumId="41" w15:restartNumberingAfterBreak="0">
    <w:nsid w:val="00006048"/>
    <w:multiLevelType w:val="hybridMultilevel"/>
    <w:tmpl w:val="2C1C9060"/>
    <w:lvl w:ilvl="0" w:tplc="2BD27306">
      <w:start w:val="1"/>
      <w:numFmt w:val="bullet"/>
      <w:lvlText w:val="-"/>
      <w:lvlJc w:val="left"/>
      <w:pPr>
        <w:ind w:left="0" w:firstLine="0"/>
      </w:pPr>
    </w:lvl>
    <w:lvl w:ilvl="1" w:tplc="285A52EE">
      <w:numFmt w:val="decimal"/>
      <w:lvlText w:val=""/>
      <w:lvlJc w:val="left"/>
      <w:pPr>
        <w:ind w:left="0" w:firstLine="0"/>
      </w:pPr>
    </w:lvl>
    <w:lvl w:ilvl="2" w:tplc="FAC03438">
      <w:numFmt w:val="decimal"/>
      <w:lvlText w:val=""/>
      <w:lvlJc w:val="left"/>
      <w:pPr>
        <w:ind w:left="0" w:firstLine="0"/>
      </w:pPr>
    </w:lvl>
    <w:lvl w:ilvl="3" w:tplc="C6DEC05A">
      <w:numFmt w:val="decimal"/>
      <w:lvlText w:val=""/>
      <w:lvlJc w:val="left"/>
      <w:pPr>
        <w:ind w:left="0" w:firstLine="0"/>
      </w:pPr>
    </w:lvl>
    <w:lvl w:ilvl="4" w:tplc="F2903CD4">
      <w:numFmt w:val="decimal"/>
      <w:lvlText w:val=""/>
      <w:lvlJc w:val="left"/>
      <w:pPr>
        <w:ind w:left="0" w:firstLine="0"/>
      </w:pPr>
    </w:lvl>
    <w:lvl w:ilvl="5" w:tplc="E33E7DF2">
      <w:numFmt w:val="decimal"/>
      <w:lvlText w:val=""/>
      <w:lvlJc w:val="left"/>
      <w:pPr>
        <w:ind w:left="0" w:firstLine="0"/>
      </w:pPr>
    </w:lvl>
    <w:lvl w:ilvl="6" w:tplc="09FECA98">
      <w:numFmt w:val="decimal"/>
      <w:lvlText w:val=""/>
      <w:lvlJc w:val="left"/>
      <w:pPr>
        <w:ind w:left="0" w:firstLine="0"/>
      </w:pPr>
    </w:lvl>
    <w:lvl w:ilvl="7" w:tplc="BB60F45C">
      <w:numFmt w:val="decimal"/>
      <w:lvlText w:val=""/>
      <w:lvlJc w:val="left"/>
      <w:pPr>
        <w:ind w:left="0" w:firstLine="0"/>
      </w:pPr>
    </w:lvl>
    <w:lvl w:ilvl="8" w:tplc="18469BBE">
      <w:numFmt w:val="decimal"/>
      <w:lvlText w:val=""/>
      <w:lvlJc w:val="left"/>
      <w:pPr>
        <w:ind w:left="0" w:firstLine="0"/>
      </w:pPr>
    </w:lvl>
  </w:abstractNum>
  <w:abstractNum w:abstractNumId="42" w15:restartNumberingAfterBreak="0">
    <w:nsid w:val="00006732"/>
    <w:multiLevelType w:val="hybridMultilevel"/>
    <w:tmpl w:val="6F3A895E"/>
    <w:lvl w:ilvl="0" w:tplc="6876156A">
      <w:start w:val="1"/>
      <w:numFmt w:val="bullet"/>
      <w:lvlText w:val="и"/>
      <w:lvlJc w:val="left"/>
      <w:pPr>
        <w:ind w:left="0" w:firstLine="0"/>
      </w:pPr>
    </w:lvl>
    <w:lvl w:ilvl="1" w:tplc="CB10BBDC">
      <w:numFmt w:val="decimal"/>
      <w:lvlText w:val=""/>
      <w:lvlJc w:val="left"/>
      <w:pPr>
        <w:ind w:left="0" w:firstLine="0"/>
      </w:pPr>
    </w:lvl>
    <w:lvl w:ilvl="2" w:tplc="94945B74">
      <w:numFmt w:val="decimal"/>
      <w:lvlText w:val=""/>
      <w:lvlJc w:val="left"/>
      <w:pPr>
        <w:ind w:left="0" w:firstLine="0"/>
      </w:pPr>
    </w:lvl>
    <w:lvl w:ilvl="3" w:tplc="0AAA9EE4">
      <w:numFmt w:val="decimal"/>
      <w:lvlText w:val=""/>
      <w:lvlJc w:val="left"/>
      <w:pPr>
        <w:ind w:left="0" w:firstLine="0"/>
      </w:pPr>
    </w:lvl>
    <w:lvl w:ilvl="4" w:tplc="2F88FCA8">
      <w:numFmt w:val="decimal"/>
      <w:lvlText w:val=""/>
      <w:lvlJc w:val="left"/>
      <w:pPr>
        <w:ind w:left="0" w:firstLine="0"/>
      </w:pPr>
    </w:lvl>
    <w:lvl w:ilvl="5" w:tplc="6EC02D66">
      <w:numFmt w:val="decimal"/>
      <w:lvlText w:val=""/>
      <w:lvlJc w:val="left"/>
      <w:pPr>
        <w:ind w:left="0" w:firstLine="0"/>
      </w:pPr>
    </w:lvl>
    <w:lvl w:ilvl="6" w:tplc="2F9E253A">
      <w:numFmt w:val="decimal"/>
      <w:lvlText w:val=""/>
      <w:lvlJc w:val="left"/>
      <w:pPr>
        <w:ind w:left="0" w:firstLine="0"/>
      </w:pPr>
    </w:lvl>
    <w:lvl w:ilvl="7" w:tplc="6524B70C">
      <w:numFmt w:val="decimal"/>
      <w:lvlText w:val=""/>
      <w:lvlJc w:val="left"/>
      <w:pPr>
        <w:ind w:left="0" w:firstLine="0"/>
      </w:pPr>
    </w:lvl>
    <w:lvl w:ilvl="8" w:tplc="C4EC1D66">
      <w:numFmt w:val="decimal"/>
      <w:lvlText w:val=""/>
      <w:lvlJc w:val="left"/>
      <w:pPr>
        <w:ind w:left="0" w:firstLine="0"/>
      </w:pPr>
    </w:lvl>
  </w:abstractNum>
  <w:abstractNum w:abstractNumId="43" w15:restartNumberingAfterBreak="0">
    <w:nsid w:val="00006C69"/>
    <w:multiLevelType w:val="hybridMultilevel"/>
    <w:tmpl w:val="98160A86"/>
    <w:lvl w:ilvl="0" w:tplc="38662BBE">
      <w:start w:val="1"/>
      <w:numFmt w:val="bullet"/>
      <w:lvlText w:val="-"/>
      <w:lvlJc w:val="left"/>
      <w:pPr>
        <w:ind w:left="0" w:firstLine="0"/>
      </w:pPr>
    </w:lvl>
    <w:lvl w:ilvl="1" w:tplc="9530CE92">
      <w:numFmt w:val="decimal"/>
      <w:lvlText w:val=""/>
      <w:lvlJc w:val="left"/>
      <w:pPr>
        <w:ind w:left="0" w:firstLine="0"/>
      </w:pPr>
    </w:lvl>
    <w:lvl w:ilvl="2" w:tplc="4DBA3E16">
      <w:numFmt w:val="decimal"/>
      <w:lvlText w:val=""/>
      <w:lvlJc w:val="left"/>
      <w:pPr>
        <w:ind w:left="0" w:firstLine="0"/>
      </w:pPr>
    </w:lvl>
    <w:lvl w:ilvl="3" w:tplc="3D1CE602">
      <w:numFmt w:val="decimal"/>
      <w:lvlText w:val=""/>
      <w:lvlJc w:val="left"/>
      <w:pPr>
        <w:ind w:left="0" w:firstLine="0"/>
      </w:pPr>
    </w:lvl>
    <w:lvl w:ilvl="4" w:tplc="822A2826">
      <w:numFmt w:val="decimal"/>
      <w:lvlText w:val=""/>
      <w:lvlJc w:val="left"/>
      <w:pPr>
        <w:ind w:left="0" w:firstLine="0"/>
      </w:pPr>
    </w:lvl>
    <w:lvl w:ilvl="5" w:tplc="852A0436">
      <w:numFmt w:val="decimal"/>
      <w:lvlText w:val=""/>
      <w:lvlJc w:val="left"/>
      <w:pPr>
        <w:ind w:left="0" w:firstLine="0"/>
      </w:pPr>
    </w:lvl>
    <w:lvl w:ilvl="6" w:tplc="F61E8E5A">
      <w:numFmt w:val="decimal"/>
      <w:lvlText w:val=""/>
      <w:lvlJc w:val="left"/>
      <w:pPr>
        <w:ind w:left="0" w:firstLine="0"/>
      </w:pPr>
    </w:lvl>
    <w:lvl w:ilvl="7" w:tplc="92A077BC">
      <w:numFmt w:val="decimal"/>
      <w:lvlText w:val=""/>
      <w:lvlJc w:val="left"/>
      <w:pPr>
        <w:ind w:left="0" w:firstLine="0"/>
      </w:pPr>
    </w:lvl>
    <w:lvl w:ilvl="8" w:tplc="02EC962A">
      <w:numFmt w:val="decimal"/>
      <w:lvlText w:val=""/>
      <w:lvlJc w:val="left"/>
      <w:pPr>
        <w:ind w:left="0" w:firstLine="0"/>
      </w:pPr>
    </w:lvl>
  </w:abstractNum>
  <w:abstractNum w:abstractNumId="44" w15:restartNumberingAfterBreak="0">
    <w:nsid w:val="00006D22"/>
    <w:multiLevelType w:val="hybridMultilevel"/>
    <w:tmpl w:val="38C8E060"/>
    <w:lvl w:ilvl="0" w:tplc="629C718A">
      <w:start w:val="1"/>
      <w:numFmt w:val="bullet"/>
      <w:lvlText w:val="В"/>
      <w:lvlJc w:val="left"/>
      <w:pPr>
        <w:ind w:left="0" w:firstLine="0"/>
      </w:pPr>
    </w:lvl>
    <w:lvl w:ilvl="1" w:tplc="4586B906">
      <w:numFmt w:val="decimal"/>
      <w:lvlText w:val=""/>
      <w:lvlJc w:val="left"/>
      <w:pPr>
        <w:ind w:left="0" w:firstLine="0"/>
      </w:pPr>
    </w:lvl>
    <w:lvl w:ilvl="2" w:tplc="BAE69E3A">
      <w:numFmt w:val="decimal"/>
      <w:lvlText w:val=""/>
      <w:lvlJc w:val="left"/>
      <w:pPr>
        <w:ind w:left="0" w:firstLine="0"/>
      </w:pPr>
    </w:lvl>
    <w:lvl w:ilvl="3" w:tplc="A3D6CAC8">
      <w:numFmt w:val="decimal"/>
      <w:lvlText w:val=""/>
      <w:lvlJc w:val="left"/>
      <w:pPr>
        <w:ind w:left="0" w:firstLine="0"/>
      </w:pPr>
    </w:lvl>
    <w:lvl w:ilvl="4" w:tplc="08B43D18">
      <w:numFmt w:val="decimal"/>
      <w:lvlText w:val=""/>
      <w:lvlJc w:val="left"/>
      <w:pPr>
        <w:ind w:left="0" w:firstLine="0"/>
      </w:pPr>
    </w:lvl>
    <w:lvl w:ilvl="5" w:tplc="19426092">
      <w:numFmt w:val="decimal"/>
      <w:lvlText w:val=""/>
      <w:lvlJc w:val="left"/>
      <w:pPr>
        <w:ind w:left="0" w:firstLine="0"/>
      </w:pPr>
    </w:lvl>
    <w:lvl w:ilvl="6" w:tplc="3976CEF2">
      <w:numFmt w:val="decimal"/>
      <w:lvlText w:val=""/>
      <w:lvlJc w:val="left"/>
      <w:pPr>
        <w:ind w:left="0" w:firstLine="0"/>
      </w:pPr>
    </w:lvl>
    <w:lvl w:ilvl="7" w:tplc="8F10C62A">
      <w:numFmt w:val="decimal"/>
      <w:lvlText w:val=""/>
      <w:lvlJc w:val="left"/>
      <w:pPr>
        <w:ind w:left="0" w:firstLine="0"/>
      </w:pPr>
    </w:lvl>
    <w:lvl w:ilvl="8" w:tplc="F2BE191E">
      <w:numFmt w:val="decimal"/>
      <w:lvlText w:val=""/>
      <w:lvlJc w:val="left"/>
      <w:pPr>
        <w:ind w:left="0" w:firstLine="0"/>
      </w:pPr>
    </w:lvl>
  </w:abstractNum>
  <w:abstractNum w:abstractNumId="45" w15:restartNumberingAfterBreak="0">
    <w:nsid w:val="000075EF"/>
    <w:multiLevelType w:val="hybridMultilevel"/>
    <w:tmpl w:val="1CF4003E"/>
    <w:lvl w:ilvl="0" w:tplc="B7DE4090">
      <w:start w:val="2"/>
      <w:numFmt w:val="decimal"/>
      <w:lvlText w:val="%1."/>
      <w:lvlJc w:val="left"/>
      <w:pPr>
        <w:ind w:left="0" w:firstLine="0"/>
      </w:pPr>
    </w:lvl>
    <w:lvl w:ilvl="1" w:tplc="3D96EDAA">
      <w:start w:val="1"/>
      <w:numFmt w:val="bullet"/>
      <w:lvlText w:val="В"/>
      <w:lvlJc w:val="left"/>
      <w:pPr>
        <w:ind w:left="0" w:firstLine="0"/>
      </w:pPr>
    </w:lvl>
    <w:lvl w:ilvl="2" w:tplc="5A002C72">
      <w:numFmt w:val="decimal"/>
      <w:lvlText w:val=""/>
      <w:lvlJc w:val="left"/>
      <w:pPr>
        <w:ind w:left="0" w:firstLine="0"/>
      </w:pPr>
    </w:lvl>
    <w:lvl w:ilvl="3" w:tplc="5D5AE47A">
      <w:numFmt w:val="decimal"/>
      <w:lvlText w:val=""/>
      <w:lvlJc w:val="left"/>
      <w:pPr>
        <w:ind w:left="0" w:firstLine="0"/>
      </w:pPr>
    </w:lvl>
    <w:lvl w:ilvl="4" w:tplc="9D4C07C2">
      <w:numFmt w:val="decimal"/>
      <w:lvlText w:val=""/>
      <w:lvlJc w:val="left"/>
      <w:pPr>
        <w:ind w:left="0" w:firstLine="0"/>
      </w:pPr>
    </w:lvl>
    <w:lvl w:ilvl="5" w:tplc="224E58DC">
      <w:numFmt w:val="decimal"/>
      <w:lvlText w:val=""/>
      <w:lvlJc w:val="left"/>
      <w:pPr>
        <w:ind w:left="0" w:firstLine="0"/>
      </w:pPr>
    </w:lvl>
    <w:lvl w:ilvl="6" w:tplc="8C54FD00">
      <w:numFmt w:val="decimal"/>
      <w:lvlText w:val=""/>
      <w:lvlJc w:val="left"/>
      <w:pPr>
        <w:ind w:left="0" w:firstLine="0"/>
      </w:pPr>
    </w:lvl>
    <w:lvl w:ilvl="7" w:tplc="A00C8156">
      <w:numFmt w:val="decimal"/>
      <w:lvlText w:val=""/>
      <w:lvlJc w:val="left"/>
      <w:pPr>
        <w:ind w:left="0" w:firstLine="0"/>
      </w:pPr>
    </w:lvl>
    <w:lvl w:ilvl="8" w:tplc="20A6EA1C">
      <w:numFmt w:val="decimal"/>
      <w:lvlText w:val=""/>
      <w:lvlJc w:val="left"/>
      <w:pPr>
        <w:ind w:left="0" w:firstLine="0"/>
      </w:pPr>
    </w:lvl>
  </w:abstractNum>
  <w:abstractNum w:abstractNumId="46" w15:restartNumberingAfterBreak="0">
    <w:nsid w:val="0000765F"/>
    <w:multiLevelType w:val="hybridMultilevel"/>
    <w:tmpl w:val="2F24F3FA"/>
    <w:lvl w:ilvl="0" w:tplc="4F8624E8">
      <w:start w:val="1"/>
      <w:numFmt w:val="bullet"/>
      <w:lvlText w:val="В"/>
      <w:lvlJc w:val="left"/>
      <w:pPr>
        <w:ind w:left="0" w:firstLine="0"/>
      </w:pPr>
    </w:lvl>
    <w:lvl w:ilvl="1" w:tplc="5FF222E0">
      <w:numFmt w:val="decimal"/>
      <w:lvlText w:val=""/>
      <w:lvlJc w:val="left"/>
      <w:pPr>
        <w:ind w:left="0" w:firstLine="0"/>
      </w:pPr>
    </w:lvl>
    <w:lvl w:ilvl="2" w:tplc="4774A350">
      <w:numFmt w:val="decimal"/>
      <w:lvlText w:val=""/>
      <w:lvlJc w:val="left"/>
      <w:pPr>
        <w:ind w:left="0" w:firstLine="0"/>
      </w:pPr>
    </w:lvl>
    <w:lvl w:ilvl="3" w:tplc="B5980D36">
      <w:numFmt w:val="decimal"/>
      <w:lvlText w:val=""/>
      <w:lvlJc w:val="left"/>
      <w:pPr>
        <w:ind w:left="0" w:firstLine="0"/>
      </w:pPr>
    </w:lvl>
    <w:lvl w:ilvl="4" w:tplc="51C67B0A">
      <w:numFmt w:val="decimal"/>
      <w:lvlText w:val=""/>
      <w:lvlJc w:val="left"/>
      <w:pPr>
        <w:ind w:left="0" w:firstLine="0"/>
      </w:pPr>
    </w:lvl>
    <w:lvl w:ilvl="5" w:tplc="CD20D94E">
      <w:numFmt w:val="decimal"/>
      <w:lvlText w:val=""/>
      <w:lvlJc w:val="left"/>
      <w:pPr>
        <w:ind w:left="0" w:firstLine="0"/>
      </w:pPr>
    </w:lvl>
    <w:lvl w:ilvl="6" w:tplc="FD788C16">
      <w:numFmt w:val="decimal"/>
      <w:lvlText w:val=""/>
      <w:lvlJc w:val="left"/>
      <w:pPr>
        <w:ind w:left="0" w:firstLine="0"/>
      </w:pPr>
    </w:lvl>
    <w:lvl w:ilvl="7" w:tplc="9D5A0FBA">
      <w:numFmt w:val="decimal"/>
      <w:lvlText w:val=""/>
      <w:lvlJc w:val="left"/>
      <w:pPr>
        <w:ind w:left="0" w:firstLine="0"/>
      </w:pPr>
    </w:lvl>
    <w:lvl w:ilvl="8" w:tplc="C92ACCE2">
      <w:numFmt w:val="decimal"/>
      <w:lvlText w:val=""/>
      <w:lvlJc w:val="left"/>
      <w:pPr>
        <w:ind w:left="0" w:firstLine="0"/>
      </w:pPr>
    </w:lvl>
  </w:abstractNum>
  <w:abstractNum w:abstractNumId="47" w15:restartNumberingAfterBreak="0">
    <w:nsid w:val="0000773B"/>
    <w:multiLevelType w:val="hybridMultilevel"/>
    <w:tmpl w:val="3356F4E4"/>
    <w:lvl w:ilvl="0" w:tplc="87C04FA0">
      <w:start w:val="5"/>
      <w:numFmt w:val="decimal"/>
      <w:lvlText w:val="%1."/>
      <w:lvlJc w:val="left"/>
      <w:pPr>
        <w:ind w:left="0" w:firstLine="0"/>
      </w:pPr>
    </w:lvl>
    <w:lvl w:ilvl="1" w:tplc="2158B514">
      <w:numFmt w:val="decimal"/>
      <w:lvlText w:val=""/>
      <w:lvlJc w:val="left"/>
      <w:pPr>
        <w:ind w:left="0" w:firstLine="0"/>
      </w:pPr>
    </w:lvl>
    <w:lvl w:ilvl="2" w:tplc="69C4E034">
      <w:numFmt w:val="decimal"/>
      <w:lvlText w:val=""/>
      <w:lvlJc w:val="left"/>
      <w:pPr>
        <w:ind w:left="0" w:firstLine="0"/>
      </w:pPr>
    </w:lvl>
    <w:lvl w:ilvl="3" w:tplc="AA8418B4">
      <w:numFmt w:val="decimal"/>
      <w:lvlText w:val=""/>
      <w:lvlJc w:val="left"/>
      <w:pPr>
        <w:ind w:left="0" w:firstLine="0"/>
      </w:pPr>
    </w:lvl>
    <w:lvl w:ilvl="4" w:tplc="2CB6ACE8">
      <w:numFmt w:val="decimal"/>
      <w:lvlText w:val=""/>
      <w:lvlJc w:val="left"/>
      <w:pPr>
        <w:ind w:left="0" w:firstLine="0"/>
      </w:pPr>
    </w:lvl>
    <w:lvl w:ilvl="5" w:tplc="D50CDFCC">
      <w:numFmt w:val="decimal"/>
      <w:lvlText w:val=""/>
      <w:lvlJc w:val="left"/>
      <w:pPr>
        <w:ind w:left="0" w:firstLine="0"/>
      </w:pPr>
    </w:lvl>
    <w:lvl w:ilvl="6" w:tplc="55B80C42">
      <w:numFmt w:val="decimal"/>
      <w:lvlText w:val=""/>
      <w:lvlJc w:val="left"/>
      <w:pPr>
        <w:ind w:left="0" w:firstLine="0"/>
      </w:pPr>
    </w:lvl>
    <w:lvl w:ilvl="7" w:tplc="B7BA13EE">
      <w:numFmt w:val="decimal"/>
      <w:lvlText w:val=""/>
      <w:lvlJc w:val="left"/>
      <w:pPr>
        <w:ind w:left="0" w:firstLine="0"/>
      </w:pPr>
    </w:lvl>
    <w:lvl w:ilvl="8" w:tplc="DA78AFA8">
      <w:numFmt w:val="decimal"/>
      <w:lvlText w:val=""/>
      <w:lvlJc w:val="left"/>
      <w:pPr>
        <w:ind w:left="0" w:firstLine="0"/>
      </w:pPr>
    </w:lvl>
  </w:abstractNum>
  <w:abstractNum w:abstractNumId="48" w15:restartNumberingAfterBreak="0">
    <w:nsid w:val="00007983"/>
    <w:multiLevelType w:val="hybridMultilevel"/>
    <w:tmpl w:val="54384FBA"/>
    <w:lvl w:ilvl="0" w:tplc="2B5CC03A">
      <w:start w:val="2"/>
      <w:numFmt w:val="decimal"/>
      <w:lvlText w:val="%1."/>
      <w:lvlJc w:val="left"/>
      <w:pPr>
        <w:ind w:left="0" w:firstLine="0"/>
      </w:pPr>
    </w:lvl>
    <w:lvl w:ilvl="1" w:tplc="E6FAB654">
      <w:numFmt w:val="decimal"/>
      <w:lvlText w:val=""/>
      <w:lvlJc w:val="left"/>
      <w:pPr>
        <w:ind w:left="0" w:firstLine="0"/>
      </w:pPr>
    </w:lvl>
    <w:lvl w:ilvl="2" w:tplc="41887E3E">
      <w:numFmt w:val="decimal"/>
      <w:lvlText w:val=""/>
      <w:lvlJc w:val="left"/>
      <w:pPr>
        <w:ind w:left="0" w:firstLine="0"/>
      </w:pPr>
    </w:lvl>
    <w:lvl w:ilvl="3" w:tplc="A6FEEAC4">
      <w:numFmt w:val="decimal"/>
      <w:lvlText w:val=""/>
      <w:lvlJc w:val="left"/>
      <w:pPr>
        <w:ind w:left="0" w:firstLine="0"/>
      </w:pPr>
    </w:lvl>
    <w:lvl w:ilvl="4" w:tplc="F8824F30">
      <w:numFmt w:val="decimal"/>
      <w:lvlText w:val=""/>
      <w:lvlJc w:val="left"/>
      <w:pPr>
        <w:ind w:left="0" w:firstLine="0"/>
      </w:pPr>
    </w:lvl>
    <w:lvl w:ilvl="5" w:tplc="7BD2BB0E">
      <w:numFmt w:val="decimal"/>
      <w:lvlText w:val=""/>
      <w:lvlJc w:val="left"/>
      <w:pPr>
        <w:ind w:left="0" w:firstLine="0"/>
      </w:pPr>
    </w:lvl>
    <w:lvl w:ilvl="6" w:tplc="84288526">
      <w:numFmt w:val="decimal"/>
      <w:lvlText w:val=""/>
      <w:lvlJc w:val="left"/>
      <w:pPr>
        <w:ind w:left="0" w:firstLine="0"/>
      </w:pPr>
    </w:lvl>
    <w:lvl w:ilvl="7" w:tplc="73CA8992">
      <w:numFmt w:val="decimal"/>
      <w:lvlText w:val=""/>
      <w:lvlJc w:val="left"/>
      <w:pPr>
        <w:ind w:left="0" w:firstLine="0"/>
      </w:pPr>
    </w:lvl>
    <w:lvl w:ilvl="8" w:tplc="37341774">
      <w:numFmt w:val="decimal"/>
      <w:lvlText w:val=""/>
      <w:lvlJc w:val="left"/>
      <w:pPr>
        <w:ind w:left="0" w:firstLine="0"/>
      </w:pPr>
    </w:lvl>
  </w:abstractNum>
  <w:abstractNum w:abstractNumId="49" w15:restartNumberingAfterBreak="0">
    <w:nsid w:val="00007DD1"/>
    <w:multiLevelType w:val="hybridMultilevel"/>
    <w:tmpl w:val="6DEA4B42"/>
    <w:lvl w:ilvl="0" w:tplc="99EC88FC">
      <w:start w:val="1"/>
      <w:numFmt w:val="bullet"/>
      <w:lvlText w:val="и"/>
      <w:lvlJc w:val="left"/>
      <w:pPr>
        <w:ind w:left="0" w:firstLine="0"/>
      </w:pPr>
    </w:lvl>
    <w:lvl w:ilvl="1" w:tplc="A9AA64E8">
      <w:start w:val="1"/>
      <w:numFmt w:val="bullet"/>
      <w:lvlText w:val="С"/>
      <w:lvlJc w:val="left"/>
      <w:pPr>
        <w:ind w:left="0" w:firstLine="0"/>
      </w:pPr>
    </w:lvl>
    <w:lvl w:ilvl="2" w:tplc="7B70E1AA">
      <w:numFmt w:val="decimal"/>
      <w:lvlText w:val=""/>
      <w:lvlJc w:val="left"/>
      <w:pPr>
        <w:ind w:left="0" w:firstLine="0"/>
      </w:pPr>
    </w:lvl>
    <w:lvl w:ilvl="3" w:tplc="D6CA85E4">
      <w:numFmt w:val="decimal"/>
      <w:lvlText w:val=""/>
      <w:lvlJc w:val="left"/>
      <w:pPr>
        <w:ind w:left="0" w:firstLine="0"/>
      </w:pPr>
    </w:lvl>
    <w:lvl w:ilvl="4" w:tplc="E1C84FAC">
      <w:numFmt w:val="decimal"/>
      <w:lvlText w:val=""/>
      <w:lvlJc w:val="left"/>
      <w:pPr>
        <w:ind w:left="0" w:firstLine="0"/>
      </w:pPr>
    </w:lvl>
    <w:lvl w:ilvl="5" w:tplc="0756F1D8">
      <w:numFmt w:val="decimal"/>
      <w:lvlText w:val=""/>
      <w:lvlJc w:val="left"/>
      <w:pPr>
        <w:ind w:left="0" w:firstLine="0"/>
      </w:pPr>
    </w:lvl>
    <w:lvl w:ilvl="6" w:tplc="93E06B4E">
      <w:numFmt w:val="decimal"/>
      <w:lvlText w:val=""/>
      <w:lvlJc w:val="left"/>
      <w:pPr>
        <w:ind w:left="0" w:firstLine="0"/>
      </w:pPr>
    </w:lvl>
    <w:lvl w:ilvl="7" w:tplc="0EE00C60">
      <w:numFmt w:val="decimal"/>
      <w:lvlText w:val=""/>
      <w:lvlJc w:val="left"/>
      <w:pPr>
        <w:ind w:left="0" w:firstLine="0"/>
      </w:pPr>
    </w:lvl>
    <w:lvl w:ilvl="8" w:tplc="FADEB2CE">
      <w:numFmt w:val="decimal"/>
      <w:lvlText w:val=""/>
      <w:lvlJc w:val="left"/>
      <w:pPr>
        <w:ind w:left="0" w:firstLine="0"/>
      </w:pPr>
    </w:lvl>
  </w:abstractNum>
  <w:abstractNum w:abstractNumId="50" w15:restartNumberingAfterBreak="0">
    <w:nsid w:val="00007F61"/>
    <w:multiLevelType w:val="hybridMultilevel"/>
    <w:tmpl w:val="05A6F662"/>
    <w:lvl w:ilvl="0" w:tplc="906C2AA2">
      <w:start w:val="1"/>
      <w:numFmt w:val="bullet"/>
      <w:lvlText w:val="В"/>
      <w:lvlJc w:val="left"/>
      <w:pPr>
        <w:ind w:left="0" w:firstLine="0"/>
      </w:pPr>
    </w:lvl>
    <w:lvl w:ilvl="1" w:tplc="D5329CF4">
      <w:start w:val="1"/>
      <w:numFmt w:val="bullet"/>
      <w:lvlText w:val=""/>
      <w:lvlJc w:val="left"/>
      <w:pPr>
        <w:ind w:left="0" w:firstLine="0"/>
      </w:pPr>
    </w:lvl>
    <w:lvl w:ilvl="2" w:tplc="C1822E8C">
      <w:numFmt w:val="decimal"/>
      <w:lvlText w:val=""/>
      <w:lvlJc w:val="left"/>
      <w:pPr>
        <w:ind w:left="0" w:firstLine="0"/>
      </w:pPr>
    </w:lvl>
    <w:lvl w:ilvl="3" w:tplc="3A7873B6">
      <w:numFmt w:val="decimal"/>
      <w:lvlText w:val=""/>
      <w:lvlJc w:val="left"/>
      <w:pPr>
        <w:ind w:left="0" w:firstLine="0"/>
      </w:pPr>
    </w:lvl>
    <w:lvl w:ilvl="4" w:tplc="A2A07D40">
      <w:numFmt w:val="decimal"/>
      <w:lvlText w:val=""/>
      <w:lvlJc w:val="left"/>
      <w:pPr>
        <w:ind w:left="0" w:firstLine="0"/>
      </w:pPr>
    </w:lvl>
    <w:lvl w:ilvl="5" w:tplc="7360B90A">
      <w:numFmt w:val="decimal"/>
      <w:lvlText w:val=""/>
      <w:lvlJc w:val="left"/>
      <w:pPr>
        <w:ind w:left="0" w:firstLine="0"/>
      </w:pPr>
    </w:lvl>
    <w:lvl w:ilvl="6" w:tplc="4978E76A">
      <w:numFmt w:val="decimal"/>
      <w:lvlText w:val=""/>
      <w:lvlJc w:val="left"/>
      <w:pPr>
        <w:ind w:left="0" w:firstLine="0"/>
      </w:pPr>
    </w:lvl>
    <w:lvl w:ilvl="7" w:tplc="61682B1A">
      <w:numFmt w:val="decimal"/>
      <w:lvlText w:val=""/>
      <w:lvlJc w:val="left"/>
      <w:pPr>
        <w:ind w:left="0" w:firstLine="0"/>
      </w:pPr>
    </w:lvl>
    <w:lvl w:ilvl="8" w:tplc="DAA2FE14">
      <w:numFmt w:val="decimal"/>
      <w:lvlText w:val=""/>
      <w:lvlJc w:val="left"/>
      <w:pPr>
        <w:ind w:left="0" w:firstLine="0"/>
      </w:pPr>
    </w:lvl>
  </w:abstractNum>
  <w:abstractNum w:abstractNumId="51" w15:restartNumberingAfterBreak="0">
    <w:nsid w:val="00007FBE"/>
    <w:multiLevelType w:val="hybridMultilevel"/>
    <w:tmpl w:val="9F806CC4"/>
    <w:lvl w:ilvl="0" w:tplc="1DB28B0C">
      <w:start w:val="1"/>
      <w:numFmt w:val="decimal"/>
      <w:lvlText w:val="%1."/>
      <w:lvlJc w:val="left"/>
      <w:pPr>
        <w:ind w:left="0" w:firstLine="0"/>
      </w:pPr>
    </w:lvl>
    <w:lvl w:ilvl="1" w:tplc="F4AC1E14">
      <w:start w:val="1"/>
      <w:numFmt w:val="upperLetter"/>
      <w:lvlText w:val="%2"/>
      <w:lvlJc w:val="left"/>
      <w:pPr>
        <w:ind w:left="0" w:firstLine="0"/>
      </w:pPr>
    </w:lvl>
    <w:lvl w:ilvl="2" w:tplc="4E24425C">
      <w:numFmt w:val="decimal"/>
      <w:lvlText w:val=""/>
      <w:lvlJc w:val="left"/>
      <w:pPr>
        <w:ind w:left="0" w:firstLine="0"/>
      </w:pPr>
    </w:lvl>
    <w:lvl w:ilvl="3" w:tplc="100285D2">
      <w:numFmt w:val="decimal"/>
      <w:lvlText w:val=""/>
      <w:lvlJc w:val="left"/>
      <w:pPr>
        <w:ind w:left="0" w:firstLine="0"/>
      </w:pPr>
    </w:lvl>
    <w:lvl w:ilvl="4" w:tplc="29AE3ED0">
      <w:numFmt w:val="decimal"/>
      <w:lvlText w:val=""/>
      <w:lvlJc w:val="left"/>
      <w:pPr>
        <w:ind w:left="0" w:firstLine="0"/>
      </w:pPr>
    </w:lvl>
    <w:lvl w:ilvl="5" w:tplc="1BC018A4">
      <w:numFmt w:val="decimal"/>
      <w:lvlText w:val=""/>
      <w:lvlJc w:val="left"/>
      <w:pPr>
        <w:ind w:left="0" w:firstLine="0"/>
      </w:pPr>
    </w:lvl>
    <w:lvl w:ilvl="6" w:tplc="B3B4A022">
      <w:numFmt w:val="decimal"/>
      <w:lvlText w:val=""/>
      <w:lvlJc w:val="left"/>
      <w:pPr>
        <w:ind w:left="0" w:firstLine="0"/>
      </w:pPr>
    </w:lvl>
    <w:lvl w:ilvl="7" w:tplc="DCCAE200">
      <w:numFmt w:val="decimal"/>
      <w:lvlText w:val=""/>
      <w:lvlJc w:val="left"/>
      <w:pPr>
        <w:ind w:left="0" w:firstLine="0"/>
      </w:pPr>
    </w:lvl>
    <w:lvl w:ilvl="8" w:tplc="A66605D0">
      <w:numFmt w:val="decimal"/>
      <w:lvlText w:val=""/>
      <w:lvlJc w:val="left"/>
      <w:pPr>
        <w:ind w:left="0" w:firstLine="0"/>
      </w:pPr>
    </w:lvl>
  </w:abstractNum>
  <w:abstractNum w:abstractNumId="52" w15:restartNumberingAfterBreak="0">
    <w:nsid w:val="00101C01"/>
    <w:multiLevelType w:val="hybridMultilevel"/>
    <w:tmpl w:val="DD20D210"/>
    <w:lvl w:ilvl="0" w:tplc="E042EBF0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3" w15:restartNumberingAfterBreak="0">
    <w:nsid w:val="10DC7573"/>
    <w:multiLevelType w:val="hybridMultilevel"/>
    <w:tmpl w:val="FD80DFA6"/>
    <w:lvl w:ilvl="0" w:tplc="0419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4" w15:restartNumberingAfterBreak="0">
    <w:nsid w:val="1634039A"/>
    <w:multiLevelType w:val="hybridMultilevel"/>
    <w:tmpl w:val="A920E490"/>
    <w:lvl w:ilvl="0" w:tplc="0419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5" w15:restartNumberingAfterBreak="0">
    <w:nsid w:val="2DC21DB5"/>
    <w:multiLevelType w:val="hybridMultilevel"/>
    <w:tmpl w:val="C2C20D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3A15744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7" w15:restartNumberingAfterBreak="0">
    <w:nsid w:val="6B416EBC"/>
    <w:multiLevelType w:val="hybridMultilevel"/>
    <w:tmpl w:val="C020027A"/>
    <w:lvl w:ilvl="0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58" w15:restartNumberingAfterBreak="0">
    <w:nsid w:val="79F90F12"/>
    <w:multiLevelType w:val="hybridMultilevel"/>
    <w:tmpl w:val="EB084FA0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9" w15:restartNumberingAfterBreak="0">
    <w:nsid w:val="7F6D4BE0"/>
    <w:multiLevelType w:val="hybridMultilevel"/>
    <w:tmpl w:val="F6BE6936"/>
    <w:lvl w:ilvl="0" w:tplc="041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9"/>
  </w:num>
  <w:num w:numId="3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1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1"/>
  </w:num>
  <w:num w:numId="8">
    <w:abstractNumId w:val="1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8"/>
  </w:num>
  <w:num w:numId="10">
    <w:abstractNumId w:val="20"/>
  </w:num>
  <w:num w:numId="11">
    <w:abstractNumId w:val="43"/>
  </w:num>
  <w:num w:numId="12">
    <w:abstractNumId w:val="17"/>
  </w:num>
  <w:num w:numId="13">
    <w:abstractNumId w:val="26"/>
  </w:num>
  <w:num w:numId="14">
    <w:abstractNumId w:val="1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9"/>
  </w:num>
  <w:num w:numId="16">
    <w:abstractNumId w:val="16"/>
  </w:num>
  <w:num w:numId="17">
    <w:abstractNumId w:val="40"/>
  </w:num>
  <w:num w:numId="18">
    <w:abstractNumId w:val="33"/>
  </w:num>
  <w:num w:numId="1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"/>
  </w:num>
  <w:num w:numId="21">
    <w:abstractNumId w:val="42"/>
  </w:num>
  <w:num w:numId="22">
    <w:abstractNumId w:val="44"/>
  </w:num>
  <w:num w:numId="2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2"/>
  </w:num>
  <w:num w:numId="26">
    <w:abstractNumId w:val="1"/>
  </w:num>
  <w:num w:numId="27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1"/>
  </w:num>
  <w:num w:numId="30">
    <w:abstractNumId w:val="37"/>
  </w:num>
  <w:num w:numId="31">
    <w:abstractNumId w:val="30"/>
  </w:num>
  <w:num w:numId="32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1"/>
  </w:num>
  <w:num w:numId="35">
    <w:abstractNumId w:val="39"/>
  </w:num>
  <w:num w:numId="36">
    <w:abstractNumId w:val="15"/>
  </w:num>
  <w:num w:numId="37">
    <w:abstractNumId w:val="22"/>
  </w:num>
  <w:num w:numId="38">
    <w:abstractNumId w:val="1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46"/>
  </w:num>
  <w:num w:numId="41">
    <w:abstractNumId w:val="10"/>
  </w:num>
  <w:num w:numId="42">
    <w:abstractNumId w:val="18"/>
  </w:num>
  <w:num w:numId="43">
    <w:abstractNumId w:val="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50"/>
  </w:num>
  <w:num w:numId="45">
    <w:abstractNumId w:val="27"/>
    <w:lvlOverride w:ilvl="0">
      <w:startOverride w:val="1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5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3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5"/>
  </w:num>
  <w:num w:numId="50">
    <w:abstractNumId w:val="2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4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34"/>
  </w:num>
  <w:num w:numId="53">
    <w:abstractNumId w:val="52"/>
  </w:num>
  <w:num w:numId="54">
    <w:abstractNumId w:val="56"/>
  </w:num>
  <w:num w:numId="55">
    <w:abstractNumId w:val="55"/>
  </w:num>
  <w:num w:numId="56">
    <w:abstractNumId w:val="54"/>
  </w:num>
  <w:num w:numId="57">
    <w:abstractNumId w:val="57"/>
  </w:num>
  <w:num w:numId="58">
    <w:abstractNumId w:val="59"/>
  </w:num>
  <w:num w:numId="59">
    <w:abstractNumId w:val="58"/>
  </w:num>
  <w:num w:numId="60">
    <w:abstractNumId w:val="5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0BB"/>
    <w:rsid w:val="00103604"/>
    <w:rsid w:val="001A5AF0"/>
    <w:rsid w:val="001B54E7"/>
    <w:rsid w:val="001F04B7"/>
    <w:rsid w:val="002F4313"/>
    <w:rsid w:val="003169DD"/>
    <w:rsid w:val="00393265"/>
    <w:rsid w:val="003E20BB"/>
    <w:rsid w:val="00475949"/>
    <w:rsid w:val="0048186E"/>
    <w:rsid w:val="004A5D89"/>
    <w:rsid w:val="004E1928"/>
    <w:rsid w:val="005042EC"/>
    <w:rsid w:val="00510B0F"/>
    <w:rsid w:val="00514D27"/>
    <w:rsid w:val="00590469"/>
    <w:rsid w:val="007278EB"/>
    <w:rsid w:val="00792186"/>
    <w:rsid w:val="008048DE"/>
    <w:rsid w:val="00835F78"/>
    <w:rsid w:val="008B0EEB"/>
    <w:rsid w:val="008C2EA0"/>
    <w:rsid w:val="008F7DD4"/>
    <w:rsid w:val="00910864"/>
    <w:rsid w:val="009160E3"/>
    <w:rsid w:val="0093093C"/>
    <w:rsid w:val="009569B5"/>
    <w:rsid w:val="009E56C6"/>
    <w:rsid w:val="00AE0C40"/>
    <w:rsid w:val="00AF2A83"/>
    <w:rsid w:val="00B0536B"/>
    <w:rsid w:val="00B3469A"/>
    <w:rsid w:val="00C01806"/>
    <w:rsid w:val="00C33F1C"/>
    <w:rsid w:val="00C41933"/>
    <w:rsid w:val="00C41C50"/>
    <w:rsid w:val="00C4660C"/>
    <w:rsid w:val="00C55CB6"/>
    <w:rsid w:val="00CB1C5F"/>
    <w:rsid w:val="00D00E0C"/>
    <w:rsid w:val="00DA6A80"/>
    <w:rsid w:val="00F21A0A"/>
    <w:rsid w:val="00F63A4C"/>
    <w:rsid w:val="00F9289A"/>
    <w:rsid w:val="00FF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2B8911-87E2-4EB4-B0A7-0B593EEAC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A4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3A4C"/>
    <w:pPr>
      <w:keepNext/>
      <w:jc w:val="center"/>
      <w:outlineLvl w:val="0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A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63A4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63A4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3A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A4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Exact">
    <w:name w:val="Основной текст (4) Exact"/>
    <w:basedOn w:val="a0"/>
    <w:link w:val="4"/>
    <w:rsid w:val="00DA6A80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DA6A80"/>
    <w:pPr>
      <w:widowControl w:val="0"/>
      <w:shd w:val="clear" w:color="auto" w:fill="FFFFFF"/>
      <w:spacing w:line="0" w:lineRule="atLeast"/>
    </w:pPr>
    <w:rPr>
      <w:rFonts w:eastAsia="Times New Roman"/>
      <w:sz w:val="30"/>
      <w:szCs w:val="30"/>
      <w:lang w:eastAsia="en-US"/>
    </w:rPr>
  </w:style>
  <w:style w:type="paragraph" w:customStyle="1" w:styleId="Default">
    <w:name w:val="Default"/>
    <w:rsid w:val="00DA6A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34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6473</Words>
  <Characters>36899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Директор</cp:lastModifiedBy>
  <cp:revision>8</cp:revision>
  <cp:lastPrinted>2020-03-03T11:55:00Z</cp:lastPrinted>
  <dcterms:created xsi:type="dcterms:W3CDTF">2020-03-03T11:56:00Z</dcterms:created>
  <dcterms:modified xsi:type="dcterms:W3CDTF">2022-12-05T13:12:00Z</dcterms:modified>
</cp:coreProperties>
</file>